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A206" w14:textId="77777777" w:rsidR="002E713B" w:rsidRPr="002E713B" w:rsidRDefault="002E713B" w:rsidP="002E713B">
      <w:pPr>
        <w:contextualSpacing/>
        <w:jc w:val="both"/>
        <w:rPr>
          <w:rFonts w:cstheme="minorHAnsi"/>
          <w:i/>
          <w:iCs/>
          <w:color w:val="252525"/>
          <w:spacing w:val="4"/>
          <w:sz w:val="36"/>
          <w:szCs w:val="36"/>
          <w:shd w:val="clear" w:color="auto" w:fill="FFFFFF"/>
        </w:rPr>
      </w:pPr>
      <w:r w:rsidRPr="002E713B">
        <w:rPr>
          <w:rFonts w:cstheme="minorHAnsi"/>
          <w:b/>
          <w:bCs/>
          <w:i/>
          <w:iCs/>
          <w:color w:val="252525"/>
          <w:spacing w:val="4"/>
          <w:sz w:val="36"/>
          <w:szCs w:val="36"/>
          <w:shd w:val="clear" w:color="auto" w:fill="FFFFFF"/>
        </w:rPr>
        <w:t>Tres Propuestas de Leyes Universales bajo el artículo 19 de la Constitución Mundial”</w:t>
      </w:r>
    </w:p>
    <w:p w14:paraId="6F05F638" w14:textId="3D257C75" w:rsidR="00BB7145" w:rsidRPr="002E713B" w:rsidRDefault="002E713B" w:rsidP="002E713B">
      <w:pPr>
        <w:contextualSpacing/>
        <w:jc w:val="both"/>
        <w:rPr>
          <w:rStyle w:val="nfasis"/>
          <w:rFonts w:cstheme="minorHAnsi"/>
          <w:color w:val="252525"/>
          <w:spacing w:val="4"/>
          <w:sz w:val="36"/>
          <w:szCs w:val="36"/>
          <w:shd w:val="clear" w:color="auto" w:fill="FFFFFF"/>
        </w:rPr>
      </w:pPr>
      <w:r>
        <w:rPr>
          <w:rFonts w:cstheme="minorHAnsi"/>
          <w:i/>
          <w:iCs/>
          <w:color w:val="252525"/>
          <w:spacing w:val="4"/>
          <w:sz w:val="36"/>
          <w:szCs w:val="36"/>
          <w:shd w:val="clear" w:color="auto" w:fill="FFFFFF"/>
        </w:rPr>
        <w:t>por</w:t>
      </w:r>
      <w:r w:rsidRPr="002E713B">
        <w:rPr>
          <w:rFonts w:cstheme="minorHAnsi"/>
          <w:i/>
          <w:iCs/>
          <w:color w:val="252525"/>
          <w:spacing w:val="4"/>
          <w:sz w:val="36"/>
          <w:szCs w:val="36"/>
          <w:shd w:val="clear" w:color="auto" w:fill="FFFFFF"/>
        </w:rPr>
        <w:t xml:space="preserve"> </w:t>
      </w:r>
      <w:r w:rsidR="00AB74A5" w:rsidRPr="002E713B">
        <w:rPr>
          <w:rStyle w:val="nfasis"/>
          <w:rFonts w:cstheme="minorHAnsi"/>
          <w:color w:val="252525"/>
          <w:spacing w:val="4"/>
          <w:sz w:val="36"/>
          <w:szCs w:val="36"/>
          <w:shd w:val="clear" w:color="auto" w:fill="FFFFFF"/>
        </w:rPr>
        <w:t>David Quispe</w:t>
      </w:r>
    </w:p>
    <w:p w14:paraId="386DBA0D" w14:textId="77777777" w:rsidR="001E795A" w:rsidRDefault="009F087E" w:rsidP="002E713B">
      <w:pPr>
        <w:pStyle w:val="HTMLconformatoprevio"/>
        <w:shd w:val="clear" w:color="auto" w:fill="F8F9FA"/>
        <w:spacing w:line="540" w:lineRule="atLeast"/>
        <w:jc w:val="both"/>
        <w:rPr>
          <w:rFonts w:asciiTheme="minorHAnsi" w:eastAsiaTheme="minorEastAsia" w:hAnsiTheme="minorHAnsi" w:cstheme="minorHAnsi"/>
          <w:i/>
          <w:iCs/>
          <w:sz w:val="36"/>
          <w:szCs w:val="36"/>
        </w:rPr>
      </w:pPr>
      <w:r>
        <w:rPr>
          <w:rFonts w:asciiTheme="minorHAnsi" w:eastAsiaTheme="minorEastAsia" w:hAnsiTheme="minorHAnsi" w:cstheme="minorHAnsi"/>
          <w:i/>
          <w:iCs/>
          <w:sz w:val="36"/>
          <w:szCs w:val="36"/>
        </w:rPr>
        <w:t>Quiero expresarles mi agradecimien</w:t>
      </w:r>
      <w:r w:rsidR="005B44E0">
        <w:rPr>
          <w:rFonts w:asciiTheme="minorHAnsi" w:eastAsiaTheme="minorEastAsia" w:hAnsiTheme="minorHAnsi" w:cstheme="minorHAnsi"/>
          <w:i/>
          <w:iCs/>
          <w:sz w:val="36"/>
          <w:szCs w:val="36"/>
        </w:rPr>
        <w:t>to por la oportunidad que me da el Foro Humanista</w:t>
      </w:r>
      <w:r>
        <w:rPr>
          <w:rFonts w:asciiTheme="minorHAnsi" w:eastAsiaTheme="minorEastAsia" w:hAnsiTheme="minorHAnsi" w:cstheme="minorHAnsi"/>
          <w:i/>
          <w:iCs/>
          <w:sz w:val="36"/>
          <w:szCs w:val="36"/>
        </w:rPr>
        <w:t xml:space="preserve"> de compartir estas reflexiones. Traemos a continuación cinco propuestas de Leyes Universales Humanistas que bajo el </w:t>
      </w:r>
      <w:r w:rsidR="00464221">
        <w:rPr>
          <w:rFonts w:asciiTheme="minorHAnsi" w:eastAsiaTheme="minorEastAsia" w:hAnsiTheme="minorHAnsi" w:cstheme="minorHAnsi"/>
          <w:i/>
          <w:iCs/>
          <w:sz w:val="36"/>
          <w:szCs w:val="36"/>
        </w:rPr>
        <w:t xml:space="preserve">artículo 19 de la Constitución Mundial nosotros la WCPA de la sección Perú va a presentar en el próximo Parlamento Provisional de la WACPa que posiblemente se realice el próximo año 2021.  </w:t>
      </w:r>
    </w:p>
    <w:p w14:paraId="39322140" w14:textId="77777777" w:rsidR="001E795A" w:rsidRDefault="001E795A" w:rsidP="002E713B">
      <w:pPr>
        <w:pStyle w:val="HTMLconformatoprevio"/>
        <w:shd w:val="clear" w:color="auto" w:fill="F8F9FA"/>
        <w:spacing w:line="540" w:lineRule="atLeast"/>
        <w:jc w:val="both"/>
        <w:rPr>
          <w:rFonts w:asciiTheme="minorHAnsi" w:eastAsiaTheme="minorEastAsia" w:hAnsiTheme="minorHAnsi" w:cstheme="minorHAnsi"/>
          <w:i/>
          <w:iCs/>
          <w:sz w:val="36"/>
          <w:szCs w:val="36"/>
        </w:rPr>
      </w:pPr>
    </w:p>
    <w:p w14:paraId="3F9BF536" w14:textId="0F44C299" w:rsidR="005B44E0" w:rsidRDefault="00464221" w:rsidP="002E713B">
      <w:pPr>
        <w:pStyle w:val="HTMLconformatoprevio"/>
        <w:shd w:val="clear" w:color="auto" w:fill="F8F9FA"/>
        <w:spacing w:line="540" w:lineRule="atLeast"/>
        <w:jc w:val="both"/>
        <w:rPr>
          <w:rFonts w:asciiTheme="minorHAnsi" w:eastAsiaTheme="minorEastAsia" w:hAnsiTheme="minorHAnsi" w:cstheme="minorHAnsi"/>
          <w:i/>
          <w:iCs/>
          <w:sz w:val="36"/>
          <w:szCs w:val="36"/>
        </w:rPr>
      </w:pPr>
      <w:r w:rsidRPr="001E795A">
        <w:rPr>
          <w:rFonts w:asciiTheme="minorHAnsi" w:eastAsiaTheme="minorEastAsia" w:hAnsiTheme="minorHAnsi" w:cstheme="minorHAnsi"/>
          <w:i/>
          <w:iCs/>
          <w:sz w:val="36"/>
          <w:szCs w:val="36"/>
          <w:highlight w:val="yellow"/>
        </w:rPr>
        <w:t>La</w:t>
      </w:r>
      <w:r>
        <w:rPr>
          <w:rFonts w:asciiTheme="minorHAnsi" w:eastAsiaTheme="minorEastAsia" w:hAnsiTheme="minorHAnsi" w:cstheme="minorHAnsi"/>
          <w:i/>
          <w:iCs/>
          <w:sz w:val="36"/>
          <w:szCs w:val="36"/>
        </w:rPr>
        <w:t>s Tres primeras</w:t>
      </w:r>
      <w:r w:rsidR="005B44E0">
        <w:rPr>
          <w:rFonts w:asciiTheme="minorHAnsi" w:eastAsiaTheme="minorEastAsia" w:hAnsiTheme="minorHAnsi" w:cstheme="minorHAnsi"/>
          <w:i/>
          <w:iCs/>
          <w:sz w:val="36"/>
          <w:szCs w:val="36"/>
        </w:rPr>
        <w:t xml:space="preserve"> (Declaración Universal de la Espiritualidad, Extinción de dominio y Ley de Monitorización Democrática)</w:t>
      </w:r>
      <w:r>
        <w:rPr>
          <w:rFonts w:asciiTheme="minorHAnsi" w:eastAsiaTheme="minorEastAsia" w:hAnsiTheme="minorHAnsi" w:cstheme="minorHAnsi"/>
          <w:i/>
          <w:iCs/>
          <w:sz w:val="36"/>
          <w:szCs w:val="36"/>
        </w:rPr>
        <w:t xml:space="preserve"> las </w:t>
      </w:r>
      <w:r w:rsidR="005B44E0">
        <w:rPr>
          <w:rFonts w:asciiTheme="minorHAnsi" w:eastAsiaTheme="minorEastAsia" w:hAnsiTheme="minorHAnsi" w:cstheme="minorHAnsi"/>
          <w:i/>
          <w:iCs/>
          <w:sz w:val="36"/>
          <w:szCs w:val="36"/>
        </w:rPr>
        <w:t>sustentaré</w:t>
      </w:r>
      <w:r>
        <w:rPr>
          <w:rFonts w:asciiTheme="minorHAnsi" w:eastAsiaTheme="minorEastAsia" w:hAnsiTheme="minorHAnsi" w:cstheme="minorHAnsi"/>
          <w:i/>
          <w:iCs/>
          <w:sz w:val="36"/>
          <w:szCs w:val="36"/>
        </w:rPr>
        <w:t xml:space="preserve"> a continuación, mientras que la cuarta </w:t>
      </w:r>
      <w:r w:rsidR="005B44E0">
        <w:rPr>
          <w:rFonts w:asciiTheme="minorHAnsi" w:eastAsiaTheme="minorEastAsia" w:hAnsiTheme="minorHAnsi" w:cstheme="minorHAnsi"/>
          <w:i/>
          <w:iCs/>
          <w:sz w:val="36"/>
          <w:szCs w:val="36"/>
        </w:rPr>
        <w:t>“</w:t>
      </w:r>
      <w:r>
        <w:rPr>
          <w:rFonts w:asciiTheme="minorHAnsi" w:eastAsiaTheme="minorEastAsia" w:hAnsiTheme="minorHAnsi" w:cstheme="minorHAnsi"/>
          <w:i/>
          <w:iCs/>
          <w:sz w:val="36"/>
          <w:szCs w:val="36"/>
        </w:rPr>
        <w:t>El significado de la Carta de los Hijos de Prat</w:t>
      </w:r>
      <w:r w:rsidR="005B44E0">
        <w:rPr>
          <w:rFonts w:asciiTheme="minorHAnsi" w:eastAsiaTheme="minorEastAsia" w:hAnsiTheme="minorHAnsi" w:cstheme="minorHAnsi"/>
          <w:i/>
          <w:iCs/>
          <w:sz w:val="36"/>
          <w:szCs w:val="36"/>
        </w:rPr>
        <w:t xml:space="preserve">” y la quinta “Comienzo de la instauración de un Ejecutivo Mundial designando a un Ministro de la Vida Saludable y el Deporte” </w:t>
      </w:r>
      <w:r>
        <w:rPr>
          <w:rFonts w:asciiTheme="minorHAnsi" w:eastAsiaTheme="minorEastAsia" w:hAnsiTheme="minorHAnsi" w:cstheme="minorHAnsi"/>
          <w:i/>
          <w:iCs/>
          <w:sz w:val="36"/>
          <w:szCs w:val="36"/>
        </w:rPr>
        <w:t>será</w:t>
      </w:r>
      <w:r w:rsidR="005B44E0">
        <w:rPr>
          <w:rFonts w:asciiTheme="minorHAnsi" w:eastAsiaTheme="minorEastAsia" w:hAnsiTheme="minorHAnsi" w:cstheme="minorHAnsi"/>
          <w:i/>
          <w:iCs/>
          <w:sz w:val="36"/>
          <w:szCs w:val="36"/>
        </w:rPr>
        <w:t xml:space="preserve">n sustentadas </w:t>
      </w:r>
      <w:r>
        <w:rPr>
          <w:rFonts w:asciiTheme="minorHAnsi" w:eastAsiaTheme="minorEastAsia" w:hAnsiTheme="minorHAnsi" w:cstheme="minorHAnsi"/>
          <w:i/>
          <w:iCs/>
          <w:sz w:val="36"/>
          <w:szCs w:val="36"/>
        </w:rPr>
        <w:t xml:space="preserve">por Henry Huerta </w:t>
      </w:r>
      <w:r w:rsidR="005B44E0">
        <w:rPr>
          <w:rFonts w:asciiTheme="minorHAnsi" w:eastAsiaTheme="minorEastAsia" w:hAnsiTheme="minorHAnsi" w:cstheme="minorHAnsi"/>
          <w:i/>
          <w:iCs/>
          <w:sz w:val="36"/>
          <w:szCs w:val="36"/>
        </w:rPr>
        <w:t>y Abraham Quispe quienes me sucederán.</w:t>
      </w:r>
      <w:r>
        <w:rPr>
          <w:rFonts w:asciiTheme="minorHAnsi" w:eastAsiaTheme="minorEastAsia" w:hAnsiTheme="minorHAnsi" w:cstheme="minorHAnsi"/>
          <w:i/>
          <w:iCs/>
          <w:sz w:val="36"/>
          <w:szCs w:val="36"/>
        </w:rPr>
        <w:t xml:space="preserve"> </w:t>
      </w:r>
    </w:p>
    <w:p w14:paraId="52C3C4B8" w14:textId="343F42C0" w:rsidR="00FF2B85" w:rsidRPr="00DD1C93" w:rsidRDefault="003B2AC5" w:rsidP="002E713B">
      <w:pPr>
        <w:pStyle w:val="HTMLconformatoprevio"/>
        <w:shd w:val="clear" w:color="auto" w:fill="F8F9FA"/>
        <w:spacing w:line="540" w:lineRule="atLeast"/>
        <w:jc w:val="both"/>
        <w:rPr>
          <w:rFonts w:asciiTheme="minorHAnsi" w:eastAsiaTheme="minorEastAsia" w:hAnsiTheme="minorHAnsi" w:cstheme="minorHAnsi"/>
          <w:i/>
          <w:iCs/>
          <w:sz w:val="36"/>
          <w:szCs w:val="36"/>
        </w:rPr>
      </w:pPr>
      <w:r w:rsidRPr="002E713B">
        <w:rPr>
          <w:rFonts w:asciiTheme="minorHAnsi" w:eastAsiaTheme="minorEastAsia" w:hAnsiTheme="minorHAnsi" w:cstheme="minorHAnsi"/>
          <w:sz w:val="36"/>
          <w:szCs w:val="36"/>
        </w:rPr>
        <w:t xml:space="preserve">Voy a compartirles </w:t>
      </w:r>
      <w:r w:rsidR="005B44E0">
        <w:rPr>
          <w:rFonts w:asciiTheme="minorHAnsi" w:eastAsiaTheme="minorEastAsia" w:hAnsiTheme="minorHAnsi" w:cstheme="minorHAnsi"/>
          <w:sz w:val="36"/>
          <w:szCs w:val="36"/>
        </w:rPr>
        <w:t>en lo que a mi ponencia respecta tres de las Cinco propuestas pensa</w:t>
      </w:r>
      <w:r w:rsidRPr="002E713B">
        <w:rPr>
          <w:rFonts w:asciiTheme="minorHAnsi" w:eastAsiaTheme="minorEastAsia" w:hAnsiTheme="minorHAnsi" w:cstheme="minorHAnsi"/>
          <w:sz w:val="36"/>
          <w:szCs w:val="36"/>
        </w:rPr>
        <w:t xml:space="preserve">das desde una visión de consciencia, </w:t>
      </w:r>
      <w:r w:rsidR="005B44E0">
        <w:rPr>
          <w:rFonts w:asciiTheme="minorHAnsi" w:eastAsiaTheme="minorEastAsia" w:hAnsiTheme="minorHAnsi" w:cstheme="minorHAnsi"/>
          <w:sz w:val="36"/>
          <w:szCs w:val="36"/>
        </w:rPr>
        <w:t xml:space="preserve">humanista, </w:t>
      </w:r>
      <w:r w:rsidRPr="002E713B">
        <w:rPr>
          <w:rFonts w:asciiTheme="minorHAnsi" w:eastAsiaTheme="minorEastAsia" w:hAnsiTheme="minorHAnsi" w:cstheme="minorHAnsi"/>
          <w:sz w:val="36"/>
          <w:szCs w:val="36"/>
        </w:rPr>
        <w:t>espiritual.</w:t>
      </w:r>
    </w:p>
    <w:p w14:paraId="5B0BA4DD" w14:textId="77777777" w:rsidR="002E713B" w:rsidRPr="002E713B" w:rsidRDefault="002E713B" w:rsidP="002E713B">
      <w:pPr>
        <w:pStyle w:val="HTMLconformatoprevio"/>
        <w:shd w:val="clear" w:color="auto" w:fill="F8F9FA"/>
        <w:spacing w:line="540" w:lineRule="atLeast"/>
        <w:jc w:val="both"/>
        <w:rPr>
          <w:rFonts w:asciiTheme="minorHAnsi" w:eastAsiaTheme="minorEastAsia" w:hAnsiTheme="minorHAnsi" w:cstheme="minorHAnsi"/>
          <w:b/>
          <w:sz w:val="36"/>
          <w:szCs w:val="36"/>
        </w:rPr>
      </w:pPr>
    </w:p>
    <w:p w14:paraId="3B5EA2C8" w14:textId="30CB114B" w:rsidR="002259C9" w:rsidRPr="002E713B" w:rsidRDefault="007F7A40" w:rsidP="002E713B">
      <w:pPr>
        <w:pStyle w:val="HTMLconformatoprevio"/>
        <w:shd w:val="clear" w:color="auto" w:fill="F8F9FA"/>
        <w:spacing w:line="540" w:lineRule="atLeast"/>
        <w:jc w:val="both"/>
        <w:rPr>
          <w:rFonts w:asciiTheme="minorHAnsi" w:eastAsiaTheme="minorEastAsia" w:hAnsiTheme="minorHAnsi" w:cstheme="minorHAnsi"/>
          <w:b/>
          <w:sz w:val="36"/>
          <w:szCs w:val="36"/>
        </w:rPr>
      </w:pPr>
      <w:r>
        <w:rPr>
          <w:rFonts w:asciiTheme="minorHAnsi" w:eastAsiaTheme="minorEastAsia" w:hAnsiTheme="minorHAnsi" w:cstheme="minorHAnsi"/>
          <w:b/>
          <w:sz w:val="36"/>
          <w:szCs w:val="36"/>
          <w:highlight w:val="yellow"/>
        </w:rPr>
        <w:t>El artículo 19 de la Constitución Mundial de la WCPA y nuestras propuestas</w:t>
      </w:r>
      <w:r>
        <w:rPr>
          <w:rFonts w:asciiTheme="minorHAnsi" w:eastAsiaTheme="minorEastAsia" w:hAnsiTheme="minorHAnsi" w:cstheme="minorHAnsi"/>
          <w:b/>
          <w:sz w:val="36"/>
          <w:szCs w:val="36"/>
        </w:rPr>
        <w:t xml:space="preserve"> </w:t>
      </w:r>
      <w:r w:rsidR="003B2AC5" w:rsidRPr="002E713B">
        <w:rPr>
          <w:rFonts w:asciiTheme="minorHAnsi" w:eastAsiaTheme="minorEastAsia" w:hAnsiTheme="minorHAnsi" w:cstheme="minorHAnsi"/>
          <w:b/>
          <w:sz w:val="36"/>
          <w:szCs w:val="36"/>
        </w:rPr>
        <w:t>de Leyes Universales</w:t>
      </w:r>
    </w:p>
    <w:p w14:paraId="3897A7A0" w14:textId="5A155684" w:rsidR="002A6B2D" w:rsidRPr="002E713B" w:rsidRDefault="003B2AC5" w:rsidP="002E713B">
      <w:pPr>
        <w:pStyle w:val="HTMLconformatoprevio"/>
        <w:shd w:val="clear" w:color="auto" w:fill="F8F9FA"/>
        <w:spacing w:line="540" w:lineRule="atLeast"/>
        <w:jc w:val="both"/>
        <w:rPr>
          <w:rFonts w:asciiTheme="minorHAnsi" w:eastAsiaTheme="minorEastAsia" w:hAnsiTheme="minorHAnsi" w:cstheme="minorHAnsi"/>
          <w:sz w:val="36"/>
          <w:szCs w:val="36"/>
        </w:rPr>
      </w:pPr>
      <w:r w:rsidRPr="002E713B">
        <w:rPr>
          <w:rFonts w:asciiTheme="minorHAnsi" w:eastAsiaTheme="minorEastAsia" w:hAnsiTheme="minorHAnsi" w:cstheme="minorHAnsi"/>
          <w:sz w:val="36"/>
          <w:szCs w:val="36"/>
        </w:rPr>
        <w:lastRenderedPageBreak/>
        <w:t>El a</w:t>
      </w:r>
      <w:r w:rsidR="002259C9" w:rsidRPr="002E713B">
        <w:rPr>
          <w:rFonts w:asciiTheme="minorHAnsi" w:eastAsiaTheme="minorEastAsia" w:hAnsiTheme="minorHAnsi" w:cstheme="minorHAnsi"/>
          <w:sz w:val="36"/>
          <w:szCs w:val="36"/>
        </w:rPr>
        <w:t>rt</w:t>
      </w:r>
      <w:r w:rsidRPr="002E713B">
        <w:rPr>
          <w:rFonts w:asciiTheme="minorHAnsi" w:eastAsiaTheme="minorEastAsia" w:hAnsiTheme="minorHAnsi" w:cstheme="minorHAnsi"/>
          <w:sz w:val="36"/>
          <w:szCs w:val="36"/>
        </w:rPr>
        <w:t>í</w:t>
      </w:r>
      <w:r w:rsidR="002259C9" w:rsidRPr="002E713B">
        <w:rPr>
          <w:rFonts w:asciiTheme="minorHAnsi" w:eastAsiaTheme="minorEastAsia" w:hAnsiTheme="minorHAnsi" w:cstheme="minorHAnsi"/>
          <w:sz w:val="36"/>
          <w:szCs w:val="36"/>
        </w:rPr>
        <w:t>c</w:t>
      </w:r>
      <w:r w:rsidRPr="002E713B">
        <w:rPr>
          <w:rFonts w:asciiTheme="minorHAnsi" w:eastAsiaTheme="minorEastAsia" w:hAnsiTheme="minorHAnsi" w:cstheme="minorHAnsi"/>
          <w:sz w:val="36"/>
          <w:szCs w:val="36"/>
        </w:rPr>
        <w:t>u</w:t>
      </w:r>
      <w:r w:rsidR="002259C9" w:rsidRPr="002E713B">
        <w:rPr>
          <w:rFonts w:asciiTheme="minorHAnsi" w:eastAsiaTheme="minorEastAsia" w:hAnsiTheme="minorHAnsi" w:cstheme="minorHAnsi"/>
          <w:sz w:val="36"/>
          <w:szCs w:val="36"/>
        </w:rPr>
        <w:t>l</w:t>
      </w:r>
      <w:r w:rsidRPr="002E713B">
        <w:rPr>
          <w:rFonts w:asciiTheme="minorHAnsi" w:eastAsiaTheme="minorEastAsia" w:hAnsiTheme="minorHAnsi" w:cstheme="minorHAnsi"/>
          <w:sz w:val="36"/>
          <w:szCs w:val="36"/>
        </w:rPr>
        <w:t>o 19 de la Constituc</w:t>
      </w:r>
      <w:r w:rsidR="002259C9" w:rsidRPr="002E713B">
        <w:rPr>
          <w:rFonts w:asciiTheme="minorHAnsi" w:eastAsiaTheme="minorEastAsia" w:hAnsiTheme="minorHAnsi" w:cstheme="minorHAnsi"/>
          <w:sz w:val="36"/>
          <w:szCs w:val="36"/>
        </w:rPr>
        <w:t>i</w:t>
      </w:r>
      <w:r w:rsidRPr="002E713B">
        <w:rPr>
          <w:rFonts w:asciiTheme="minorHAnsi" w:eastAsiaTheme="minorEastAsia" w:hAnsiTheme="minorHAnsi" w:cstheme="minorHAnsi"/>
          <w:sz w:val="36"/>
          <w:szCs w:val="36"/>
        </w:rPr>
        <w:t>ó</w:t>
      </w:r>
      <w:r w:rsidR="002259C9" w:rsidRPr="002E713B">
        <w:rPr>
          <w:rFonts w:asciiTheme="minorHAnsi" w:eastAsiaTheme="minorEastAsia" w:hAnsiTheme="minorHAnsi" w:cstheme="minorHAnsi"/>
          <w:sz w:val="36"/>
          <w:szCs w:val="36"/>
        </w:rPr>
        <w:t xml:space="preserve">n </w:t>
      </w:r>
      <w:r w:rsidRPr="002E713B">
        <w:rPr>
          <w:rFonts w:asciiTheme="minorHAnsi" w:eastAsiaTheme="minorEastAsia" w:hAnsiTheme="minorHAnsi" w:cstheme="minorHAnsi"/>
          <w:sz w:val="36"/>
          <w:szCs w:val="36"/>
        </w:rPr>
        <w:t xml:space="preserve">Mundial de la </w:t>
      </w:r>
      <w:r w:rsidR="002259C9" w:rsidRPr="002E713B">
        <w:rPr>
          <w:rFonts w:asciiTheme="minorHAnsi" w:eastAsiaTheme="minorEastAsia" w:hAnsiTheme="minorHAnsi" w:cstheme="minorHAnsi"/>
          <w:sz w:val="36"/>
          <w:szCs w:val="36"/>
        </w:rPr>
        <w:t xml:space="preserve">WCPA </w:t>
      </w:r>
      <w:r w:rsidRPr="002E713B">
        <w:rPr>
          <w:rFonts w:asciiTheme="minorHAnsi" w:eastAsiaTheme="minorEastAsia" w:hAnsiTheme="minorHAnsi" w:cstheme="minorHAnsi"/>
          <w:sz w:val="36"/>
          <w:szCs w:val="36"/>
        </w:rPr>
        <w:t xml:space="preserve">que mientras su ratificación no alcance </w:t>
      </w:r>
      <w:r w:rsidR="002259C9" w:rsidRPr="002E713B">
        <w:rPr>
          <w:rFonts w:asciiTheme="minorHAnsi" w:eastAsiaTheme="minorEastAsia" w:hAnsiTheme="minorHAnsi" w:cstheme="minorHAnsi"/>
          <w:sz w:val="36"/>
          <w:szCs w:val="36"/>
        </w:rPr>
        <w:t>a</w:t>
      </w:r>
      <w:r w:rsidRPr="002E713B">
        <w:rPr>
          <w:rFonts w:asciiTheme="minorHAnsi" w:eastAsiaTheme="minorEastAsia" w:hAnsiTheme="minorHAnsi" w:cstheme="minorHAnsi"/>
          <w:sz w:val="36"/>
          <w:szCs w:val="36"/>
        </w:rPr>
        <w:t xml:space="preserve"> la proporción del 80% de los </w:t>
      </w:r>
      <w:r w:rsidR="00444AF6" w:rsidRPr="002E713B">
        <w:rPr>
          <w:rFonts w:asciiTheme="minorHAnsi" w:eastAsiaTheme="minorEastAsia" w:hAnsiTheme="minorHAnsi" w:cstheme="minorHAnsi"/>
          <w:sz w:val="36"/>
          <w:szCs w:val="36"/>
        </w:rPr>
        <w:t>E</w:t>
      </w:r>
      <w:r w:rsidRPr="002E713B">
        <w:rPr>
          <w:rFonts w:asciiTheme="minorHAnsi" w:eastAsiaTheme="minorEastAsia" w:hAnsiTheme="minorHAnsi" w:cstheme="minorHAnsi"/>
          <w:sz w:val="36"/>
          <w:szCs w:val="36"/>
        </w:rPr>
        <w:t xml:space="preserve">stados </w:t>
      </w:r>
      <w:r w:rsidR="002259C9" w:rsidRPr="002E713B">
        <w:rPr>
          <w:rFonts w:asciiTheme="minorHAnsi" w:eastAsiaTheme="minorEastAsia" w:hAnsiTheme="minorHAnsi" w:cstheme="minorHAnsi"/>
          <w:sz w:val="36"/>
          <w:szCs w:val="36"/>
        </w:rPr>
        <w:t>(</w:t>
      </w:r>
      <w:r w:rsidRPr="002E713B">
        <w:rPr>
          <w:rFonts w:asciiTheme="minorHAnsi" w:eastAsiaTheme="minorEastAsia" w:hAnsiTheme="minorHAnsi" w:cstheme="minorHAnsi"/>
          <w:sz w:val="36"/>
          <w:szCs w:val="36"/>
        </w:rPr>
        <w:t>que es la situación presente</w:t>
      </w:r>
      <w:r w:rsidR="005B44E0">
        <w:rPr>
          <w:rFonts w:asciiTheme="minorHAnsi" w:eastAsiaTheme="minorEastAsia" w:hAnsiTheme="minorHAnsi" w:cstheme="minorHAnsi"/>
          <w:sz w:val="36"/>
          <w:szCs w:val="36"/>
        </w:rPr>
        <w:t xml:space="preserve"> en la que hasta ahora ningún Estado la ha suscrito</w:t>
      </w:r>
      <w:r w:rsidRPr="002E713B">
        <w:rPr>
          <w:rFonts w:asciiTheme="minorHAnsi" w:eastAsiaTheme="minorEastAsia" w:hAnsiTheme="minorHAnsi" w:cstheme="minorHAnsi"/>
          <w:sz w:val="36"/>
          <w:szCs w:val="36"/>
        </w:rPr>
        <w:t>)</w:t>
      </w:r>
      <w:r w:rsidR="002259C9" w:rsidRPr="002E713B">
        <w:rPr>
          <w:rFonts w:asciiTheme="minorHAnsi" w:eastAsiaTheme="minorEastAsia" w:hAnsiTheme="minorHAnsi" w:cstheme="minorHAnsi"/>
          <w:sz w:val="36"/>
          <w:szCs w:val="36"/>
        </w:rPr>
        <w:t xml:space="preserve">, </w:t>
      </w:r>
      <w:r w:rsidRPr="002E713B">
        <w:rPr>
          <w:rFonts w:asciiTheme="minorHAnsi" w:eastAsiaTheme="minorEastAsia" w:hAnsiTheme="minorHAnsi" w:cstheme="minorHAnsi"/>
          <w:sz w:val="36"/>
          <w:szCs w:val="36"/>
        </w:rPr>
        <w:t xml:space="preserve">a través de </w:t>
      </w:r>
      <w:r w:rsidR="00444AF6" w:rsidRPr="002E713B">
        <w:rPr>
          <w:rFonts w:asciiTheme="minorHAnsi" w:eastAsiaTheme="minorEastAsia" w:hAnsiTheme="minorHAnsi" w:cstheme="minorHAnsi"/>
          <w:sz w:val="36"/>
          <w:szCs w:val="36"/>
        </w:rPr>
        <w:t>l</w:t>
      </w:r>
      <w:r w:rsidRPr="002E713B">
        <w:rPr>
          <w:rFonts w:asciiTheme="minorHAnsi" w:eastAsiaTheme="minorEastAsia" w:hAnsiTheme="minorHAnsi" w:cstheme="minorHAnsi"/>
          <w:sz w:val="36"/>
          <w:szCs w:val="36"/>
        </w:rPr>
        <w:t xml:space="preserve">a </w:t>
      </w:r>
      <w:r w:rsidR="002259C9" w:rsidRPr="002E713B">
        <w:rPr>
          <w:rFonts w:asciiTheme="minorHAnsi" w:eastAsiaTheme="minorEastAsia" w:hAnsiTheme="minorHAnsi" w:cstheme="minorHAnsi"/>
          <w:sz w:val="36"/>
          <w:szCs w:val="36"/>
        </w:rPr>
        <w:t xml:space="preserve"> </w:t>
      </w:r>
      <w:r w:rsidRPr="002E713B">
        <w:rPr>
          <w:rFonts w:asciiTheme="minorHAnsi" w:eastAsiaTheme="minorEastAsia" w:hAnsiTheme="minorHAnsi" w:cstheme="minorHAnsi"/>
          <w:sz w:val="36"/>
          <w:szCs w:val="36"/>
        </w:rPr>
        <w:t>participación directa ciudadana</w:t>
      </w:r>
      <w:r w:rsidR="002259C9" w:rsidRPr="002E713B">
        <w:rPr>
          <w:rFonts w:asciiTheme="minorHAnsi" w:eastAsiaTheme="minorEastAsia" w:hAnsiTheme="minorHAnsi" w:cstheme="minorHAnsi"/>
          <w:sz w:val="36"/>
          <w:szCs w:val="36"/>
        </w:rPr>
        <w:t xml:space="preserve"> </w:t>
      </w:r>
      <w:r w:rsidRPr="002E713B">
        <w:rPr>
          <w:rFonts w:asciiTheme="minorHAnsi" w:eastAsiaTheme="minorEastAsia" w:hAnsiTheme="minorHAnsi" w:cstheme="minorHAnsi"/>
          <w:sz w:val="36"/>
          <w:szCs w:val="36"/>
        </w:rPr>
        <w:t>e</w:t>
      </w:r>
      <w:r w:rsidR="002259C9" w:rsidRPr="002E713B">
        <w:rPr>
          <w:rFonts w:asciiTheme="minorHAnsi" w:eastAsiaTheme="minorEastAsia" w:hAnsiTheme="minorHAnsi" w:cstheme="minorHAnsi"/>
          <w:sz w:val="36"/>
          <w:szCs w:val="36"/>
        </w:rPr>
        <w:t xml:space="preserve">n </w:t>
      </w:r>
      <w:r w:rsidR="00444AF6" w:rsidRPr="002E713B">
        <w:rPr>
          <w:rFonts w:asciiTheme="minorHAnsi" w:eastAsiaTheme="minorEastAsia" w:hAnsiTheme="minorHAnsi" w:cstheme="minorHAnsi"/>
          <w:sz w:val="36"/>
          <w:szCs w:val="36"/>
        </w:rPr>
        <w:t>su respectivo distrito electoral pueden formar el Parlamento Provisional Mundial, se podrá entonces a</w:t>
      </w:r>
      <w:r w:rsidR="002259C9" w:rsidRPr="002E713B">
        <w:rPr>
          <w:rFonts w:asciiTheme="minorHAnsi" w:eastAsiaTheme="minorEastAsia" w:hAnsiTheme="minorHAnsi" w:cstheme="minorHAnsi"/>
          <w:sz w:val="36"/>
          <w:szCs w:val="36"/>
        </w:rPr>
        <w:t>pro</w:t>
      </w:r>
      <w:r w:rsidR="00444AF6" w:rsidRPr="002E713B">
        <w:rPr>
          <w:rFonts w:asciiTheme="minorHAnsi" w:eastAsiaTheme="minorEastAsia" w:hAnsiTheme="minorHAnsi" w:cstheme="minorHAnsi"/>
          <w:sz w:val="36"/>
          <w:szCs w:val="36"/>
        </w:rPr>
        <w:t>bar las presentes propuestas leyes universales, bajo las condiciones allí establecidas</w:t>
      </w:r>
      <w:r w:rsidR="002259C9" w:rsidRPr="002E713B">
        <w:rPr>
          <w:rFonts w:asciiTheme="minorHAnsi" w:eastAsiaTheme="minorEastAsia" w:hAnsiTheme="minorHAnsi" w:cstheme="minorHAnsi"/>
          <w:sz w:val="36"/>
          <w:szCs w:val="36"/>
        </w:rPr>
        <w:t>.</w:t>
      </w:r>
      <w:r w:rsidR="007F7A40">
        <w:rPr>
          <w:rFonts w:asciiTheme="minorHAnsi" w:eastAsiaTheme="minorEastAsia" w:hAnsiTheme="minorHAnsi" w:cstheme="minorHAnsi"/>
          <w:sz w:val="36"/>
          <w:szCs w:val="36"/>
        </w:rPr>
        <w:t xml:space="preserve"> De hecho en la </w:t>
      </w:r>
      <w:r w:rsidR="007F7A40" w:rsidRPr="000A0B47">
        <w:rPr>
          <w:rFonts w:asciiTheme="minorHAnsi" w:eastAsiaTheme="minorEastAsia" w:hAnsiTheme="minorHAnsi" w:cstheme="minorHAnsi"/>
          <w:sz w:val="36"/>
          <w:szCs w:val="36"/>
        </w:rPr>
        <w:t>actualidad ya existen</w:t>
      </w:r>
      <w:r w:rsidR="004C70F5" w:rsidRPr="000A0B47">
        <w:rPr>
          <w:rFonts w:asciiTheme="minorHAnsi" w:eastAsiaTheme="minorEastAsia" w:hAnsiTheme="minorHAnsi" w:cstheme="minorHAnsi"/>
          <w:sz w:val="36"/>
          <w:szCs w:val="36"/>
        </w:rPr>
        <w:t xml:space="preserve"> 52</w:t>
      </w:r>
      <w:r w:rsidR="007F7A40" w:rsidRPr="000A0B47">
        <w:rPr>
          <w:rFonts w:asciiTheme="minorHAnsi" w:eastAsiaTheme="minorEastAsia" w:hAnsiTheme="minorHAnsi" w:cstheme="minorHAnsi"/>
          <w:sz w:val="36"/>
          <w:szCs w:val="36"/>
        </w:rPr>
        <w:t xml:space="preserve"> leyes </w:t>
      </w:r>
      <w:r w:rsidR="007F7A40">
        <w:rPr>
          <w:rFonts w:asciiTheme="minorHAnsi" w:eastAsiaTheme="minorEastAsia" w:hAnsiTheme="minorHAnsi" w:cstheme="minorHAnsi"/>
          <w:sz w:val="36"/>
          <w:szCs w:val="36"/>
        </w:rPr>
        <w:t xml:space="preserve">universales aprobadas por anteriores sesiones del Parlamento Provisional de la </w:t>
      </w:r>
      <w:r w:rsidR="001A6DA5">
        <w:rPr>
          <w:rFonts w:asciiTheme="minorHAnsi" w:eastAsiaTheme="minorEastAsia" w:hAnsiTheme="minorHAnsi" w:cstheme="minorHAnsi"/>
          <w:sz w:val="36"/>
          <w:szCs w:val="36"/>
        </w:rPr>
        <w:t>World Constitution, la primera de las cuales declara ilícitas las actividades relacionadas a las armas de destrucción masiva.</w:t>
      </w:r>
    </w:p>
    <w:p w14:paraId="6D24DCB1" w14:textId="77777777" w:rsidR="002259C9" w:rsidRPr="002E713B" w:rsidRDefault="002259C9" w:rsidP="002E713B">
      <w:pPr>
        <w:spacing w:after="0" w:line="240" w:lineRule="auto"/>
        <w:jc w:val="both"/>
        <w:rPr>
          <w:rFonts w:cstheme="minorHAnsi"/>
          <w:sz w:val="36"/>
          <w:szCs w:val="36"/>
        </w:rPr>
      </w:pPr>
    </w:p>
    <w:p w14:paraId="3A3374E7" w14:textId="1E600822" w:rsidR="00780CB9" w:rsidRPr="002E713B" w:rsidRDefault="001A6DA5" w:rsidP="002E713B">
      <w:pPr>
        <w:pStyle w:val="HTMLconformatoprevio"/>
        <w:shd w:val="clear" w:color="auto" w:fill="F8F9FA"/>
        <w:spacing w:line="540" w:lineRule="atLeast"/>
        <w:jc w:val="both"/>
        <w:rPr>
          <w:rFonts w:asciiTheme="minorHAnsi" w:hAnsiTheme="minorHAnsi" w:cstheme="minorHAnsi"/>
          <w:sz w:val="36"/>
          <w:szCs w:val="36"/>
        </w:rPr>
      </w:pPr>
      <w:r>
        <w:rPr>
          <w:rFonts w:asciiTheme="minorHAnsi" w:hAnsiTheme="minorHAnsi" w:cstheme="minorHAnsi"/>
          <w:sz w:val="36"/>
          <w:szCs w:val="36"/>
        </w:rPr>
        <w:t xml:space="preserve">Nuestra </w:t>
      </w:r>
      <w:r w:rsidR="00444AF6" w:rsidRPr="002E713B">
        <w:rPr>
          <w:rFonts w:asciiTheme="minorHAnsi" w:hAnsiTheme="minorHAnsi" w:cstheme="minorHAnsi"/>
          <w:sz w:val="36"/>
          <w:szCs w:val="36"/>
        </w:rPr>
        <w:t xml:space="preserve">primera </w:t>
      </w:r>
      <w:r w:rsidR="00EB7068" w:rsidRPr="002E713B">
        <w:rPr>
          <w:rFonts w:asciiTheme="minorHAnsi" w:hAnsiTheme="minorHAnsi" w:cstheme="minorHAnsi"/>
          <w:sz w:val="36"/>
          <w:szCs w:val="36"/>
        </w:rPr>
        <w:t>prop</w:t>
      </w:r>
      <w:r w:rsidR="00444AF6" w:rsidRPr="002E713B">
        <w:rPr>
          <w:rFonts w:asciiTheme="minorHAnsi" w:hAnsiTheme="minorHAnsi" w:cstheme="minorHAnsi"/>
          <w:sz w:val="36"/>
          <w:szCs w:val="36"/>
        </w:rPr>
        <w:t>uesta e</w:t>
      </w:r>
      <w:r w:rsidR="00EB7068" w:rsidRPr="002E713B">
        <w:rPr>
          <w:rFonts w:asciiTheme="minorHAnsi" w:hAnsiTheme="minorHAnsi" w:cstheme="minorHAnsi"/>
          <w:sz w:val="36"/>
          <w:szCs w:val="36"/>
        </w:rPr>
        <w:t xml:space="preserve">s </w:t>
      </w:r>
      <w:r w:rsidR="00444AF6" w:rsidRPr="002E713B">
        <w:rPr>
          <w:rFonts w:asciiTheme="minorHAnsi" w:hAnsiTheme="minorHAnsi" w:cstheme="minorHAnsi"/>
          <w:sz w:val="36"/>
          <w:szCs w:val="36"/>
        </w:rPr>
        <w:t xml:space="preserve">la </w:t>
      </w:r>
      <w:r w:rsidR="00EB7068" w:rsidRPr="002E713B">
        <w:rPr>
          <w:rFonts w:asciiTheme="minorHAnsi" w:hAnsiTheme="minorHAnsi" w:cstheme="minorHAnsi"/>
          <w:sz w:val="36"/>
          <w:szCs w:val="36"/>
        </w:rPr>
        <w:t>"</w:t>
      </w:r>
      <w:r w:rsidR="00444AF6" w:rsidRPr="002E713B">
        <w:rPr>
          <w:rFonts w:asciiTheme="minorHAnsi" w:hAnsiTheme="minorHAnsi" w:cstheme="minorHAnsi"/>
          <w:sz w:val="36"/>
          <w:szCs w:val="36"/>
        </w:rPr>
        <w:t xml:space="preserve">Declaración </w:t>
      </w:r>
      <w:r w:rsidR="002A6B2D" w:rsidRPr="002E713B">
        <w:rPr>
          <w:rFonts w:asciiTheme="minorHAnsi" w:hAnsiTheme="minorHAnsi" w:cstheme="minorHAnsi"/>
          <w:sz w:val="36"/>
          <w:szCs w:val="36"/>
        </w:rPr>
        <w:t xml:space="preserve">Universal </w:t>
      </w:r>
      <w:r w:rsidR="00444AF6" w:rsidRPr="002E713B">
        <w:rPr>
          <w:rFonts w:asciiTheme="minorHAnsi" w:hAnsiTheme="minorHAnsi" w:cstheme="minorHAnsi"/>
          <w:sz w:val="36"/>
          <w:szCs w:val="36"/>
        </w:rPr>
        <w:t>de la E</w:t>
      </w:r>
      <w:r w:rsidR="002A6B2D" w:rsidRPr="002E713B">
        <w:rPr>
          <w:rFonts w:asciiTheme="minorHAnsi" w:hAnsiTheme="minorHAnsi" w:cstheme="minorHAnsi"/>
          <w:sz w:val="36"/>
          <w:szCs w:val="36"/>
        </w:rPr>
        <w:t>spirituali</w:t>
      </w:r>
      <w:r w:rsidR="00444AF6" w:rsidRPr="002E713B">
        <w:rPr>
          <w:rFonts w:asciiTheme="minorHAnsi" w:hAnsiTheme="minorHAnsi" w:cstheme="minorHAnsi"/>
          <w:sz w:val="36"/>
          <w:szCs w:val="36"/>
        </w:rPr>
        <w:t>dad</w:t>
      </w:r>
      <w:r w:rsidR="005B44E0">
        <w:rPr>
          <w:rFonts w:asciiTheme="minorHAnsi" w:hAnsiTheme="minorHAnsi" w:cstheme="minorHAnsi"/>
          <w:sz w:val="36"/>
          <w:szCs w:val="36"/>
        </w:rPr>
        <w:t xml:space="preserve"> como derecho Fundamental y Política Pública</w:t>
      </w:r>
      <w:r w:rsidR="00EB7068" w:rsidRPr="002E713B">
        <w:rPr>
          <w:rFonts w:asciiTheme="minorHAnsi" w:hAnsiTheme="minorHAnsi" w:cstheme="minorHAnsi"/>
          <w:sz w:val="36"/>
          <w:szCs w:val="36"/>
        </w:rPr>
        <w:t xml:space="preserve">", </w:t>
      </w:r>
      <w:r w:rsidR="00444AF6" w:rsidRPr="002E713B">
        <w:rPr>
          <w:rFonts w:asciiTheme="minorHAnsi" w:hAnsiTheme="minorHAnsi" w:cstheme="minorHAnsi"/>
          <w:sz w:val="36"/>
          <w:szCs w:val="36"/>
        </w:rPr>
        <w:t xml:space="preserve">la </w:t>
      </w:r>
      <w:r w:rsidR="008A41E1" w:rsidRPr="002E713B">
        <w:rPr>
          <w:rFonts w:asciiTheme="minorHAnsi" w:hAnsiTheme="minorHAnsi" w:cstheme="minorHAnsi"/>
          <w:sz w:val="36"/>
          <w:szCs w:val="36"/>
        </w:rPr>
        <w:t>Se</w:t>
      </w:r>
      <w:r w:rsidR="00444AF6" w:rsidRPr="002E713B">
        <w:rPr>
          <w:rFonts w:asciiTheme="minorHAnsi" w:hAnsiTheme="minorHAnsi" w:cstheme="minorHAnsi"/>
          <w:sz w:val="36"/>
          <w:szCs w:val="36"/>
        </w:rPr>
        <w:t>gunda</w:t>
      </w:r>
      <w:r w:rsidR="008A41E1" w:rsidRPr="002E713B">
        <w:rPr>
          <w:rFonts w:asciiTheme="minorHAnsi" w:hAnsiTheme="minorHAnsi" w:cstheme="minorHAnsi"/>
          <w:sz w:val="36"/>
          <w:szCs w:val="36"/>
        </w:rPr>
        <w:t xml:space="preserve"> </w:t>
      </w:r>
      <w:r>
        <w:rPr>
          <w:rFonts w:asciiTheme="minorHAnsi" w:hAnsiTheme="minorHAnsi" w:cstheme="minorHAnsi"/>
          <w:sz w:val="36"/>
          <w:szCs w:val="36"/>
        </w:rPr>
        <w:t xml:space="preserve">es </w:t>
      </w:r>
      <w:r w:rsidR="00444AF6" w:rsidRPr="002E713B">
        <w:rPr>
          <w:rFonts w:asciiTheme="minorHAnsi" w:hAnsiTheme="minorHAnsi" w:cstheme="minorHAnsi"/>
          <w:sz w:val="36"/>
          <w:szCs w:val="36"/>
        </w:rPr>
        <w:t>la</w:t>
      </w:r>
      <w:r w:rsidR="00EB7068" w:rsidRPr="002E713B">
        <w:rPr>
          <w:rFonts w:asciiTheme="minorHAnsi" w:hAnsiTheme="minorHAnsi" w:cstheme="minorHAnsi"/>
          <w:sz w:val="36"/>
          <w:szCs w:val="36"/>
        </w:rPr>
        <w:t xml:space="preserve"> </w:t>
      </w:r>
      <w:r w:rsidR="00444AF6" w:rsidRPr="002E713B">
        <w:rPr>
          <w:rFonts w:asciiTheme="minorHAnsi" w:hAnsiTheme="minorHAnsi" w:cstheme="minorHAnsi"/>
          <w:sz w:val="36"/>
          <w:szCs w:val="36"/>
        </w:rPr>
        <w:t xml:space="preserve">ley de </w:t>
      </w:r>
      <w:r w:rsidR="00EB7068" w:rsidRPr="002E713B">
        <w:rPr>
          <w:rFonts w:asciiTheme="minorHAnsi" w:hAnsiTheme="minorHAnsi" w:cstheme="minorHAnsi"/>
          <w:sz w:val="36"/>
          <w:szCs w:val="36"/>
        </w:rPr>
        <w:t>"</w:t>
      </w:r>
      <w:r w:rsidR="00444AF6" w:rsidRPr="002E713B">
        <w:rPr>
          <w:rFonts w:asciiTheme="minorHAnsi" w:hAnsiTheme="minorHAnsi" w:cstheme="minorHAnsi"/>
          <w:sz w:val="36"/>
          <w:szCs w:val="36"/>
        </w:rPr>
        <w:t xml:space="preserve">Extinción de Dominio de Bienes relacionados con actividades ilícitas </w:t>
      </w:r>
      <w:r w:rsidR="006F1A24" w:rsidRPr="002E713B">
        <w:rPr>
          <w:rFonts w:asciiTheme="minorHAnsi" w:hAnsiTheme="minorHAnsi" w:cstheme="minorHAnsi"/>
          <w:sz w:val="36"/>
          <w:szCs w:val="36"/>
        </w:rPr>
        <w:t>en armas de destrucción masiva”</w:t>
      </w:r>
      <w:r w:rsidR="00EB7068"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 xml:space="preserve">que </w:t>
      </w:r>
      <w:r w:rsidR="00AB74A5" w:rsidRPr="002E713B">
        <w:rPr>
          <w:rFonts w:asciiTheme="minorHAnsi" w:hAnsiTheme="minorHAnsi" w:cstheme="minorHAnsi"/>
          <w:sz w:val="36"/>
          <w:szCs w:val="36"/>
        </w:rPr>
        <w:t>inspir</w:t>
      </w:r>
      <w:r w:rsidR="006F1A24" w:rsidRPr="002E713B">
        <w:rPr>
          <w:rFonts w:asciiTheme="minorHAnsi" w:hAnsiTheme="minorHAnsi" w:cstheme="minorHAnsi"/>
          <w:sz w:val="36"/>
          <w:szCs w:val="36"/>
        </w:rPr>
        <w:t>ara</w:t>
      </w:r>
      <w:r w:rsidR="00602E3C"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 xml:space="preserve">el breve comentario de </w:t>
      </w:r>
      <w:r>
        <w:rPr>
          <w:rFonts w:asciiTheme="minorHAnsi" w:hAnsiTheme="minorHAnsi" w:cstheme="minorHAnsi"/>
          <w:sz w:val="36"/>
          <w:szCs w:val="36"/>
        </w:rPr>
        <w:t xml:space="preserve">Noham </w:t>
      </w:r>
      <w:r w:rsidR="00602E3C" w:rsidRPr="002E713B">
        <w:rPr>
          <w:rFonts w:asciiTheme="minorHAnsi" w:hAnsiTheme="minorHAnsi" w:cstheme="minorHAnsi"/>
          <w:sz w:val="36"/>
          <w:szCs w:val="36"/>
        </w:rPr>
        <w:t>Chomsky</w:t>
      </w:r>
      <w:r>
        <w:rPr>
          <w:rFonts w:asciiTheme="minorHAnsi" w:hAnsiTheme="minorHAnsi" w:cstheme="minorHAnsi"/>
          <w:sz w:val="36"/>
          <w:szCs w:val="36"/>
        </w:rPr>
        <w:t xml:space="preserve"> en un correo privado de</w:t>
      </w:r>
      <w:r w:rsidR="00602E3C" w:rsidRPr="002E713B">
        <w:rPr>
          <w:rFonts w:asciiTheme="minorHAnsi" w:hAnsiTheme="minorHAnsi" w:cstheme="minorHAnsi"/>
          <w:sz w:val="36"/>
          <w:szCs w:val="36"/>
        </w:rPr>
        <w:t xml:space="preserve">: "Powerful" </w:t>
      </w:r>
      <w:r w:rsidR="006F1A24" w:rsidRPr="002E713B">
        <w:rPr>
          <w:rFonts w:asciiTheme="minorHAnsi" w:hAnsiTheme="minorHAnsi" w:cstheme="minorHAnsi"/>
          <w:sz w:val="36"/>
          <w:szCs w:val="36"/>
        </w:rPr>
        <w:t xml:space="preserve">y </w:t>
      </w:r>
      <w:r w:rsidR="005B44E0">
        <w:rPr>
          <w:rFonts w:asciiTheme="minorHAnsi" w:hAnsiTheme="minorHAnsi" w:cstheme="minorHAnsi"/>
          <w:sz w:val="36"/>
          <w:szCs w:val="36"/>
        </w:rPr>
        <w:t xml:space="preserve">la </w:t>
      </w:r>
      <w:r w:rsidR="00483533" w:rsidRPr="002E713B">
        <w:rPr>
          <w:rFonts w:asciiTheme="minorHAnsi" w:hAnsiTheme="minorHAnsi" w:cstheme="minorHAnsi"/>
          <w:sz w:val="36"/>
          <w:szCs w:val="36"/>
        </w:rPr>
        <w:t>t</w:t>
      </w:r>
      <w:r w:rsidR="006F1A24" w:rsidRPr="002E713B">
        <w:rPr>
          <w:rFonts w:asciiTheme="minorHAnsi" w:hAnsiTheme="minorHAnsi" w:cstheme="minorHAnsi"/>
          <w:sz w:val="36"/>
          <w:szCs w:val="36"/>
        </w:rPr>
        <w:t>ercera</w:t>
      </w:r>
      <w:r w:rsidR="00483533" w:rsidRPr="002E713B">
        <w:rPr>
          <w:rFonts w:asciiTheme="minorHAnsi" w:hAnsiTheme="minorHAnsi" w:cstheme="minorHAnsi"/>
          <w:sz w:val="36"/>
          <w:szCs w:val="36"/>
        </w:rPr>
        <w:t>,</w:t>
      </w:r>
      <w:r w:rsidR="00602E3C"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 xml:space="preserve">Ley de </w:t>
      </w:r>
      <w:r w:rsidR="00602E3C" w:rsidRPr="002E713B">
        <w:rPr>
          <w:rFonts w:asciiTheme="minorHAnsi" w:hAnsiTheme="minorHAnsi" w:cstheme="minorHAnsi"/>
          <w:sz w:val="36"/>
          <w:szCs w:val="36"/>
        </w:rPr>
        <w:t>Monitori</w:t>
      </w:r>
      <w:r w:rsidR="006F1A24" w:rsidRPr="002E713B">
        <w:rPr>
          <w:rFonts w:asciiTheme="minorHAnsi" w:hAnsiTheme="minorHAnsi" w:cstheme="minorHAnsi"/>
          <w:sz w:val="36"/>
          <w:szCs w:val="36"/>
        </w:rPr>
        <w:t>zació</w:t>
      </w:r>
      <w:r w:rsidR="00602E3C" w:rsidRPr="002E713B">
        <w:rPr>
          <w:rFonts w:asciiTheme="minorHAnsi" w:hAnsiTheme="minorHAnsi" w:cstheme="minorHAnsi"/>
          <w:sz w:val="36"/>
          <w:szCs w:val="36"/>
        </w:rPr>
        <w:t>n Democr</w:t>
      </w:r>
      <w:r w:rsidR="006F1A24" w:rsidRPr="002E713B">
        <w:rPr>
          <w:rFonts w:asciiTheme="minorHAnsi" w:hAnsiTheme="minorHAnsi" w:cstheme="minorHAnsi"/>
          <w:sz w:val="36"/>
          <w:szCs w:val="36"/>
        </w:rPr>
        <w:t>ática para el acto del voto”.</w:t>
      </w:r>
      <w:r w:rsidR="00602E3C"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 xml:space="preserve">Todas estas </w:t>
      </w:r>
      <w:r w:rsidR="00602E3C" w:rsidRPr="002E713B">
        <w:rPr>
          <w:rFonts w:asciiTheme="minorHAnsi" w:hAnsiTheme="minorHAnsi" w:cstheme="minorHAnsi"/>
          <w:sz w:val="36"/>
          <w:szCs w:val="36"/>
        </w:rPr>
        <w:t>prop</w:t>
      </w:r>
      <w:r w:rsidR="006F1A24" w:rsidRPr="002E713B">
        <w:rPr>
          <w:rFonts w:asciiTheme="minorHAnsi" w:hAnsiTheme="minorHAnsi" w:cstheme="minorHAnsi"/>
          <w:sz w:val="36"/>
          <w:szCs w:val="36"/>
        </w:rPr>
        <w:t>uest</w:t>
      </w:r>
      <w:r w:rsidR="00602E3C" w:rsidRPr="002E713B">
        <w:rPr>
          <w:rFonts w:asciiTheme="minorHAnsi" w:hAnsiTheme="minorHAnsi" w:cstheme="minorHAnsi"/>
          <w:sz w:val="36"/>
          <w:szCs w:val="36"/>
        </w:rPr>
        <w:t>a</w:t>
      </w:r>
      <w:r w:rsidR="006F1A24" w:rsidRPr="002E713B">
        <w:rPr>
          <w:rFonts w:asciiTheme="minorHAnsi" w:hAnsiTheme="minorHAnsi" w:cstheme="minorHAnsi"/>
          <w:sz w:val="36"/>
          <w:szCs w:val="36"/>
        </w:rPr>
        <w:t>s</w:t>
      </w:r>
      <w:r w:rsidR="00602E3C" w:rsidRPr="002E713B">
        <w:rPr>
          <w:rFonts w:asciiTheme="minorHAnsi" w:hAnsiTheme="minorHAnsi" w:cstheme="minorHAnsi"/>
          <w:sz w:val="36"/>
          <w:szCs w:val="36"/>
        </w:rPr>
        <w:t xml:space="preserve"> respond</w:t>
      </w:r>
      <w:r w:rsidR="006F1A24" w:rsidRPr="002E713B">
        <w:rPr>
          <w:rFonts w:asciiTheme="minorHAnsi" w:hAnsiTheme="minorHAnsi" w:cstheme="minorHAnsi"/>
          <w:sz w:val="36"/>
          <w:szCs w:val="36"/>
        </w:rPr>
        <w:t>en</w:t>
      </w:r>
      <w:r w:rsidR="00602E3C"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a</w:t>
      </w:r>
      <w:r w:rsidR="00602E3C" w:rsidRPr="002E713B">
        <w:rPr>
          <w:rFonts w:asciiTheme="minorHAnsi" w:hAnsiTheme="minorHAnsi" w:cstheme="minorHAnsi"/>
          <w:sz w:val="36"/>
          <w:szCs w:val="36"/>
        </w:rPr>
        <w:t xml:space="preserve"> </w:t>
      </w:r>
      <w:r w:rsidR="006F1A24" w:rsidRPr="002E713B">
        <w:rPr>
          <w:rFonts w:asciiTheme="minorHAnsi" w:hAnsiTheme="minorHAnsi" w:cstheme="minorHAnsi"/>
          <w:sz w:val="36"/>
          <w:szCs w:val="36"/>
        </w:rPr>
        <w:t xml:space="preserve">la desafiante circunstancia </w:t>
      </w:r>
      <w:r w:rsidR="00602E3C" w:rsidRPr="002E713B">
        <w:rPr>
          <w:rFonts w:asciiTheme="minorHAnsi" w:hAnsiTheme="minorHAnsi" w:cstheme="minorHAnsi"/>
          <w:sz w:val="36"/>
          <w:szCs w:val="36"/>
        </w:rPr>
        <w:t>contempor</w:t>
      </w:r>
      <w:r w:rsidR="006F1A24" w:rsidRPr="002E713B">
        <w:rPr>
          <w:rFonts w:asciiTheme="minorHAnsi" w:hAnsiTheme="minorHAnsi" w:cstheme="minorHAnsi"/>
          <w:sz w:val="36"/>
          <w:szCs w:val="36"/>
        </w:rPr>
        <w:t>ánea</w:t>
      </w:r>
      <w:r w:rsidR="005B44E0">
        <w:rPr>
          <w:rFonts w:asciiTheme="minorHAnsi" w:hAnsiTheme="minorHAnsi" w:cstheme="minorHAnsi"/>
          <w:sz w:val="36"/>
          <w:szCs w:val="36"/>
        </w:rPr>
        <w:t xml:space="preserve"> que nos coloca al borde del precipicio den la sobrevivencia de la especie</w:t>
      </w:r>
      <w:r w:rsidR="00FA5C0E" w:rsidRPr="002E713B">
        <w:rPr>
          <w:rFonts w:asciiTheme="minorHAnsi" w:hAnsiTheme="minorHAnsi" w:cstheme="minorHAnsi"/>
          <w:sz w:val="36"/>
          <w:szCs w:val="36"/>
        </w:rPr>
        <w:t>.</w:t>
      </w:r>
    </w:p>
    <w:p w14:paraId="63188C78" w14:textId="77777777" w:rsidR="00EB7068" w:rsidRPr="002E713B" w:rsidRDefault="00EB7068" w:rsidP="002E713B">
      <w:pPr>
        <w:contextualSpacing/>
        <w:jc w:val="both"/>
        <w:rPr>
          <w:rFonts w:cstheme="minorHAnsi"/>
          <w:color w:val="1D2228"/>
          <w:sz w:val="36"/>
          <w:szCs w:val="36"/>
          <w:shd w:val="clear" w:color="auto" w:fill="FFFFFF"/>
        </w:rPr>
      </w:pPr>
      <w:r w:rsidRPr="002E713B">
        <w:rPr>
          <w:rFonts w:cstheme="minorHAnsi"/>
          <w:sz w:val="36"/>
          <w:szCs w:val="36"/>
        </w:rPr>
        <w:t xml:space="preserve"> </w:t>
      </w:r>
    </w:p>
    <w:p w14:paraId="3FD1CD88" w14:textId="77777777" w:rsidR="00EB7068" w:rsidRPr="002E713B" w:rsidRDefault="00EB7068" w:rsidP="002E713B">
      <w:pPr>
        <w:spacing w:after="0" w:line="240" w:lineRule="auto"/>
        <w:jc w:val="both"/>
        <w:rPr>
          <w:rFonts w:cstheme="minorHAnsi"/>
          <w:sz w:val="36"/>
          <w:szCs w:val="36"/>
        </w:rPr>
      </w:pPr>
      <w:r w:rsidRPr="002E713B">
        <w:rPr>
          <w:rFonts w:cstheme="minorHAnsi"/>
          <w:sz w:val="36"/>
          <w:szCs w:val="36"/>
        </w:rPr>
        <w:t xml:space="preserve">  </w:t>
      </w:r>
    </w:p>
    <w:p w14:paraId="6EC6B07F" w14:textId="4B65DA21" w:rsidR="00553984" w:rsidRPr="002E713B" w:rsidRDefault="00553984" w:rsidP="002E713B">
      <w:pPr>
        <w:pStyle w:val="HTMLconformatoprevio"/>
        <w:shd w:val="clear" w:color="auto" w:fill="F8F9FA"/>
        <w:spacing w:line="540" w:lineRule="atLeast"/>
        <w:jc w:val="both"/>
        <w:rPr>
          <w:rFonts w:asciiTheme="minorHAnsi" w:hAnsiTheme="minorHAnsi" w:cstheme="minorHAnsi"/>
          <w:b/>
          <w:sz w:val="36"/>
          <w:szCs w:val="36"/>
        </w:rPr>
      </w:pPr>
      <w:r w:rsidRPr="001E795A">
        <w:rPr>
          <w:rFonts w:asciiTheme="minorHAnsi" w:hAnsiTheme="minorHAnsi" w:cstheme="minorHAnsi"/>
          <w:b/>
          <w:sz w:val="36"/>
          <w:szCs w:val="36"/>
          <w:highlight w:val="yellow"/>
        </w:rPr>
        <w:lastRenderedPageBreak/>
        <w:t>Br</w:t>
      </w:r>
      <w:r w:rsidR="006F1A24" w:rsidRPr="001E795A">
        <w:rPr>
          <w:rFonts w:asciiTheme="minorHAnsi" w:hAnsiTheme="minorHAnsi" w:cstheme="minorHAnsi"/>
          <w:b/>
          <w:sz w:val="36"/>
          <w:szCs w:val="36"/>
          <w:highlight w:val="yellow"/>
        </w:rPr>
        <w:t>eve</w:t>
      </w:r>
      <w:r w:rsidRPr="001E795A">
        <w:rPr>
          <w:rFonts w:asciiTheme="minorHAnsi" w:hAnsiTheme="minorHAnsi" w:cstheme="minorHAnsi"/>
          <w:b/>
          <w:sz w:val="36"/>
          <w:szCs w:val="36"/>
          <w:highlight w:val="yellow"/>
        </w:rPr>
        <w:t xml:space="preserve"> diagn</w:t>
      </w:r>
      <w:r w:rsidR="006F1A24" w:rsidRPr="001E795A">
        <w:rPr>
          <w:rFonts w:asciiTheme="minorHAnsi" w:hAnsiTheme="minorHAnsi" w:cstheme="minorHAnsi"/>
          <w:b/>
          <w:sz w:val="36"/>
          <w:szCs w:val="36"/>
          <w:highlight w:val="yellow"/>
        </w:rPr>
        <w:t>ó</w:t>
      </w:r>
      <w:r w:rsidRPr="001E795A">
        <w:rPr>
          <w:rFonts w:asciiTheme="minorHAnsi" w:hAnsiTheme="minorHAnsi" w:cstheme="minorHAnsi"/>
          <w:b/>
          <w:sz w:val="36"/>
          <w:szCs w:val="36"/>
          <w:highlight w:val="yellow"/>
        </w:rPr>
        <w:t>s</w:t>
      </w:r>
      <w:r w:rsidR="006F1A24" w:rsidRPr="001E795A">
        <w:rPr>
          <w:rFonts w:asciiTheme="minorHAnsi" w:hAnsiTheme="minorHAnsi" w:cstheme="minorHAnsi"/>
          <w:b/>
          <w:sz w:val="36"/>
          <w:szCs w:val="36"/>
          <w:highlight w:val="yellow"/>
        </w:rPr>
        <w:t>t</w:t>
      </w:r>
      <w:r w:rsidRPr="001E795A">
        <w:rPr>
          <w:rFonts w:asciiTheme="minorHAnsi" w:hAnsiTheme="minorHAnsi" w:cstheme="minorHAnsi"/>
          <w:b/>
          <w:sz w:val="36"/>
          <w:szCs w:val="36"/>
          <w:highlight w:val="yellow"/>
        </w:rPr>
        <w:t>i</w:t>
      </w:r>
      <w:r w:rsidR="006F1A24" w:rsidRPr="001E795A">
        <w:rPr>
          <w:rFonts w:asciiTheme="minorHAnsi" w:hAnsiTheme="minorHAnsi" w:cstheme="minorHAnsi"/>
          <w:b/>
          <w:sz w:val="36"/>
          <w:szCs w:val="36"/>
          <w:highlight w:val="yellow"/>
        </w:rPr>
        <w:t>co</w:t>
      </w:r>
      <w:r w:rsidRPr="001E795A">
        <w:rPr>
          <w:rFonts w:asciiTheme="minorHAnsi" w:hAnsiTheme="minorHAnsi" w:cstheme="minorHAnsi"/>
          <w:b/>
          <w:sz w:val="36"/>
          <w:szCs w:val="36"/>
          <w:highlight w:val="yellow"/>
        </w:rPr>
        <w:t xml:space="preserve"> </w:t>
      </w:r>
      <w:r w:rsidR="006F1A24" w:rsidRPr="001E795A">
        <w:rPr>
          <w:rFonts w:asciiTheme="minorHAnsi" w:hAnsiTheme="minorHAnsi" w:cstheme="minorHAnsi"/>
          <w:b/>
          <w:sz w:val="36"/>
          <w:szCs w:val="36"/>
          <w:highlight w:val="yellow"/>
        </w:rPr>
        <w:t>del Enfermo e</w:t>
      </w:r>
      <w:r w:rsidRPr="001E795A">
        <w:rPr>
          <w:rFonts w:asciiTheme="minorHAnsi" w:hAnsiTheme="minorHAnsi" w:cstheme="minorHAnsi"/>
          <w:b/>
          <w:sz w:val="36"/>
          <w:szCs w:val="36"/>
          <w:highlight w:val="yellow"/>
        </w:rPr>
        <w:t xml:space="preserve">n </w:t>
      </w:r>
      <w:r w:rsidR="006F1A24" w:rsidRPr="001E795A">
        <w:rPr>
          <w:rFonts w:asciiTheme="minorHAnsi" w:hAnsiTheme="minorHAnsi" w:cstheme="minorHAnsi"/>
          <w:b/>
          <w:sz w:val="36"/>
          <w:szCs w:val="36"/>
          <w:highlight w:val="yellow"/>
        </w:rPr>
        <w:t>UC</w:t>
      </w:r>
      <w:r w:rsidRPr="001E795A">
        <w:rPr>
          <w:rFonts w:asciiTheme="minorHAnsi" w:hAnsiTheme="minorHAnsi" w:cstheme="minorHAnsi"/>
          <w:b/>
          <w:sz w:val="36"/>
          <w:szCs w:val="36"/>
          <w:highlight w:val="yellow"/>
        </w:rPr>
        <w:t>I:</w:t>
      </w:r>
    </w:p>
    <w:p w14:paraId="576DED06" w14:textId="7FAA2580" w:rsidR="00327718" w:rsidRPr="002E713B" w:rsidRDefault="006F1A24" w:rsidP="002E713B">
      <w:pPr>
        <w:pStyle w:val="HTMLconformatoprevio"/>
        <w:shd w:val="clear" w:color="auto" w:fill="F8F9FA"/>
        <w:spacing w:line="540" w:lineRule="atLeast"/>
        <w:jc w:val="both"/>
        <w:rPr>
          <w:rFonts w:asciiTheme="minorHAnsi" w:hAnsiTheme="minorHAnsi" w:cstheme="minorHAnsi"/>
          <w:sz w:val="36"/>
          <w:szCs w:val="36"/>
        </w:rPr>
      </w:pPr>
      <w:r w:rsidRPr="002E713B">
        <w:rPr>
          <w:rFonts w:asciiTheme="minorHAnsi" w:hAnsiTheme="minorHAnsi" w:cstheme="minorHAnsi"/>
          <w:sz w:val="36"/>
          <w:szCs w:val="36"/>
        </w:rPr>
        <w:t xml:space="preserve">El actual momento puede ser </w:t>
      </w:r>
      <w:r w:rsidR="00553984" w:rsidRPr="002E713B">
        <w:rPr>
          <w:rFonts w:asciiTheme="minorHAnsi" w:hAnsiTheme="minorHAnsi" w:cstheme="minorHAnsi"/>
          <w:sz w:val="36"/>
          <w:szCs w:val="36"/>
        </w:rPr>
        <w:t>descri</w:t>
      </w:r>
      <w:r w:rsidRPr="002E713B">
        <w:rPr>
          <w:rFonts w:asciiTheme="minorHAnsi" w:hAnsiTheme="minorHAnsi" w:cstheme="minorHAnsi"/>
          <w:sz w:val="36"/>
          <w:szCs w:val="36"/>
        </w:rPr>
        <w:t>to como</w:t>
      </w:r>
      <w:r w:rsidR="00553984" w:rsidRPr="002E713B">
        <w:rPr>
          <w:rFonts w:asciiTheme="minorHAnsi" w:hAnsiTheme="minorHAnsi" w:cstheme="minorHAnsi"/>
          <w:sz w:val="36"/>
          <w:szCs w:val="36"/>
        </w:rPr>
        <w:t xml:space="preserve"> </w:t>
      </w:r>
      <w:r w:rsidRPr="002E713B">
        <w:rPr>
          <w:rFonts w:asciiTheme="minorHAnsi" w:hAnsiTheme="minorHAnsi" w:cstheme="minorHAnsi"/>
          <w:sz w:val="36"/>
          <w:szCs w:val="36"/>
        </w:rPr>
        <w:t xml:space="preserve">circunstancia </w:t>
      </w:r>
      <w:r w:rsidR="00553984" w:rsidRPr="002E713B">
        <w:rPr>
          <w:rFonts w:asciiTheme="minorHAnsi" w:hAnsiTheme="minorHAnsi" w:cstheme="minorHAnsi"/>
          <w:sz w:val="36"/>
          <w:szCs w:val="36"/>
        </w:rPr>
        <w:t>apocal</w:t>
      </w:r>
      <w:r w:rsidRPr="002E713B">
        <w:rPr>
          <w:rFonts w:asciiTheme="minorHAnsi" w:hAnsiTheme="minorHAnsi" w:cstheme="minorHAnsi"/>
          <w:sz w:val="36"/>
          <w:szCs w:val="36"/>
        </w:rPr>
        <w:t>íptica</w:t>
      </w:r>
      <w:r w:rsidR="000A0B47">
        <w:rPr>
          <w:rFonts w:asciiTheme="minorHAnsi" w:hAnsiTheme="minorHAnsi" w:cstheme="minorHAnsi"/>
          <w:sz w:val="36"/>
          <w:szCs w:val="36"/>
        </w:rPr>
        <w:t xml:space="preserve"> antropocena, es decir situación de riesgo causada por la misma humanidad</w:t>
      </w:r>
      <w:r w:rsidR="00553984" w:rsidRPr="002E713B">
        <w:rPr>
          <w:rFonts w:asciiTheme="minorHAnsi" w:hAnsiTheme="minorHAnsi" w:cstheme="minorHAnsi"/>
          <w:sz w:val="36"/>
          <w:szCs w:val="36"/>
        </w:rPr>
        <w:t xml:space="preserve">. </w:t>
      </w:r>
      <w:r w:rsidRPr="002E713B">
        <w:rPr>
          <w:rFonts w:asciiTheme="minorHAnsi" w:hAnsiTheme="minorHAnsi" w:cstheme="minorHAnsi"/>
          <w:sz w:val="36"/>
          <w:szCs w:val="36"/>
        </w:rPr>
        <w:t xml:space="preserve">En realidad esta </w:t>
      </w:r>
      <w:r w:rsidR="00553984" w:rsidRPr="002E713B">
        <w:rPr>
          <w:rFonts w:asciiTheme="minorHAnsi" w:hAnsiTheme="minorHAnsi" w:cstheme="minorHAnsi"/>
          <w:sz w:val="36"/>
          <w:szCs w:val="36"/>
        </w:rPr>
        <w:t>descrip</w:t>
      </w:r>
      <w:r w:rsidRPr="002E713B">
        <w:rPr>
          <w:rFonts w:asciiTheme="minorHAnsi" w:hAnsiTheme="minorHAnsi" w:cstheme="minorHAnsi"/>
          <w:sz w:val="36"/>
          <w:szCs w:val="36"/>
        </w:rPr>
        <w:t>ció</w:t>
      </w:r>
      <w:r w:rsidR="00891479" w:rsidRPr="002E713B">
        <w:rPr>
          <w:rFonts w:asciiTheme="minorHAnsi" w:hAnsiTheme="minorHAnsi" w:cstheme="minorHAnsi"/>
          <w:sz w:val="36"/>
          <w:szCs w:val="36"/>
        </w:rPr>
        <w:t xml:space="preserve">n, no sólo está en </w:t>
      </w:r>
      <w:r w:rsidR="00F8575B">
        <w:rPr>
          <w:rFonts w:asciiTheme="minorHAnsi" w:hAnsiTheme="minorHAnsi" w:cstheme="minorHAnsi"/>
          <w:sz w:val="36"/>
          <w:szCs w:val="36"/>
        </w:rPr>
        <w:t>el imaginario popular mundial m</w:t>
      </w:r>
      <w:r w:rsidR="00891479" w:rsidRPr="002E713B">
        <w:rPr>
          <w:rFonts w:asciiTheme="minorHAnsi" w:hAnsiTheme="minorHAnsi" w:cstheme="minorHAnsi"/>
          <w:sz w:val="36"/>
          <w:szCs w:val="36"/>
        </w:rPr>
        <w:t xml:space="preserve">anifestado en el cine </w:t>
      </w:r>
      <w:r w:rsidR="00553984" w:rsidRPr="002E713B">
        <w:rPr>
          <w:rFonts w:asciiTheme="minorHAnsi" w:hAnsiTheme="minorHAnsi" w:cstheme="minorHAnsi"/>
          <w:sz w:val="36"/>
          <w:szCs w:val="36"/>
        </w:rPr>
        <w:t>(</w:t>
      </w:r>
      <w:r w:rsidR="00891479" w:rsidRPr="002E713B">
        <w:rPr>
          <w:rFonts w:asciiTheme="minorHAnsi" w:hAnsiTheme="minorHAnsi" w:cstheme="minorHAnsi"/>
          <w:sz w:val="36"/>
          <w:szCs w:val="36"/>
        </w:rPr>
        <w:t>Como</w:t>
      </w:r>
      <w:r w:rsidR="00774E18" w:rsidRPr="002E713B">
        <w:rPr>
          <w:rFonts w:asciiTheme="minorHAnsi" w:hAnsiTheme="minorHAnsi" w:cstheme="minorHAnsi"/>
          <w:sz w:val="36"/>
          <w:szCs w:val="36"/>
        </w:rPr>
        <w:t xml:space="preserve"> la Ciudad Máquina </w:t>
      </w:r>
      <w:r w:rsidR="006D3758" w:rsidRPr="002E713B">
        <w:rPr>
          <w:rFonts w:asciiTheme="minorHAnsi" w:hAnsiTheme="minorHAnsi" w:cstheme="minorHAnsi"/>
          <w:sz w:val="36"/>
          <w:szCs w:val="36"/>
        </w:rPr>
        <w:t xml:space="preserve">01 </w:t>
      </w:r>
      <w:r w:rsidR="00891479" w:rsidRPr="002E713B">
        <w:rPr>
          <w:rFonts w:asciiTheme="minorHAnsi" w:hAnsiTheme="minorHAnsi" w:cstheme="minorHAnsi"/>
          <w:sz w:val="36"/>
          <w:szCs w:val="36"/>
        </w:rPr>
        <w:t>de la</w:t>
      </w:r>
      <w:r w:rsidR="00553984" w:rsidRPr="002E713B">
        <w:rPr>
          <w:rFonts w:asciiTheme="minorHAnsi" w:hAnsiTheme="minorHAnsi" w:cstheme="minorHAnsi"/>
          <w:sz w:val="36"/>
          <w:szCs w:val="36"/>
        </w:rPr>
        <w:t xml:space="preserve"> Matrix, </w:t>
      </w:r>
      <w:r w:rsidR="00891479" w:rsidRPr="002E713B">
        <w:rPr>
          <w:rFonts w:asciiTheme="minorHAnsi" w:hAnsiTheme="minorHAnsi" w:cstheme="minorHAnsi"/>
          <w:sz w:val="36"/>
          <w:szCs w:val="36"/>
        </w:rPr>
        <w:t>la Estrella de la muerte de</w:t>
      </w:r>
      <w:r w:rsidR="002435C8" w:rsidRPr="002E713B">
        <w:rPr>
          <w:rFonts w:asciiTheme="minorHAnsi" w:hAnsiTheme="minorHAnsi" w:cstheme="minorHAnsi"/>
          <w:sz w:val="36"/>
          <w:szCs w:val="36"/>
        </w:rPr>
        <w:t xml:space="preserve"> Star Wars,  la</w:t>
      </w:r>
      <w:r w:rsidR="00553984"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 xml:space="preserve">mundial </w:t>
      </w:r>
      <w:r w:rsidR="00774E18" w:rsidRPr="002E713B">
        <w:rPr>
          <w:rFonts w:asciiTheme="minorHAnsi" w:hAnsiTheme="minorHAnsi" w:cstheme="minorHAnsi"/>
          <w:sz w:val="36"/>
          <w:szCs w:val="36"/>
        </w:rPr>
        <w:t>escasez de alimentos de</w:t>
      </w:r>
      <w:r w:rsidR="00553984" w:rsidRPr="002E713B">
        <w:rPr>
          <w:rFonts w:asciiTheme="minorHAnsi" w:hAnsiTheme="minorHAnsi" w:cstheme="minorHAnsi"/>
          <w:sz w:val="36"/>
          <w:szCs w:val="36"/>
        </w:rPr>
        <w:t xml:space="preserve"> Inter</w:t>
      </w:r>
      <w:r w:rsidR="00774E18" w:rsidRPr="002E713B">
        <w:rPr>
          <w:rFonts w:asciiTheme="minorHAnsi" w:hAnsiTheme="minorHAnsi" w:cstheme="minorHAnsi"/>
          <w:sz w:val="36"/>
          <w:szCs w:val="36"/>
        </w:rPr>
        <w:t>e</w:t>
      </w:r>
      <w:r w:rsidR="00553984" w:rsidRPr="002E713B">
        <w:rPr>
          <w:rFonts w:asciiTheme="minorHAnsi" w:hAnsiTheme="minorHAnsi" w:cstheme="minorHAnsi"/>
          <w:sz w:val="36"/>
          <w:szCs w:val="36"/>
        </w:rPr>
        <w:t xml:space="preserve">stelar o </w:t>
      </w:r>
      <w:r w:rsidR="00774E18" w:rsidRPr="002E713B">
        <w:rPr>
          <w:rFonts w:asciiTheme="minorHAnsi" w:hAnsiTheme="minorHAnsi" w:cstheme="minorHAnsi"/>
          <w:sz w:val="36"/>
          <w:szCs w:val="36"/>
        </w:rPr>
        <w:t>el</w:t>
      </w:r>
      <w:r w:rsidR="00A31DD0" w:rsidRPr="002E713B">
        <w:rPr>
          <w:rFonts w:asciiTheme="minorHAnsi" w:hAnsiTheme="minorHAnsi" w:cstheme="minorHAnsi"/>
          <w:sz w:val="36"/>
          <w:szCs w:val="36"/>
        </w:rPr>
        <w:t xml:space="preserve"> apocal</w:t>
      </w:r>
      <w:r w:rsidR="00774E18" w:rsidRPr="002E713B">
        <w:rPr>
          <w:rFonts w:asciiTheme="minorHAnsi" w:hAnsiTheme="minorHAnsi" w:cstheme="minorHAnsi"/>
          <w:sz w:val="36"/>
          <w:szCs w:val="36"/>
        </w:rPr>
        <w:t>i</w:t>
      </w:r>
      <w:r w:rsidR="00A31DD0" w:rsidRPr="002E713B">
        <w:rPr>
          <w:rFonts w:asciiTheme="minorHAnsi" w:hAnsiTheme="minorHAnsi" w:cstheme="minorHAnsi"/>
          <w:sz w:val="36"/>
          <w:szCs w:val="36"/>
        </w:rPr>
        <w:t>ps</w:t>
      </w:r>
      <w:r w:rsidR="00774E18" w:rsidRPr="002E713B">
        <w:rPr>
          <w:rFonts w:asciiTheme="minorHAnsi" w:hAnsiTheme="minorHAnsi" w:cstheme="minorHAnsi"/>
          <w:sz w:val="36"/>
          <w:szCs w:val="36"/>
        </w:rPr>
        <w:t>is</w:t>
      </w:r>
      <w:r w:rsidR="00A31DD0" w:rsidRPr="002E713B">
        <w:rPr>
          <w:rFonts w:asciiTheme="minorHAnsi" w:hAnsiTheme="minorHAnsi" w:cstheme="minorHAnsi"/>
          <w:sz w:val="36"/>
          <w:szCs w:val="36"/>
        </w:rPr>
        <w:t xml:space="preserve"> of Umbrela Academy</w:t>
      </w:r>
      <w:r w:rsidR="00553984"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 xml:space="preserve">sino que tiene un correlato real de dos </w:t>
      </w:r>
      <w:r w:rsidR="00327718" w:rsidRPr="002E713B">
        <w:rPr>
          <w:rFonts w:asciiTheme="minorHAnsi" w:hAnsiTheme="minorHAnsi" w:cstheme="minorHAnsi"/>
          <w:sz w:val="36"/>
          <w:szCs w:val="36"/>
        </w:rPr>
        <w:t>component</w:t>
      </w:r>
      <w:r w:rsidR="006D3758" w:rsidRPr="002E713B">
        <w:rPr>
          <w:rFonts w:asciiTheme="minorHAnsi" w:hAnsiTheme="minorHAnsi" w:cstheme="minorHAnsi"/>
          <w:sz w:val="36"/>
          <w:szCs w:val="36"/>
        </w:rPr>
        <w:t>e</w:t>
      </w:r>
      <w:r w:rsidR="00327718" w:rsidRPr="002E713B">
        <w:rPr>
          <w:rFonts w:asciiTheme="minorHAnsi" w:hAnsiTheme="minorHAnsi" w:cstheme="minorHAnsi"/>
          <w:sz w:val="36"/>
          <w:szCs w:val="36"/>
        </w:rPr>
        <w:t xml:space="preserve">s: </w:t>
      </w:r>
      <w:r w:rsidR="006D3758" w:rsidRPr="002E713B">
        <w:rPr>
          <w:rFonts w:asciiTheme="minorHAnsi" w:hAnsiTheme="minorHAnsi" w:cstheme="minorHAnsi"/>
          <w:sz w:val="36"/>
          <w:szCs w:val="36"/>
        </w:rPr>
        <w:t>U</w:t>
      </w:r>
      <w:r w:rsidR="00327718" w:rsidRPr="002E713B">
        <w:rPr>
          <w:rFonts w:asciiTheme="minorHAnsi" w:hAnsiTheme="minorHAnsi" w:cstheme="minorHAnsi"/>
          <w:sz w:val="36"/>
          <w:szCs w:val="36"/>
        </w:rPr>
        <w:t>n</w:t>
      </w:r>
      <w:r w:rsidR="006D3758" w:rsidRPr="002E713B">
        <w:rPr>
          <w:rFonts w:asciiTheme="minorHAnsi" w:hAnsiTheme="minorHAnsi" w:cstheme="minorHAnsi"/>
          <w:sz w:val="36"/>
          <w:szCs w:val="36"/>
        </w:rPr>
        <w:t>o</w:t>
      </w:r>
      <w:r w:rsidR="00327718" w:rsidRPr="002E713B">
        <w:rPr>
          <w:rFonts w:asciiTheme="minorHAnsi" w:hAnsiTheme="minorHAnsi" w:cstheme="minorHAnsi"/>
          <w:sz w:val="36"/>
          <w:szCs w:val="36"/>
        </w:rPr>
        <w:t xml:space="preserve"> obje</w:t>
      </w:r>
      <w:r w:rsidR="006D3758" w:rsidRPr="002E713B">
        <w:rPr>
          <w:rFonts w:asciiTheme="minorHAnsi" w:hAnsiTheme="minorHAnsi" w:cstheme="minorHAnsi"/>
          <w:sz w:val="36"/>
          <w:szCs w:val="36"/>
        </w:rPr>
        <w:t>tivo</w:t>
      </w:r>
      <w:r w:rsidR="00327718"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 xml:space="preserve">de amenaza </w:t>
      </w:r>
      <w:r w:rsidR="001E795A">
        <w:rPr>
          <w:rFonts w:asciiTheme="minorHAnsi" w:hAnsiTheme="minorHAnsi" w:cstheme="minorHAnsi"/>
          <w:sz w:val="36"/>
          <w:szCs w:val="36"/>
        </w:rPr>
        <w:t xml:space="preserve">real </w:t>
      </w:r>
      <w:r w:rsidR="006D3758" w:rsidRPr="002E713B">
        <w:rPr>
          <w:rFonts w:asciiTheme="minorHAnsi" w:hAnsiTheme="minorHAnsi" w:cstheme="minorHAnsi"/>
          <w:sz w:val="36"/>
          <w:szCs w:val="36"/>
        </w:rPr>
        <w:t>a la</w:t>
      </w:r>
      <w:r w:rsidR="00327718" w:rsidRPr="002E713B">
        <w:rPr>
          <w:rFonts w:asciiTheme="minorHAnsi" w:hAnsiTheme="minorHAnsi" w:cstheme="minorHAnsi"/>
          <w:sz w:val="36"/>
          <w:szCs w:val="36"/>
        </w:rPr>
        <w:t xml:space="preserve"> s</w:t>
      </w:r>
      <w:r w:rsidR="006D3758" w:rsidRPr="002E713B">
        <w:rPr>
          <w:rFonts w:asciiTheme="minorHAnsi" w:hAnsiTheme="minorHAnsi" w:cstheme="minorHAnsi"/>
          <w:sz w:val="36"/>
          <w:szCs w:val="36"/>
        </w:rPr>
        <w:t>obrevivencia de la</w:t>
      </w:r>
      <w:r w:rsidR="00327718" w:rsidRPr="002E713B">
        <w:rPr>
          <w:rFonts w:asciiTheme="minorHAnsi" w:hAnsiTheme="minorHAnsi" w:cstheme="minorHAnsi"/>
          <w:sz w:val="36"/>
          <w:szCs w:val="36"/>
        </w:rPr>
        <w:t xml:space="preserve"> </w:t>
      </w:r>
      <w:r w:rsidR="00A40636" w:rsidRPr="002E713B">
        <w:rPr>
          <w:rFonts w:asciiTheme="minorHAnsi" w:hAnsiTheme="minorHAnsi" w:cstheme="minorHAnsi"/>
          <w:sz w:val="36"/>
          <w:szCs w:val="36"/>
        </w:rPr>
        <w:t>humanid</w:t>
      </w:r>
      <w:r w:rsidR="006D3758" w:rsidRPr="002E713B">
        <w:rPr>
          <w:rFonts w:asciiTheme="minorHAnsi" w:hAnsiTheme="minorHAnsi" w:cstheme="minorHAnsi"/>
          <w:sz w:val="36"/>
          <w:szCs w:val="36"/>
        </w:rPr>
        <w:t>ad</w:t>
      </w:r>
      <w:r w:rsidR="00327718" w:rsidRPr="002E713B">
        <w:rPr>
          <w:rFonts w:asciiTheme="minorHAnsi" w:hAnsiTheme="minorHAnsi" w:cstheme="minorHAnsi"/>
          <w:sz w:val="36"/>
          <w:szCs w:val="36"/>
        </w:rPr>
        <w:t xml:space="preserve"> </w:t>
      </w:r>
      <w:r w:rsidR="001E795A">
        <w:rPr>
          <w:rFonts w:asciiTheme="minorHAnsi" w:hAnsiTheme="minorHAnsi" w:cstheme="minorHAnsi"/>
          <w:sz w:val="36"/>
          <w:szCs w:val="36"/>
        </w:rPr>
        <w:t>que comprende tanto</w:t>
      </w:r>
      <w:r w:rsidR="006D3758" w:rsidRPr="002E713B">
        <w:rPr>
          <w:rFonts w:asciiTheme="minorHAnsi" w:hAnsiTheme="minorHAnsi" w:cstheme="minorHAnsi"/>
          <w:sz w:val="36"/>
          <w:szCs w:val="36"/>
        </w:rPr>
        <w:t xml:space="preserve"> la presencia</w:t>
      </w:r>
      <w:r w:rsidR="00327718"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de un nivel</w:t>
      </w:r>
      <w:r w:rsidR="00327718" w:rsidRPr="002E713B">
        <w:rPr>
          <w:rFonts w:asciiTheme="minorHAnsi" w:hAnsiTheme="minorHAnsi" w:cstheme="minorHAnsi"/>
          <w:sz w:val="36"/>
          <w:szCs w:val="36"/>
        </w:rPr>
        <w:t xml:space="preserve"> tecnol</w:t>
      </w:r>
      <w:r w:rsidR="006D3758" w:rsidRPr="002E713B">
        <w:rPr>
          <w:rFonts w:asciiTheme="minorHAnsi" w:hAnsiTheme="minorHAnsi" w:cstheme="minorHAnsi"/>
          <w:sz w:val="36"/>
          <w:szCs w:val="36"/>
        </w:rPr>
        <w:t>ó</w:t>
      </w:r>
      <w:r w:rsidR="00327718" w:rsidRPr="002E713B">
        <w:rPr>
          <w:rFonts w:asciiTheme="minorHAnsi" w:hAnsiTheme="minorHAnsi" w:cstheme="minorHAnsi"/>
          <w:sz w:val="36"/>
          <w:szCs w:val="36"/>
        </w:rPr>
        <w:t>gic</w:t>
      </w:r>
      <w:r w:rsidR="006D3758" w:rsidRPr="002E713B">
        <w:rPr>
          <w:rFonts w:asciiTheme="minorHAnsi" w:hAnsiTheme="minorHAnsi" w:cstheme="minorHAnsi"/>
          <w:sz w:val="36"/>
          <w:szCs w:val="36"/>
        </w:rPr>
        <w:t>o</w:t>
      </w:r>
      <w:r w:rsidR="00327718"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 xml:space="preserve">de </w:t>
      </w:r>
      <w:r w:rsidR="00327718" w:rsidRPr="002E713B">
        <w:rPr>
          <w:rFonts w:asciiTheme="minorHAnsi" w:hAnsiTheme="minorHAnsi" w:cstheme="minorHAnsi"/>
          <w:sz w:val="36"/>
          <w:szCs w:val="36"/>
        </w:rPr>
        <w:t>extermina</w:t>
      </w:r>
      <w:r w:rsidR="006D3758" w:rsidRPr="002E713B">
        <w:rPr>
          <w:rFonts w:asciiTheme="minorHAnsi" w:hAnsiTheme="minorHAnsi" w:cstheme="minorHAnsi"/>
          <w:sz w:val="36"/>
          <w:szCs w:val="36"/>
        </w:rPr>
        <w:t>ció</w:t>
      </w:r>
      <w:r w:rsidR="00327718" w:rsidRPr="002E713B">
        <w:rPr>
          <w:rFonts w:asciiTheme="minorHAnsi" w:hAnsiTheme="minorHAnsi" w:cstheme="minorHAnsi"/>
          <w:sz w:val="36"/>
          <w:szCs w:val="36"/>
        </w:rPr>
        <w:t xml:space="preserve">n </w:t>
      </w:r>
      <w:r w:rsidR="006D3758" w:rsidRPr="002E713B">
        <w:rPr>
          <w:rFonts w:asciiTheme="minorHAnsi" w:hAnsiTheme="minorHAnsi" w:cstheme="minorHAnsi"/>
          <w:sz w:val="36"/>
          <w:szCs w:val="36"/>
        </w:rPr>
        <w:t>mundial por la</w:t>
      </w:r>
      <w:r w:rsidR="00327718" w:rsidRPr="002E713B">
        <w:rPr>
          <w:rFonts w:asciiTheme="minorHAnsi" w:hAnsiTheme="minorHAnsi" w:cstheme="minorHAnsi"/>
          <w:sz w:val="36"/>
          <w:szCs w:val="36"/>
        </w:rPr>
        <w:t xml:space="preserve"> presenc</w:t>
      </w:r>
      <w:r w:rsidR="006D3758" w:rsidRPr="002E713B">
        <w:rPr>
          <w:rFonts w:asciiTheme="minorHAnsi" w:hAnsiTheme="minorHAnsi" w:cstheme="minorHAnsi"/>
          <w:sz w:val="36"/>
          <w:szCs w:val="36"/>
        </w:rPr>
        <w:t>ia</w:t>
      </w:r>
      <w:r w:rsidR="00327718" w:rsidRPr="002E713B">
        <w:rPr>
          <w:rFonts w:asciiTheme="minorHAnsi" w:hAnsiTheme="minorHAnsi" w:cstheme="minorHAnsi"/>
          <w:sz w:val="36"/>
          <w:szCs w:val="36"/>
        </w:rPr>
        <w:t xml:space="preserve"> </w:t>
      </w:r>
      <w:r w:rsidR="006D3758" w:rsidRPr="002E713B">
        <w:rPr>
          <w:rFonts w:asciiTheme="minorHAnsi" w:hAnsiTheme="minorHAnsi" w:cstheme="minorHAnsi"/>
          <w:sz w:val="36"/>
          <w:szCs w:val="36"/>
        </w:rPr>
        <w:t>de</w:t>
      </w:r>
      <w:r w:rsidR="00327718" w:rsidRPr="002E713B">
        <w:rPr>
          <w:rFonts w:asciiTheme="minorHAnsi" w:hAnsiTheme="minorHAnsi" w:cstheme="minorHAnsi"/>
          <w:sz w:val="36"/>
          <w:szCs w:val="36"/>
        </w:rPr>
        <w:t xml:space="preserve"> arsenal</w:t>
      </w:r>
      <w:r w:rsidR="006D3758" w:rsidRPr="002E713B">
        <w:rPr>
          <w:rFonts w:asciiTheme="minorHAnsi" w:hAnsiTheme="minorHAnsi" w:cstheme="minorHAnsi"/>
          <w:sz w:val="36"/>
          <w:szCs w:val="36"/>
        </w:rPr>
        <w:t>es</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 xml:space="preserve">de armas </w:t>
      </w:r>
      <w:r w:rsidR="00327718" w:rsidRPr="002E713B">
        <w:rPr>
          <w:rFonts w:asciiTheme="minorHAnsi" w:hAnsiTheme="minorHAnsi" w:cstheme="minorHAnsi"/>
          <w:sz w:val="36"/>
          <w:szCs w:val="36"/>
        </w:rPr>
        <w:t>nuclear</w:t>
      </w:r>
      <w:r w:rsidR="002435C8" w:rsidRPr="002E713B">
        <w:rPr>
          <w:rFonts w:asciiTheme="minorHAnsi" w:hAnsiTheme="minorHAnsi" w:cstheme="minorHAnsi"/>
          <w:sz w:val="36"/>
          <w:szCs w:val="36"/>
        </w:rPr>
        <w:t>es</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 xml:space="preserve">o de riesgo por armas </w:t>
      </w:r>
      <w:r w:rsidR="00327718" w:rsidRPr="002E713B">
        <w:rPr>
          <w:rFonts w:asciiTheme="minorHAnsi" w:hAnsiTheme="minorHAnsi" w:cstheme="minorHAnsi"/>
          <w:sz w:val="36"/>
          <w:szCs w:val="36"/>
        </w:rPr>
        <w:t>biol</w:t>
      </w:r>
      <w:r w:rsidR="002435C8" w:rsidRPr="002E713B">
        <w:rPr>
          <w:rFonts w:asciiTheme="minorHAnsi" w:hAnsiTheme="minorHAnsi" w:cstheme="minorHAnsi"/>
          <w:sz w:val="36"/>
          <w:szCs w:val="36"/>
        </w:rPr>
        <w:t>ó</w:t>
      </w:r>
      <w:r w:rsidR="00327718" w:rsidRPr="002E713B">
        <w:rPr>
          <w:rFonts w:asciiTheme="minorHAnsi" w:hAnsiTheme="minorHAnsi" w:cstheme="minorHAnsi"/>
          <w:sz w:val="36"/>
          <w:szCs w:val="36"/>
        </w:rPr>
        <w:t>gica</w:t>
      </w:r>
      <w:r w:rsidR="002435C8" w:rsidRPr="002E713B">
        <w:rPr>
          <w:rFonts w:asciiTheme="minorHAnsi" w:hAnsiTheme="minorHAnsi" w:cstheme="minorHAnsi"/>
          <w:sz w:val="36"/>
          <w:szCs w:val="36"/>
        </w:rPr>
        <w:t>s</w:t>
      </w:r>
      <w:r w:rsidR="001E795A">
        <w:rPr>
          <w:rFonts w:asciiTheme="minorHAnsi" w:hAnsiTheme="minorHAnsi" w:cstheme="minorHAnsi"/>
          <w:sz w:val="36"/>
          <w:szCs w:val="36"/>
        </w:rPr>
        <w:t>;</w:t>
      </w:r>
      <w:r w:rsidR="00492609">
        <w:rPr>
          <w:rFonts w:asciiTheme="minorHAnsi" w:hAnsiTheme="minorHAnsi" w:cstheme="minorHAnsi"/>
          <w:sz w:val="36"/>
          <w:szCs w:val="36"/>
        </w:rPr>
        <w:t xml:space="preserve"> como la presencia de</w:t>
      </w:r>
      <w:r w:rsidR="002435C8" w:rsidRPr="002E713B">
        <w:rPr>
          <w:rFonts w:asciiTheme="minorHAnsi" w:hAnsiTheme="minorHAnsi" w:cstheme="minorHAnsi"/>
          <w:sz w:val="36"/>
          <w:szCs w:val="36"/>
        </w:rPr>
        <w:t xml:space="preserve"> </w:t>
      </w:r>
      <w:r w:rsidR="00F8575B">
        <w:rPr>
          <w:rFonts w:asciiTheme="minorHAnsi" w:hAnsiTheme="minorHAnsi" w:cstheme="minorHAnsi"/>
          <w:sz w:val="36"/>
          <w:szCs w:val="36"/>
        </w:rPr>
        <w:t xml:space="preserve">problemas ambientales de </w:t>
      </w:r>
      <w:r w:rsidR="002435C8" w:rsidRPr="002E713B">
        <w:rPr>
          <w:rFonts w:asciiTheme="minorHAnsi" w:hAnsiTheme="minorHAnsi" w:cstheme="minorHAnsi"/>
          <w:sz w:val="36"/>
          <w:szCs w:val="36"/>
        </w:rPr>
        <w:t>riesgo</w:t>
      </w:r>
      <w:r w:rsidR="00327718" w:rsidRPr="002E713B">
        <w:rPr>
          <w:rFonts w:asciiTheme="minorHAnsi" w:hAnsiTheme="minorHAnsi" w:cstheme="minorHAnsi"/>
          <w:sz w:val="36"/>
          <w:szCs w:val="36"/>
        </w:rPr>
        <w:t xml:space="preserve"> </w:t>
      </w:r>
      <w:r w:rsidR="00F8575B">
        <w:rPr>
          <w:rFonts w:asciiTheme="minorHAnsi" w:hAnsiTheme="minorHAnsi" w:cstheme="minorHAnsi"/>
          <w:sz w:val="36"/>
          <w:szCs w:val="36"/>
        </w:rPr>
        <w:t xml:space="preserve">de catástrofe </w:t>
      </w:r>
      <w:r w:rsidR="00327718" w:rsidRPr="002E713B">
        <w:rPr>
          <w:rFonts w:asciiTheme="minorHAnsi" w:hAnsiTheme="minorHAnsi" w:cstheme="minorHAnsi"/>
          <w:sz w:val="36"/>
          <w:szCs w:val="36"/>
        </w:rPr>
        <w:t>ecol</w:t>
      </w:r>
      <w:r w:rsidR="002435C8" w:rsidRPr="002E713B">
        <w:rPr>
          <w:rFonts w:asciiTheme="minorHAnsi" w:hAnsiTheme="minorHAnsi" w:cstheme="minorHAnsi"/>
          <w:sz w:val="36"/>
          <w:szCs w:val="36"/>
        </w:rPr>
        <w:t>ó</w:t>
      </w:r>
      <w:r w:rsidR="00327718" w:rsidRPr="002E713B">
        <w:rPr>
          <w:rFonts w:asciiTheme="minorHAnsi" w:hAnsiTheme="minorHAnsi" w:cstheme="minorHAnsi"/>
          <w:sz w:val="36"/>
          <w:szCs w:val="36"/>
        </w:rPr>
        <w:t>gic</w:t>
      </w:r>
      <w:r w:rsidR="002435C8" w:rsidRPr="002E713B">
        <w:rPr>
          <w:rFonts w:asciiTheme="minorHAnsi" w:hAnsiTheme="minorHAnsi" w:cstheme="minorHAnsi"/>
          <w:sz w:val="36"/>
          <w:szCs w:val="36"/>
        </w:rPr>
        <w:t>o</w:t>
      </w:r>
      <w:r w:rsidR="00494B02"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Los e</w:t>
      </w:r>
      <w:r w:rsidR="00327718" w:rsidRPr="002E713B">
        <w:rPr>
          <w:rFonts w:asciiTheme="minorHAnsi" w:hAnsiTheme="minorHAnsi" w:cstheme="minorHAnsi"/>
          <w:sz w:val="36"/>
          <w:szCs w:val="36"/>
        </w:rPr>
        <w:t>xpert</w:t>
      </w:r>
      <w:r w:rsidR="002435C8" w:rsidRPr="002E713B">
        <w:rPr>
          <w:rFonts w:asciiTheme="minorHAnsi" w:hAnsiTheme="minorHAnsi" w:cstheme="minorHAnsi"/>
          <w:sz w:val="36"/>
          <w:szCs w:val="36"/>
        </w:rPr>
        <w:t>o</w:t>
      </w:r>
      <w:r w:rsidR="00327718" w:rsidRPr="002E713B">
        <w:rPr>
          <w:rFonts w:asciiTheme="minorHAnsi" w:hAnsiTheme="minorHAnsi" w:cstheme="minorHAnsi"/>
          <w:sz w:val="36"/>
          <w:szCs w:val="36"/>
        </w:rPr>
        <w:t xml:space="preserve">s </w:t>
      </w:r>
      <w:r w:rsidR="002435C8" w:rsidRPr="002E713B">
        <w:rPr>
          <w:rFonts w:asciiTheme="minorHAnsi" w:hAnsiTheme="minorHAnsi" w:cstheme="minorHAnsi"/>
          <w:sz w:val="36"/>
          <w:szCs w:val="36"/>
        </w:rPr>
        <w:t>del</w:t>
      </w:r>
      <w:r w:rsidR="00327718" w:rsidRPr="002E713B">
        <w:rPr>
          <w:rFonts w:asciiTheme="minorHAnsi" w:hAnsiTheme="minorHAnsi" w:cstheme="minorHAnsi"/>
          <w:sz w:val="36"/>
          <w:szCs w:val="36"/>
        </w:rPr>
        <w:t xml:space="preserve"> </w:t>
      </w:r>
      <w:r w:rsidR="00D44A70" w:rsidRPr="002E713B">
        <w:rPr>
          <w:rFonts w:asciiTheme="minorHAnsi" w:hAnsiTheme="minorHAnsi" w:cstheme="minorHAnsi"/>
          <w:sz w:val="36"/>
          <w:szCs w:val="36"/>
        </w:rPr>
        <w:t>B</w:t>
      </w:r>
      <w:r w:rsidR="002435C8" w:rsidRPr="002E713B">
        <w:rPr>
          <w:rFonts w:asciiTheme="minorHAnsi" w:hAnsiTheme="minorHAnsi" w:cstheme="minorHAnsi"/>
          <w:sz w:val="36"/>
          <w:szCs w:val="36"/>
        </w:rPr>
        <w:t>o</w:t>
      </w:r>
      <w:r w:rsidR="00D44A70" w:rsidRPr="002E713B">
        <w:rPr>
          <w:rFonts w:asciiTheme="minorHAnsi" w:hAnsiTheme="minorHAnsi" w:cstheme="minorHAnsi"/>
          <w:sz w:val="36"/>
          <w:szCs w:val="36"/>
        </w:rPr>
        <w:t>let</w:t>
      </w:r>
      <w:r w:rsidR="002435C8" w:rsidRPr="002E713B">
        <w:rPr>
          <w:rFonts w:asciiTheme="minorHAnsi" w:hAnsiTheme="minorHAnsi" w:cstheme="minorHAnsi"/>
          <w:sz w:val="36"/>
          <w:szCs w:val="36"/>
        </w:rPr>
        <w:t>í</w:t>
      </w:r>
      <w:r w:rsidR="00D44A70" w:rsidRPr="002E713B">
        <w:rPr>
          <w:rFonts w:asciiTheme="minorHAnsi" w:hAnsiTheme="minorHAnsi" w:cstheme="minorHAnsi"/>
          <w:sz w:val="36"/>
          <w:szCs w:val="36"/>
        </w:rPr>
        <w:t xml:space="preserve">n </w:t>
      </w:r>
      <w:r w:rsidR="002435C8" w:rsidRPr="002E713B">
        <w:rPr>
          <w:rFonts w:asciiTheme="minorHAnsi" w:hAnsiTheme="minorHAnsi" w:cstheme="minorHAnsi"/>
          <w:sz w:val="36"/>
          <w:szCs w:val="36"/>
        </w:rPr>
        <w:t>de</w:t>
      </w:r>
      <w:r w:rsidR="00D44A70"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la</w:t>
      </w:r>
      <w:r w:rsidR="00F8575B">
        <w:rPr>
          <w:rFonts w:asciiTheme="minorHAnsi" w:hAnsiTheme="minorHAnsi" w:cstheme="minorHAnsi"/>
          <w:sz w:val="36"/>
          <w:szCs w:val="36"/>
        </w:rPr>
        <w:t xml:space="preserve"> Atomic S</w:t>
      </w:r>
      <w:r w:rsidR="00D44A70" w:rsidRPr="002E713B">
        <w:rPr>
          <w:rFonts w:asciiTheme="minorHAnsi" w:hAnsiTheme="minorHAnsi" w:cstheme="minorHAnsi"/>
          <w:sz w:val="36"/>
          <w:szCs w:val="36"/>
        </w:rPr>
        <w:t>cientists</w:t>
      </w:r>
      <w:r w:rsidR="00327718" w:rsidRPr="002E713B">
        <w:rPr>
          <w:rFonts w:asciiTheme="minorHAnsi" w:hAnsiTheme="minorHAnsi" w:cstheme="minorHAnsi"/>
          <w:sz w:val="36"/>
          <w:szCs w:val="36"/>
        </w:rPr>
        <w:t xml:space="preserve"> </w:t>
      </w:r>
      <w:r w:rsidR="001A6DA5">
        <w:rPr>
          <w:rFonts w:asciiTheme="minorHAnsi" w:hAnsiTheme="minorHAnsi" w:cstheme="minorHAnsi"/>
          <w:sz w:val="36"/>
          <w:szCs w:val="36"/>
        </w:rPr>
        <w:t xml:space="preserve">de Chicago hablan </w:t>
      </w:r>
      <w:r w:rsidR="002435C8" w:rsidRPr="002E713B">
        <w:rPr>
          <w:rFonts w:asciiTheme="minorHAnsi" w:hAnsiTheme="minorHAnsi" w:cstheme="minorHAnsi"/>
          <w:sz w:val="36"/>
          <w:szCs w:val="36"/>
        </w:rPr>
        <w:t>desde</w:t>
      </w:r>
      <w:r w:rsidR="00327718" w:rsidRPr="002E713B">
        <w:rPr>
          <w:rFonts w:asciiTheme="minorHAnsi" w:hAnsiTheme="minorHAnsi" w:cstheme="minorHAnsi"/>
          <w:sz w:val="36"/>
          <w:szCs w:val="36"/>
        </w:rPr>
        <w:t xml:space="preserve"> 1948 </w:t>
      </w:r>
      <w:r w:rsidR="002435C8" w:rsidRPr="002E713B">
        <w:rPr>
          <w:rFonts w:asciiTheme="minorHAnsi" w:hAnsiTheme="minorHAnsi" w:cstheme="minorHAnsi"/>
          <w:sz w:val="36"/>
          <w:szCs w:val="36"/>
        </w:rPr>
        <w:t>del</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Reloj del Apocalipsis</w:t>
      </w:r>
      <w:r w:rsidR="00327718" w:rsidRPr="002E713B">
        <w:rPr>
          <w:rFonts w:asciiTheme="minorHAnsi" w:hAnsiTheme="minorHAnsi" w:cstheme="minorHAnsi"/>
          <w:sz w:val="36"/>
          <w:szCs w:val="36"/>
        </w:rPr>
        <w:t xml:space="preserve">" </w:t>
      </w:r>
      <w:r w:rsidR="005E4EC8" w:rsidRPr="002E713B">
        <w:rPr>
          <w:rFonts w:asciiTheme="minorHAnsi" w:hAnsiTheme="minorHAnsi" w:cstheme="minorHAnsi"/>
          <w:sz w:val="36"/>
          <w:szCs w:val="36"/>
        </w:rPr>
        <w:t>(</w:t>
      </w:r>
      <w:r w:rsidR="002435C8" w:rsidRPr="002E713B">
        <w:rPr>
          <w:rFonts w:asciiTheme="minorHAnsi" w:hAnsiTheme="minorHAnsi" w:cstheme="minorHAnsi"/>
          <w:sz w:val="36"/>
          <w:szCs w:val="36"/>
        </w:rPr>
        <w:t>para este</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 xml:space="preserve">año </w:t>
      </w:r>
      <w:r w:rsidR="001E795A">
        <w:rPr>
          <w:rFonts w:asciiTheme="minorHAnsi" w:hAnsiTheme="minorHAnsi" w:cstheme="minorHAnsi"/>
          <w:sz w:val="36"/>
          <w:szCs w:val="36"/>
        </w:rPr>
        <w:t xml:space="preserve">a </w:t>
      </w:r>
      <w:r w:rsidR="002435C8" w:rsidRPr="002E713B">
        <w:rPr>
          <w:rFonts w:asciiTheme="minorHAnsi" w:hAnsiTheme="minorHAnsi" w:cstheme="minorHAnsi"/>
          <w:sz w:val="36"/>
          <w:szCs w:val="36"/>
        </w:rPr>
        <w:t xml:space="preserve">sólo </w:t>
      </w:r>
      <w:r w:rsidR="00327718" w:rsidRPr="002E713B">
        <w:rPr>
          <w:rFonts w:asciiTheme="minorHAnsi" w:hAnsiTheme="minorHAnsi" w:cstheme="minorHAnsi"/>
          <w:sz w:val="36"/>
          <w:szCs w:val="36"/>
        </w:rPr>
        <w:t>100 se</w:t>
      </w:r>
      <w:r w:rsidR="002435C8" w:rsidRPr="002E713B">
        <w:rPr>
          <w:rFonts w:asciiTheme="minorHAnsi" w:hAnsiTheme="minorHAnsi" w:cstheme="minorHAnsi"/>
          <w:sz w:val="36"/>
          <w:szCs w:val="36"/>
        </w:rPr>
        <w:t>gundos de medianoche</w:t>
      </w:r>
      <w:r w:rsidR="005E4EC8" w:rsidRPr="002E713B">
        <w:rPr>
          <w:rFonts w:asciiTheme="minorHAnsi" w:hAnsiTheme="minorHAnsi" w:cstheme="minorHAnsi"/>
          <w:sz w:val="36"/>
          <w:szCs w:val="36"/>
        </w:rPr>
        <w:t>)</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 xml:space="preserve">y el otro </w:t>
      </w:r>
      <w:r w:rsidR="001E795A">
        <w:rPr>
          <w:rFonts w:asciiTheme="minorHAnsi" w:hAnsiTheme="minorHAnsi" w:cstheme="minorHAnsi"/>
          <w:sz w:val="36"/>
          <w:szCs w:val="36"/>
        </w:rPr>
        <w:t xml:space="preserve">componente </w:t>
      </w:r>
      <w:r w:rsidR="002435C8" w:rsidRPr="002E713B">
        <w:rPr>
          <w:rFonts w:asciiTheme="minorHAnsi" w:hAnsiTheme="minorHAnsi" w:cstheme="minorHAnsi"/>
          <w:sz w:val="36"/>
          <w:szCs w:val="36"/>
        </w:rPr>
        <w:t>inter-subjetivo</w:t>
      </w:r>
      <w:r w:rsidR="00327718" w:rsidRPr="002E713B">
        <w:rPr>
          <w:rFonts w:asciiTheme="minorHAnsi" w:hAnsiTheme="minorHAnsi" w:cstheme="minorHAnsi"/>
          <w:sz w:val="36"/>
          <w:szCs w:val="36"/>
        </w:rPr>
        <w:t xml:space="preserve"> </w:t>
      </w:r>
      <w:r w:rsidR="002435C8" w:rsidRPr="002E713B">
        <w:rPr>
          <w:rFonts w:asciiTheme="minorHAnsi" w:hAnsiTheme="minorHAnsi" w:cstheme="minorHAnsi"/>
          <w:sz w:val="36"/>
          <w:szCs w:val="36"/>
        </w:rPr>
        <w:t>de co</w:t>
      </w:r>
      <w:r w:rsidR="00327718" w:rsidRPr="002E713B">
        <w:rPr>
          <w:rFonts w:asciiTheme="minorHAnsi" w:hAnsiTheme="minorHAnsi" w:cstheme="minorHAnsi"/>
          <w:sz w:val="36"/>
          <w:szCs w:val="36"/>
        </w:rPr>
        <w:t>rrup</w:t>
      </w:r>
      <w:r w:rsidR="002435C8" w:rsidRPr="002E713B">
        <w:rPr>
          <w:rFonts w:asciiTheme="minorHAnsi" w:hAnsiTheme="minorHAnsi" w:cstheme="minorHAnsi"/>
          <w:sz w:val="36"/>
          <w:szCs w:val="36"/>
        </w:rPr>
        <w:t>c</w:t>
      </w:r>
      <w:r w:rsidR="00327718" w:rsidRPr="002E713B">
        <w:rPr>
          <w:rFonts w:asciiTheme="minorHAnsi" w:hAnsiTheme="minorHAnsi" w:cstheme="minorHAnsi"/>
          <w:sz w:val="36"/>
          <w:szCs w:val="36"/>
        </w:rPr>
        <w:t>i</w:t>
      </w:r>
      <w:r w:rsidR="002435C8" w:rsidRPr="002E713B">
        <w:rPr>
          <w:rFonts w:asciiTheme="minorHAnsi" w:hAnsiTheme="minorHAnsi" w:cstheme="minorHAnsi"/>
          <w:sz w:val="36"/>
          <w:szCs w:val="36"/>
        </w:rPr>
        <w:t>ó</w:t>
      </w:r>
      <w:r w:rsidR="00327718" w:rsidRPr="002E713B">
        <w:rPr>
          <w:rFonts w:asciiTheme="minorHAnsi" w:hAnsiTheme="minorHAnsi" w:cstheme="minorHAnsi"/>
          <w:sz w:val="36"/>
          <w:szCs w:val="36"/>
        </w:rPr>
        <w:t xml:space="preserve">n </w:t>
      </w:r>
      <w:r w:rsidR="00474663" w:rsidRPr="002E713B">
        <w:rPr>
          <w:rFonts w:asciiTheme="minorHAnsi" w:hAnsiTheme="minorHAnsi" w:cstheme="minorHAnsi"/>
          <w:sz w:val="36"/>
          <w:szCs w:val="36"/>
        </w:rPr>
        <w:t>e</w:t>
      </w:r>
      <w:r w:rsidR="00327718" w:rsidRPr="002E713B">
        <w:rPr>
          <w:rFonts w:asciiTheme="minorHAnsi" w:hAnsiTheme="minorHAnsi" w:cstheme="minorHAnsi"/>
          <w:sz w:val="36"/>
          <w:szCs w:val="36"/>
        </w:rPr>
        <w:t xml:space="preserve">n </w:t>
      </w:r>
      <w:r w:rsidR="00474663" w:rsidRPr="002E713B">
        <w:rPr>
          <w:rFonts w:asciiTheme="minorHAnsi" w:hAnsiTheme="minorHAnsi" w:cstheme="minorHAnsi"/>
          <w:sz w:val="36"/>
          <w:szCs w:val="36"/>
        </w:rPr>
        <w:t>funcionarios públicos</w:t>
      </w:r>
      <w:r w:rsidR="00327718" w:rsidRPr="002E713B">
        <w:rPr>
          <w:rFonts w:asciiTheme="minorHAnsi" w:hAnsiTheme="minorHAnsi" w:cstheme="minorHAnsi"/>
          <w:sz w:val="36"/>
          <w:szCs w:val="36"/>
        </w:rPr>
        <w:t xml:space="preserve">; </w:t>
      </w:r>
      <w:r w:rsidR="00474663" w:rsidRPr="002E713B">
        <w:rPr>
          <w:rFonts w:asciiTheme="minorHAnsi" w:hAnsiTheme="minorHAnsi" w:cstheme="minorHAnsi"/>
          <w:sz w:val="36"/>
          <w:szCs w:val="36"/>
        </w:rPr>
        <w:t>como el bajo nivel de moral ciudadana</w:t>
      </w:r>
      <w:r w:rsidR="00327718" w:rsidRPr="002E713B">
        <w:rPr>
          <w:rFonts w:asciiTheme="minorHAnsi" w:hAnsiTheme="minorHAnsi" w:cstheme="minorHAnsi"/>
          <w:sz w:val="36"/>
          <w:szCs w:val="36"/>
        </w:rPr>
        <w:t xml:space="preserve">, </w:t>
      </w:r>
      <w:r w:rsidR="00474663" w:rsidRPr="002E713B">
        <w:rPr>
          <w:rFonts w:asciiTheme="minorHAnsi" w:hAnsiTheme="minorHAnsi" w:cstheme="minorHAnsi"/>
          <w:sz w:val="36"/>
          <w:szCs w:val="36"/>
        </w:rPr>
        <w:t>donde conociéndose esta situación se la percibe como inmodificable</w:t>
      </w:r>
      <w:r w:rsidR="00327718" w:rsidRPr="002E713B">
        <w:rPr>
          <w:rFonts w:asciiTheme="minorHAnsi" w:hAnsiTheme="minorHAnsi" w:cstheme="minorHAnsi"/>
          <w:sz w:val="36"/>
          <w:szCs w:val="36"/>
        </w:rPr>
        <w:t xml:space="preserve">, </w:t>
      </w:r>
      <w:r w:rsidR="00474663" w:rsidRPr="002E713B">
        <w:rPr>
          <w:rFonts w:asciiTheme="minorHAnsi" w:hAnsiTheme="minorHAnsi" w:cstheme="minorHAnsi"/>
          <w:sz w:val="36"/>
          <w:szCs w:val="36"/>
        </w:rPr>
        <w:t>por lo que ello</w:t>
      </w:r>
      <w:r w:rsidR="00327718" w:rsidRPr="002E713B">
        <w:rPr>
          <w:rFonts w:asciiTheme="minorHAnsi" w:hAnsiTheme="minorHAnsi" w:cstheme="minorHAnsi"/>
          <w:sz w:val="36"/>
          <w:szCs w:val="36"/>
        </w:rPr>
        <w:t>s</w:t>
      </w:r>
      <w:r w:rsidR="00474663" w:rsidRPr="002E713B">
        <w:rPr>
          <w:rFonts w:asciiTheme="minorHAnsi" w:hAnsiTheme="minorHAnsi" w:cstheme="minorHAnsi"/>
          <w:sz w:val="36"/>
          <w:szCs w:val="36"/>
        </w:rPr>
        <w:t xml:space="preserve"> mismos se resignan a “</w:t>
      </w:r>
      <w:r w:rsidR="00327718" w:rsidRPr="002E713B">
        <w:rPr>
          <w:rFonts w:asciiTheme="minorHAnsi" w:hAnsiTheme="minorHAnsi" w:cstheme="minorHAnsi"/>
          <w:sz w:val="36"/>
          <w:szCs w:val="36"/>
        </w:rPr>
        <w:t>vi</w:t>
      </w:r>
      <w:r w:rsidR="00474663" w:rsidRPr="002E713B">
        <w:rPr>
          <w:rFonts w:asciiTheme="minorHAnsi" w:hAnsiTheme="minorHAnsi" w:cstheme="minorHAnsi"/>
          <w:sz w:val="36"/>
          <w:szCs w:val="36"/>
        </w:rPr>
        <w:t>vir el ahora</w:t>
      </w:r>
      <w:r w:rsidR="00327718" w:rsidRPr="002E713B">
        <w:rPr>
          <w:rFonts w:asciiTheme="minorHAnsi" w:hAnsiTheme="minorHAnsi" w:cstheme="minorHAnsi"/>
          <w:sz w:val="36"/>
          <w:szCs w:val="36"/>
        </w:rPr>
        <w:t xml:space="preserve">”, </w:t>
      </w:r>
      <w:r w:rsidR="00474663" w:rsidRPr="002E713B">
        <w:rPr>
          <w:rFonts w:asciiTheme="minorHAnsi" w:hAnsiTheme="minorHAnsi" w:cstheme="minorHAnsi"/>
          <w:sz w:val="36"/>
          <w:szCs w:val="36"/>
        </w:rPr>
        <w:t>sin pensar ni actuar alrededor del problema inminente de la especie</w:t>
      </w:r>
      <w:r w:rsidR="00327718" w:rsidRPr="002E713B">
        <w:rPr>
          <w:rFonts w:asciiTheme="minorHAnsi" w:hAnsiTheme="minorHAnsi" w:cstheme="minorHAnsi"/>
          <w:sz w:val="36"/>
          <w:szCs w:val="36"/>
        </w:rPr>
        <w:t xml:space="preserve">, </w:t>
      </w:r>
      <w:r w:rsidR="00474663" w:rsidRPr="002E713B">
        <w:rPr>
          <w:rFonts w:asciiTheme="minorHAnsi" w:hAnsiTheme="minorHAnsi" w:cstheme="minorHAnsi"/>
          <w:sz w:val="36"/>
          <w:szCs w:val="36"/>
        </w:rPr>
        <w:t xml:space="preserve"> refugiándose en actividades recreativas de la sociedad de bienestar </w:t>
      </w:r>
      <w:r w:rsidR="00363638" w:rsidRPr="002E713B">
        <w:rPr>
          <w:rFonts w:asciiTheme="minorHAnsi" w:hAnsiTheme="minorHAnsi" w:cstheme="minorHAnsi"/>
          <w:sz w:val="36"/>
          <w:szCs w:val="36"/>
        </w:rPr>
        <w:t xml:space="preserve">mientras el peligro </w:t>
      </w:r>
      <w:r w:rsidR="00363638" w:rsidRPr="002E713B">
        <w:rPr>
          <w:rFonts w:asciiTheme="minorHAnsi" w:hAnsiTheme="minorHAnsi" w:cstheme="minorHAnsi"/>
          <w:sz w:val="36"/>
          <w:szCs w:val="36"/>
        </w:rPr>
        <w:lastRenderedPageBreak/>
        <w:t xml:space="preserve">se incrementa y la medianoche del reloj del apocalipsis parece más y más inminente. </w:t>
      </w:r>
    </w:p>
    <w:p w14:paraId="2F2AE6CF" w14:textId="7B20F002" w:rsidR="00487303" w:rsidRPr="002E713B" w:rsidRDefault="00363638" w:rsidP="002E713B">
      <w:pPr>
        <w:pStyle w:val="HTMLconformatoprevio"/>
        <w:shd w:val="clear" w:color="auto" w:fill="F8F9FA"/>
        <w:spacing w:line="540" w:lineRule="atLeast"/>
        <w:jc w:val="both"/>
        <w:rPr>
          <w:rFonts w:asciiTheme="minorHAnsi" w:hAnsiTheme="minorHAnsi" w:cstheme="minorHAnsi"/>
          <w:sz w:val="36"/>
          <w:szCs w:val="36"/>
        </w:rPr>
      </w:pPr>
      <w:r w:rsidRPr="002E713B">
        <w:rPr>
          <w:rFonts w:asciiTheme="minorHAnsi" w:hAnsiTheme="minorHAnsi" w:cstheme="minorHAnsi"/>
          <w:sz w:val="36"/>
          <w:szCs w:val="36"/>
        </w:rPr>
        <w:t xml:space="preserve">Por lo tanto, las siguientes </w:t>
      </w:r>
      <w:r w:rsidR="00487303" w:rsidRPr="002E713B">
        <w:rPr>
          <w:rFonts w:asciiTheme="minorHAnsi" w:hAnsiTheme="minorHAnsi" w:cstheme="minorHAnsi"/>
          <w:sz w:val="36"/>
          <w:szCs w:val="36"/>
        </w:rPr>
        <w:t>prop</w:t>
      </w:r>
      <w:r w:rsidRPr="002E713B">
        <w:rPr>
          <w:rFonts w:asciiTheme="minorHAnsi" w:hAnsiTheme="minorHAnsi" w:cstheme="minorHAnsi"/>
          <w:sz w:val="36"/>
          <w:szCs w:val="36"/>
        </w:rPr>
        <w:t>ue</w:t>
      </w:r>
      <w:r w:rsidR="00487303" w:rsidRPr="002E713B">
        <w:rPr>
          <w:rFonts w:asciiTheme="minorHAnsi" w:hAnsiTheme="minorHAnsi" w:cstheme="minorHAnsi"/>
          <w:sz w:val="36"/>
          <w:szCs w:val="36"/>
        </w:rPr>
        <w:t>s</w:t>
      </w:r>
      <w:r w:rsidRPr="002E713B">
        <w:rPr>
          <w:rFonts w:asciiTheme="minorHAnsi" w:hAnsiTheme="minorHAnsi" w:cstheme="minorHAnsi"/>
          <w:sz w:val="36"/>
          <w:szCs w:val="36"/>
        </w:rPr>
        <w:t>t</w:t>
      </w:r>
      <w:r w:rsidR="00487303" w:rsidRPr="002E713B">
        <w:rPr>
          <w:rFonts w:asciiTheme="minorHAnsi" w:hAnsiTheme="minorHAnsi" w:cstheme="minorHAnsi"/>
          <w:sz w:val="36"/>
          <w:szCs w:val="36"/>
        </w:rPr>
        <w:t>a</w:t>
      </w:r>
      <w:r w:rsidRPr="002E713B">
        <w:rPr>
          <w:rFonts w:asciiTheme="minorHAnsi" w:hAnsiTheme="minorHAnsi" w:cstheme="minorHAnsi"/>
          <w:sz w:val="36"/>
          <w:szCs w:val="36"/>
        </w:rPr>
        <w:t>s</w:t>
      </w:r>
      <w:r w:rsidR="00487303" w:rsidRPr="002E713B">
        <w:rPr>
          <w:rFonts w:asciiTheme="minorHAnsi" w:hAnsiTheme="minorHAnsi" w:cstheme="minorHAnsi"/>
          <w:sz w:val="36"/>
          <w:szCs w:val="36"/>
        </w:rPr>
        <w:t xml:space="preserve"> </w:t>
      </w:r>
      <w:r w:rsidRPr="002E713B">
        <w:rPr>
          <w:rFonts w:asciiTheme="minorHAnsi" w:hAnsiTheme="minorHAnsi" w:cstheme="minorHAnsi"/>
          <w:sz w:val="36"/>
          <w:szCs w:val="36"/>
        </w:rPr>
        <w:t xml:space="preserve">tienen la naturaleza de una receta dada a un </w:t>
      </w:r>
      <w:r w:rsidR="00487303" w:rsidRPr="002E713B">
        <w:rPr>
          <w:rFonts w:asciiTheme="minorHAnsi" w:hAnsiTheme="minorHAnsi" w:cstheme="minorHAnsi"/>
          <w:sz w:val="36"/>
          <w:szCs w:val="36"/>
        </w:rPr>
        <w:t>pa</w:t>
      </w:r>
      <w:r w:rsidRPr="002E713B">
        <w:rPr>
          <w:rFonts w:asciiTheme="minorHAnsi" w:hAnsiTheme="minorHAnsi" w:cstheme="minorHAnsi"/>
          <w:sz w:val="36"/>
          <w:szCs w:val="36"/>
        </w:rPr>
        <w:t>c</w:t>
      </w:r>
      <w:r w:rsidR="00487303" w:rsidRPr="002E713B">
        <w:rPr>
          <w:rFonts w:asciiTheme="minorHAnsi" w:hAnsiTheme="minorHAnsi" w:cstheme="minorHAnsi"/>
          <w:sz w:val="36"/>
          <w:szCs w:val="36"/>
        </w:rPr>
        <w:t>ient</w:t>
      </w:r>
      <w:r w:rsidRPr="002E713B">
        <w:rPr>
          <w:rFonts w:asciiTheme="minorHAnsi" w:hAnsiTheme="minorHAnsi" w:cstheme="minorHAnsi"/>
          <w:sz w:val="36"/>
          <w:szCs w:val="36"/>
        </w:rPr>
        <w:t>e</w:t>
      </w:r>
      <w:r w:rsidR="00487303" w:rsidRPr="002E713B">
        <w:rPr>
          <w:rFonts w:asciiTheme="minorHAnsi" w:hAnsiTheme="minorHAnsi" w:cstheme="minorHAnsi"/>
          <w:sz w:val="36"/>
          <w:szCs w:val="36"/>
        </w:rPr>
        <w:t xml:space="preserve"> </w:t>
      </w:r>
      <w:r w:rsidRPr="002E713B">
        <w:rPr>
          <w:rFonts w:asciiTheme="minorHAnsi" w:hAnsiTheme="minorHAnsi" w:cstheme="minorHAnsi"/>
          <w:sz w:val="36"/>
          <w:szCs w:val="36"/>
        </w:rPr>
        <w:t>e</w:t>
      </w:r>
      <w:r w:rsidR="00487303" w:rsidRPr="002E713B">
        <w:rPr>
          <w:rFonts w:asciiTheme="minorHAnsi" w:hAnsiTheme="minorHAnsi" w:cstheme="minorHAnsi"/>
          <w:sz w:val="36"/>
          <w:szCs w:val="36"/>
        </w:rPr>
        <w:t xml:space="preserve">n </w:t>
      </w:r>
      <w:r w:rsidRPr="002E713B">
        <w:rPr>
          <w:rFonts w:asciiTheme="minorHAnsi" w:hAnsiTheme="minorHAnsi" w:cstheme="minorHAnsi"/>
          <w:sz w:val="36"/>
          <w:szCs w:val="36"/>
        </w:rPr>
        <w:t>UCI</w:t>
      </w:r>
      <w:r w:rsidR="00487303" w:rsidRPr="002E713B">
        <w:rPr>
          <w:rFonts w:asciiTheme="minorHAnsi" w:hAnsiTheme="minorHAnsi" w:cstheme="minorHAnsi"/>
          <w:sz w:val="36"/>
          <w:szCs w:val="36"/>
        </w:rPr>
        <w:t xml:space="preserve">, </w:t>
      </w:r>
      <w:r w:rsidRPr="002E713B">
        <w:rPr>
          <w:rFonts w:asciiTheme="minorHAnsi" w:hAnsiTheme="minorHAnsi" w:cstheme="minorHAnsi"/>
          <w:sz w:val="36"/>
          <w:szCs w:val="36"/>
        </w:rPr>
        <w:t>y están contra el reloj</w:t>
      </w:r>
      <w:r w:rsidR="00487303" w:rsidRPr="002E713B">
        <w:rPr>
          <w:rFonts w:asciiTheme="minorHAnsi" w:hAnsiTheme="minorHAnsi" w:cstheme="minorHAnsi"/>
          <w:sz w:val="36"/>
          <w:szCs w:val="36"/>
        </w:rPr>
        <w:t xml:space="preserve">. </w:t>
      </w:r>
      <w:r w:rsidRPr="002E713B">
        <w:rPr>
          <w:rFonts w:asciiTheme="minorHAnsi" w:hAnsiTheme="minorHAnsi" w:cstheme="minorHAnsi"/>
          <w:sz w:val="36"/>
          <w:szCs w:val="36"/>
        </w:rPr>
        <w:t xml:space="preserve">Nuestra crítica </w:t>
      </w:r>
      <w:r w:rsidR="005421C9" w:rsidRPr="002E713B">
        <w:rPr>
          <w:rFonts w:asciiTheme="minorHAnsi" w:hAnsiTheme="minorHAnsi" w:cstheme="minorHAnsi"/>
          <w:sz w:val="36"/>
          <w:szCs w:val="36"/>
        </w:rPr>
        <w:t xml:space="preserve">no es extensa en el preoperativo diagnóstico de carácter instrumental y tiene como </w:t>
      </w:r>
      <w:r w:rsidR="00487303" w:rsidRPr="002E713B">
        <w:rPr>
          <w:rFonts w:asciiTheme="minorHAnsi" w:hAnsiTheme="minorHAnsi" w:cstheme="minorHAnsi"/>
          <w:sz w:val="36"/>
          <w:szCs w:val="36"/>
        </w:rPr>
        <w:t>horizon</w:t>
      </w:r>
      <w:r w:rsidR="005421C9" w:rsidRPr="002E713B">
        <w:rPr>
          <w:rFonts w:asciiTheme="minorHAnsi" w:hAnsiTheme="minorHAnsi" w:cstheme="minorHAnsi"/>
          <w:sz w:val="36"/>
          <w:szCs w:val="36"/>
        </w:rPr>
        <w:t>te principal</w:t>
      </w:r>
      <w:r w:rsidR="00487303" w:rsidRPr="002E713B">
        <w:rPr>
          <w:rFonts w:asciiTheme="minorHAnsi" w:hAnsiTheme="minorHAnsi" w:cstheme="minorHAnsi"/>
          <w:sz w:val="36"/>
          <w:szCs w:val="36"/>
        </w:rPr>
        <w:t xml:space="preserve"> </w:t>
      </w:r>
      <w:r w:rsidR="005421C9" w:rsidRPr="002E713B">
        <w:rPr>
          <w:rFonts w:asciiTheme="minorHAnsi" w:hAnsiTheme="minorHAnsi" w:cstheme="minorHAnsi"/>
          <w:sz w:val="36"/>
          <w:szCs w:val="36"/>
        </w:rPr>
        <w:t xml:space="preserve">el permitirnos concentrar nuestra atención en propuestas viables de </w:t>
      </w:r>
      <w:r w:rsidR="00487303" w:rsidRPr="002E713B">
        <w:rPr>
          <w:rFonts w:asciiTheme="minorHAnsi" w:hAnsiTheme="minorHAnsi" w:cstheme="minorHAnsi"/>
          <w:sz w:val="36"/>
          <w:szCs w:val="36"/>
        </w:rPr>
        <w:t>transforma</w:t>
      </w:r>
      <w:r w:rsidR="005421C9" w:rsidRPr="002E713B">
        <w:rPr>
          <w:rFonts w:asciiTheme="minorHAnsi" w:hAnsiTheme="minorHAnsi" w:cstheme="minorHAnsi"/>
          <w:sz w:val="36"/>
          <w:szCs w:val="36"/>
        </w:rPr>
        <w:t>ció</w:t>
      </w:r>
      <w:r w:rsidR="00487303" w:rsidRPr="002E713B">
        <w:rPr>
          <w:rFonts w:asciiTheme="minorHAnsi" w:hAnsiTheme="minorHAnsi" w:cstheme="minorHAnsi"/>
          <w:sz w:val="36"/>
          <w:szCs w:val="36"/>
        </w:rPr>
        <w:t xml:space="preserve">n </w:t>
      </w:r>
      <w:r w:rsidR="005421C9" w:rsidRPr="002E713B">
        <w:rPr>
          <w:rFonts w:asciiTheme="minorHAnsi" w:hAnsiTheme="minorHAnsi" w:cstheme="minorHAnsi"/>
          <w:sz w:val="36"/>
          <w:szCs w:val="36"/>
        </w:rPr>
        <w:t>en  medio de la pluralidad de</w:t>
      </w:r>
      <w:r w:rsidR="00487303" w:rsidRPr="002E713B">
        <w:rPr>
          <w:rFonts w:asciiTheme="minorHAnsi" w:hAnsiTheme="minorHAnsi" w:cstheme="minorHAnsi"/>
          <w:sz w:val="36"/>
          <w:szCs w:val="36"/>
        </w:rPr>
        <w:t xml:space="preserve"> socie</w:t>
      </w:r>
      <w:r w:rsidR="005421C9" w:rsidRPr="002E713B">
        <w:rPr>
          <w:rFonts w:asciiTheme="minorHAnsi" w:hAnsiTheme="minorHAnsi" w:cstheme="minorHAnsi"/>
          <w:sz w:val="36"/>
          <w:szCs w:val="36"/>
        </w:rPr>
        <w:t>dad</w:t>
      </w:r>
      <w:r w:rsidR="00487303" w:rsidRPr="002E713B">
        <w:rPr>
          <w:rFonts w:asciiTheme="minorHAnsi" w:hAnsiTheme="minorHAnsi" w:cstheme="minorHAnsi"/>
          <w:sz w:val="36"/>
          <w:szCs w:val="36"/>
        </w:rPr>
        <w:t>es</w:t>
      </w:r>
      <w:r w:rsidR="005421C9" w:rsidRPr="002E713B">
        <w:rPr>
          <w:rFonts w:asciiTheme="minorHAnsi" w:hAnsiTheme="minorHAnsi" w:cstheme="minorHAnsi"/>
          <w:sz w:val="36"/>
          <w:szCs w:val="36"/>
        </w:rPr>
        <w:t xml:space="preserve"> complejas </w:t>
      </w:r>
      <w:r w:rsidR="00487303" w:rsidRPr="002E713B">
        <w:rPr>
          <w:rFonts w:asciiTheme="minorHAnsi" w:hAnsiTheme="minorHAnsi" w:cstheme="minorHAnsi"/>
          <w:sz w:val="36"/>
          <w:szCs w:val="36"/>
        </w:rPr>
        <w:t xml:space="preserve">  </w:t>
      </w:r>
      <w:r w:rsidR="005421C9" w:rsidRPr="002E713B">
        <w:rPr>
          <w:rFonts w:asciiTheme="minorHAnsi" w:hAnsiTheme="minorHAnsi" w:cstheme="minorHAnsi"/>
          <w:sz w:val="36"/>
          <w:szCs w:val="36"/>
        </w:rPr>
        <w:t xml:space="preserve">entretejidas en una </w:t>
      </w:r>
      <w:r w:rsidR="00F47A26" w:rsidRPr="002E713B">
        <w:rPr>
          <w:rFonts w:asciiTheme="minorHAnsi" w:hAnsiTheme="minorHAnsi" w:cstheme="minorHAnsi"/>
          <w:sz w:val="36"/>
          <w:szCs w:val="36"/>
        </w:rPr>
        <w:t xml:space="preserve">más compleja </w:t>
      </w:r>
      <w:r w:rsidR="005421C9" w:rsidRPr="002E713B">
        <w:rPr>
          <w:rFonts w:asciiTheme="minorHAnsi" w:hAnsiTheme="minorHAnsi" w:cstheme="minorHAnsi"/>
          <w:sz w:val="36"/>
          <w:szCs w:val="36"/>
        </w:rPr>
        <w:t xml:space="preserve">sociedad planetaria </w:t>
      </w:r>
      <w:r w:rsidR="00F47A26" w:rsidRPr="002E713B">
        <w:rPr>
          <w:rFonts w:asciiTheme="minorHAnsi" w:hAnsiTheme="minorHAnsi" w:cstheme="minorHAnsi"/>
          <w:sz w:val="36"/>
          <w:szCs w:val="36"/>
        </w:rPr>
        <w:t>que a pesar de ello</w:t>
      </w:r>
      <w:r w:rsidR="00487303" w:rsidRPr="002E713B">
        <w:rPr>
          <w:rFonts w:asciiTheme="minorHAnsi" w:hAnsiTheme="minorHAnsi" w:cstheme="minorHAnsi"/>
          <w:sz w:val="36"/>
          <w:szCs w:val="36"/>
        </w:rPr>
        <w:t xml:space="preserve">, </w:t>
      </w:r>
      <w:r w:rsidR="00F47A26" w:rsidRPr="002E713B">
        <w:rPr>
          <w:rFonts w:asciiTheme="minorHAnsi" w:hAnsiTheme="minorHAnsi" w:cstheme="minorHAnsi"/>
          <w:sz w:val="36"/>
          <w:szCs w:val="36"/>
        </w:rPr>
        <w:t>no es regida por un orden legal planetario democrático</w:t>
      </w:r>
      <w:r w:rsidR="00487303" w:rsidRPr="002E713B">
        <w:rPr>
          <w:rFonts w:asciiTheme="minorHAnsi" w:hAnsiTheme="minorHAnsi" w:cstheme="minorHAnsi"/>
          <w:sz w:val="36"/>
          <w:szCs w:val="36"/>
        </w:rPr>
        <w:t xml:space="preserve">, </w:t>
      </w:r>
      <w:r w:rsidR="00F47A26" w:rsidRPr="002E713B">
        <w:rPr>
          <w:rFonts w:asciiTheme="minorHAnsi" w:hAnsiTheme="minorHAnsi" w:cstheme="minorHAnsi"/>
          <w:sz w:val="36"/>
          <w:szCs w:val="36"/>
        </w:rPr>
        <w:t xml:space="preserve">por consiguiente las siguientes propuestas </w:t>
      </w:r>
      <w:r w:rsidR="00487303" w:rsidRPr="002E713B">
        <w:rPr>
          <w:rFonts w:asciiTheme="minorHAnsi" w:hAnsiTheme="minorHAnsi" w:cstheme="minorHAnsi"/>
          <w:sz w:val="36"/>
          <w:szCs w:val="36"/>
        </w:rPr>
        <w:t>s</w:t>
      </w:r>
      <w:r w:rsidR="00F47A26" w:rsidRPr="002E713B">
        <w:rPr>
          <w:rFonts w:asciiTheme="minorHAnsi" w:hAnsiTheme="minorHAnsi" w:cstheme="minorHAnsi"/>
          <w:sz w:val="36"/>
          <w:szCs w:val="36"/>
        </w:rPr>
        <w:t xml:space="preserve">e presentan dentro del marco de referencia de la Constitución Mundial como semilla </w:t>
      </w:r>
      <w:r w:rsidR="001A6DA5">
        <w:rPr>
          <w:rFonts w:asciiTheme="minorHAnsi" w:hAnsiTheme="minorHAnsi" w:cstheme="minorHAnsi"/>
          <w:sz w:val="36"/>
          <w:szCs w:val="36"/>
        </w:rPr>
        <w:t xml:space="preserve">de un nuevo orden mundial democrático libertario y justo </w:t>
      </w:r>
      <w:r w:rsidR="00F47A26" w:rsidRPr="002E713B">
        <w:rPr>
          <w:rFonts w:asciiTheme="minorHAnsi" w:hAnsiTheme="minorHAnsi" w:cstheme="minorHAnsi"/>
          <w:sz w:val="36"/>
          <w:szCs w:val="36"/>
        </w:rPr>
        <w:t>en creciente despliegue y expansión.</w:t>
      </w:r>
    </w:p>
    <w:p w14:paraId="4708BEAE" w14:textId="77777777" w:rsidR="00EB7068" w:rsidRPr="002E713B" w:rsidRDefault="00EB7068" w:rsidP="002E713B">
      <w:pPr>
        <w:ind w:left="709" w:hanging="709"/>
        <w:contextualSpacing/>
        <w:jc w:val="both"/>
        <w:rPr>
          <w:rFonts w:cstheme="minorHAnsi"/>
          <w:b/>
          <w:sz w:val="36"/>
          <w:szCs w:val="36"/>
        </w:rPr>
      </w:pPr>
    </w:p>
    <w:p w14:paraId="35880602" w14:textId="76B17D43" w:rsidR="00EB7068" w:rsidRPr="002E713B" w:rsidRDefault="00EB7068" w:rsidP="002E713B">
      <w:pPr>
        <w:ind w:left="709" w:hanging="709"/>
        <w:contextualSpacing/>
        <w:jc w:val="both"/>
        <w:rPr>
          <w:rFonts w:cstheme="minorHAnsi"/>
          <w:b/>
          <w:sz w:val="36"/>
          <w:szCs w:val="36"/>
        </w:rPr>
      </w:pPr>
    </w:p>
    <w:p w14:paraId="3E5B4AAD" w14:textId="4B129315" w:rsidR="00EB7068" w:rsidRPr="002E713B" w:rsidRDefault="00EB7068" w:rsidP="002E713B">
      <w:pPr>
        <w:ind w:left="709" w:hanging="709"/>
        <w:contextualSpacing/>
        <w:jc w:val="both"/>
        <w:rPr>
          <w:rFonts w:cstheme="minorHAnsi"/>
          <w:b/>
          <w:sz w:val="36"/>
          <w:szCs w:val="36"/>
        </w:rPr>
      </w:pPr>
      <w:r w:rsidRPr="001A6DA5">
        <w:rPr>
          <w:rFonts w:cstheme="minorHAnsi"/>
          <w:b/>
          <w:sz w:val="36"/>
          <w:szCs w:val="36"/>
          <w:highlight w:val="yellow"/>
        </w:rPr>
        <w:t>Prop</w:t>
      </w:r>
      <w:r w:rsidR="00363638" w:rsidRPr="001A6DA5">
        <w:rPr>
          <w:rFonts w:cstheme="minorHAnsi"/>
          <w:b/>
          <w:sz w:val="36"/>
          <w:szCs w:val="36"/>
          <w:highlight w:val="yellow"/>
        </w:rPr>
        <w:t>uesta U</w:t>
      </w:r>
      <w:r w:rsidR="00EC0965" w:rsidRPr="001A6DA5">
        <w:rPr>
          <w:rFonts w:cstheme="minorHAnsi"/>
          <w:b/>
          <w:sz w:val="36"/>
          <w:szCs w:val="36"/>
          <w:highlight w:val="yellow"/>
        </w:rPr>
        <w:t>n</w:t>
      </w:r>
      <w:r w:rsidR="00363638" w:rsidRPr="001A6DA5">
        <w:rPr>
          <w:rFonts w:cstheme="minorHAnsi"/>
          <w:b/>
          <w:sz w:val="36"/>
          <w:szCs w:val="36"/>
          <w:highlight w:val="yellow"/>
        </w:rPr>
        <w:t>a</w:t>
      </w:r>
      <w:r w:rsidRPr="001A6DA5">
        <w:rPr>
          <w:rFonts w:cstheme="minorHAnsi"/>
          <w:b/>
          <w:sz w:val="36"/>
          <w:szCs w:val="36"/>
          <w:highlight w:val="yellow"/>
        </w:rPr>
        <w:t>:</w:t>
      </w:r>
      <w:r w:rsidRPr="002E713B">
        <w:rPr>
          <w:rFonts w:cstheme="minorHAnsi"/>
          <w:b/>
          <w:sz w:val="36"/>
          <w:szCs w:val="36"/>
        </w:rPr>
        <w:t xml:space="preserve"> </w:t>
      </w:r>
    </w:p>
    <w:p w14:paraId="4F4CA16B" w14:textId="289F22CC" w:rsidR="00D974A1" w:rsidRPr="002E713B" w:rsidRDefault="00363638" w:rsidP="002E713B">
      <w:pPr>
        <w:jc w:val="both"/>
        <w:rPr>
          <w:rFonts w:cstheme="minorHAnsi"/>
          <w:b/>
          <w:sz w:val="36"/>
          <w:szCs w:val="36"/>
        </w:rPr>
      </w:pPr>
      <w:r w:rsidRPr="002E713B">
        <w:rPr>
          <w:rFonts w:cstheme="minorHAnsi"/>
          <w:b/>
          <w:sz w:val="36"/>
          <w:szCs w:val="36"/>
        </w:rPr>
        <w:t>Declaración Universal de la Espiritualidad</w:t>
      </w:r>
      <w:r w:rsidR="00D974A1" w:rsidRPr="002E713B">
        <w:rPr>
          <w:rFonts w:cstheme="minorHAnsi"/>
          <w:b/>
          <w:sz w:val="36"/>
          <w:szCs w:val="36"/>
        </w:rPr>
        <w:t xml:space="preserve"> </w:t>
      </w:r>
      <w:r w:rsidR="00F47A26" w:rsidRPr="002E713B">
        <w:rPr>
          <w:rFonts w:cstheme="minorHAnsi"/>
          <w:b/>
          <w:sz w:val="36"/>
          <w:szCs w:val="36"/>
        </w:rPr>
        <w:t xml:space="preserve">como derecho </w:t>
      </w:r>
      <w:r w:rsidR="00D974A1" w:rsidRPr="002E713B">
        <w:rPr>
          <w:rFonts w:cstheme="minorHAnsi"/>
          <w:b/>
          <w:sz w:val="36"/>
          <w:szCs w:val="36"/>
        </w:rPr>
        <w:t xml:space="preserve">fundamental </w:t>
      </w:r>
      <w:r w:rsidR="00F47A26" w:rsidRPr="002E713B">
        <w:rPr>
          <w:rFonts w:cstheme="minorHAnsi"/>
          <w:b/>
          <w:sz w:val="36"/>
          <w:szCs w:val="36"/>
        </w:rPr>
        <w:t>y política</w:t>
      </w:r>
      <w:r w:rsidR="00D974A1" w:rsidRPr="002E713B">
        <w:rPr>
          <w:rFonts w:cstheme="minorHAnsi"/>
          <w:b/>
          <w:sz w:val="36"/>
          <w:szCs w:val="36"/>
        </w:rPr>
        <w:t xml:space="preserve"> p</w:t>
      </w:r>
      <w:r w:rsidR="00F47A26" w:rsidRPr="002E713B">
        <w:rPr>
          <w:rFonts w:cstheme="minorHAnsi"/>
          <w:b/>
          <w:sz w:val="36"/>
          <w:szCs w:val="36"/>
        </w:rPr>
        <w:t>ú</w:t>
      </w:r>
      <w:r w:rsidR="00D974A1" w:rsidRPr="002E713B">
        <w:rPr>
          <w:rFonts w:cstheme="minorHAnsi"/>
          <w:b/>
          <w:sz w:val="36"/>
          <w:szCs w:val="36"/>
        </w:rPr>
        <w:t>blic</w:t>
      </w:r>
      <w:r w:rsidR="00F47A26" w:rsidRPr="002E713B">
        <w:rPr>
          <w:rFonts w:cstheme="minorHAnsi"/>
          <w:b/>
          <w:sz w:val="36"/>
          <w:szCs w:val="36"/>
        </w:rPr>
        <w:t>a</w:t>
      </w:r>
    </w:p>
    <w:p w14:paraId="49D96627" w14:textId="606E23DD" w:rsidR="00704678" w:rsidRPr="002E713B" w:rsidRDefault="00F47A26" w:rsidP="002E713B">
      <w:pPr>
        <w:spacing w:line="360" w:lineRule="auto"/>
        <w:jc w:val="both"/>
        <w:rPr>
          <w:rFonts w:cstheme="minorHAnsi"/>
          <w:sz w:val="36"/>
          <w:szCs w:val="36"/>
        </w:rPr>
      </w:pPr>
      <w:r w:rsidRPr="002E713B">
        <w:rPr>
          <w:rFonts w:cstheme="minorHAnsi"/>
          <w:sz w:val="36"/>
          <w:szCs w:val="36"/>
        </w:rPr>
        <w:t xml:space="preserve">Esta propuesta pretende </w:t>
      </w:r>
      <w:r w:rsidR="00247465" w:rsidRPr="002E713B">
        <w:rPr>
          <w:rFonts w:cstheme="minorHAnsi"/>
          <w:sz w:val="36"/>
          <w:szCs w:val="36"/>
        </w:rPr>
        <w:t>simult</w:t>
      </w:r>
      <w:r w:rsidRPr="002E713B">
        <w:rPr>
          <w:rFonts w:cstheme="minorHAnsi"/>
          <w:sz w:val="36"/>
          <w:szCs w:val="36"/>
        </w:rPr>
        <w:t>á</w:t>
      </w:r>
      <w:r w:rsidR="00247465" w:rsidRPr="002E713B">
        <w:rPr>
          <w:rFonts w:cstheme="minorHAnsi"/>
          <w:sz w:val="36"/>
          <w:szCs w:val="36"/>
        </w:rPr>
        <w:t>ne</w:t>
      </w:r>
      <w:r w:rsidRPr="002E713B">
        <w:rPr>
          <w:rFonts w:cstheme="minorHAnsi"/>
          <w:sz w:val="36"/>
          <w:szCs w:val="36"/>
        </w:rPr>
        <w:t>amente dos cosas</w:t>
      </w:r>
      <w:r w:rsidR="00247465" w:rsidRPr="002E713B">
        <w:rPr>
          <w:rFonts w:cstheme="minorHAnsi"/>
          <w:sz w:val="36"/>
          <w:szCs w:val="36"/>
        </w:rPr>
        <w:t xml:space="preserve">: </w:t>
      </w:r>
      <w:r w:rsidR="00247465" w:rsidRPr="002E713B">
        <w:rPr>
          <w:rFonts w:cstheme="minorHAnsi"/>
          <w:b/>
          <w:sz w:val="36"/>
          <w:szCs w:val="36"/>
        </w:rPr>
        <w:t>i)</w:t>
      </w:r>
      <w:r w:rsidR="00247465" w:rsidRPr="002E713B">
        <w:rPr>
          <w:rFonts w:cstheme="minorHAnsi"/>
          <w:sz w:val="36"/>
          <w:szCs w:val="36"/>
        </w:rPr>
        <w:t xml:space="preserve"> </w:t>
      </w:r>
      <w:r w:rsidRPr="002E713B">
        <w:rPr>
          <w:rFonts w:cstheme="minorHAnsi"/>
          <w:sz w:val="36"/>
          <w:szCs w:val="36"/>
        </w:rPr>
        <w:t xml:space="preserve">Asegurar </w:t>
      </w:r>
      <w:r w:rsidR="00C90318" w:rsidRPr="002E713B">
        <w:rPr>
          <w:rFonts w:cstheme="minorHAnsi"/>
          <w:sz w:val="36"/>
          <w:szCs w:val="36"/>
        </w:rPr>
        <w:t>un</w:t>
      </w:r>
      <w:r w:rsidR="00AC5F47" w:rsidRPr="002E713B">
        <w:rPr>
          <w:rFonts w:cstheme="minorHAnsi"/>
          <w:sz w:val="36"/>
          <w:szCs w:val="36"/>
        </w:rPr>
        <w:t xml:space="preserve"> condi</w:t>
      </w:r>
      <w:r w:rsidR="00C90318" w:rsidRPr="002E713B">
        <w:rPr>
          <w:rFonts w:cstheme="minorHAnsi"/>
          <w:sz w:val="36"/>
          <w:szCs w:val="36"/>
        </w:rPr>
        <w:t>c</w:t>
      </w:r>
      <w:r w:rsidR="00AC5F47" w:rsidRPr="002E713B">
        <w:rPr>
          <w:rFonts w:cstheme="minorHAnsi"/>
          <w:sz w:val="36"/>
          <w:szCs w:val="36"/>
        </w:rPr>
        <w:t>i</w:t>
      </w:r>
      <w:r w:rsidR="00C90318" w:rsidRPr="002E713B">
        <w:rPr>
          <w:rFonts w:cstheme="minorHAnsi"/>
          <w:sz w:val="36"/>
          <w:szCs w:val="36"/>
        </w:rPr>
        <w:t>ó</w:t>
      </w:r>
      <w:r w:rsidR="00AC5F47" w:rsidRPr="002E713B">
        <w:rPr>
          <w:rFonts w:cstheme="minorHAnsi"/>
          <w:sz w:val="36"/>
          <w:szCs w:val="36"/>
        </w:rPr>
        <w:t xml:space="preserve">n </w:t>
      </w:r>
      <w:r w:rsidR="00C90318" w:rsidRPr="002E713B">
        <w:rPr>
          <w:rFonts w:cstheme="minorHAnsi"/>
          <w:sz w:val="36"/>
          <w:szCs w:val="36"/>
        </w:rPr>
        <w:t>de</w:t>
      </w:r>
      <w:r w:rsidR="00AC5F47" w:rsidRPr="002E713B">
        <w:rPr>
          <w:rFonts w:cstheme="minorHAnsi"/>
          <w:sz w:val="36"/>
          <w:szCs w:val="36"/>
        </w:rPr>
        <w:t xml:space="preserve"> posibili</w:t>
      </w:r>
      <w:r w:rsidR="00C90318" w:rsidRPr="002E713B">
        <w:rPr>
          <w:rFonts w:cstheme="minorHAnsi"/>
          <w:sz w:val="36"/>
          <w:szCs w:val="36"/>
        </w:rPr>
        <w:t>dad</w:t>
      </w:r>
      <w:r w:rsidR="00AC5F47" w:rsidRPr="002E713B">
        <w:rPr>
          <w:rFonts w:cstheme="minorHAnsi"/>
          <w:sz w:val="36"/>
          <w:szCs w:val="36"/>
        </w:rPr>
        <w:t xml:space="preserve"> </w:t>
      </w:r>
      <w:r w:rsidR="00C90318" w:rsidRPr="002E713B">
        <w:rPr>
          <w:rFonts w:cstheme="minorHAnsi"/>
          <w:sz w:val="36"/>
          <w:szCs w:val="36"/>
        </w:rPr>
        <w:t>de la e</w:t>
      </w:r>
      <w:r w:rsidR="005D2BE8" w:rsidRPr="002E713B">
        <w:rPr>
          <w:rFonts w:cstheme="minorHAnsi"/>
          <w:sz w:val="36"/>
          <w:szCs w:val="36"/>
        </w:rPr>
        <w:t>spirituali</w:t>
      </w:r>
      <w:r w:rsidR="00C90318" w:rsidRPr="002E713B">
        <w:rPr>
          <w:rFonts w:cstheme="minorHAnsi"/>
          <w:sz w:val="36"/>
          <w:szCs w:val="36"/>
        </w:rPr>
        <w:t>dad</w:t>
      </w:r>
      <w:r w:rsidR="005D2BE8" w:rsidRPr="002E713B">
        <w:rPr>
          <w:rFonts w:cstheme="minorHAnsi"/>
          <w:sz w:val="36"/>
          <w:szCs w:val="36"/>
        </w:rPr>
        <w:t xml:space="preserve"> (</w:t>
      </w:r>
      <w:r w:rsidR="00C90318" w:rsidRPr="002E713B">
        <w:rPr>
          <w:rFonts w:cstheme="minorHAnsi"/>
          <w:sz w:val="36"/>
          <w:szCs w:val="36"/>
        </w:rPr>
        <w:t xml:space="preserve">desarrollo </w:t>
      </w:r>
      <w:r w:rsidR="009B165C" w:rsidRPr="002E713B">
        <w:rPr>
          <w:rFonts w:cstheme="minorHAnsi"/>
          <w:sz w:val="36"/>
          <w:szCs w:val="36"/>
        </w:rPr>
        <w:t>human</w:t>
      </w:r>
      <w:r w:rsidR="00C90318" w:rsidRPr="002E713B">
        <w:rPr>
          <w:rFonts w:cstheme="minorHAnsi"/>
          <w:sz w:val="36"/>
          <w:szCs w:val="36"/>
        </w:rPr>
        <w:t>o</w:t>
      </w:r>
      <w:r w:rsidR="009B165C" w:rsidRPr="002E713B">
        <w:rPr>
          <w:rFonts w:cstheme="minorHAnsi"/>
          <w:sz w:val="36"/>
          <w:szCs w:val="36"/>
        </w:rPr>
        <w:t xml:space="preserve"> </w:t>
      </w:r>
      <w:r w:rsidR="00C90318" w:rsidRPr="002E713B">
        <w:rPr>
          <w:rFonts w:cstheme="minorHAnsi"/>
          <w:sz w:val="36"/>
          <w:szCs w:val="36"/>
        </w:rPr>
        <w:t>más allá del espontáneo egoísmo</w:t>
      </w:r>
      <w:r w:rsidR="005D2BE8" w:rsidRPr="002E713B">
        <w:rPr>
          <w:rFonts w:cstheme="minorHAnsi"/>
          <w:sz w:val="36"/>
          <w:szCs w:val="36"/>
        </w:rPr>
        <w:t xml:space="preserve">) </w:t>
      </w:r>
      <w:r w:rsidR="00C90318" w:rsidRPr="002E713B">
        <w:rPr>
          <w:rFonts w:cstheme="minorHAnsi"/>
          <w:sz w:val="36"/>
          <w:szCs w:val="36"/>
        </w:rPr>
        <w:t xml:space="preserve">como </w:t>
      </w:r>
      <w:r w:rsidR="008B3E9A" w:rsidRPr="002E713B">
        <w:rPr>
          <w:rFonts w:cstheme="minorHAnsi"/>
          <w:sz w:val="36"/>
          <w:szCs w:val="36"/>
        </w:rPr>
        <w:t>part</w:t>
      </w:r>
      <w:r w:rsidR="00C90318" w:rsidRPr="002E713B">
        <w:rPr>
          <w:rFonts w:cstheme="minorHAnsi"/>
          <w:sz w:val="36"/>
          <w:szCs w:val="36"/>
        </w:rPr>
        <w:t>e del desarrollo</w:t>
      </w:r>
      <w:r w:rsidR="002E3FF9" w:rsidRPr="002E713B">
        <w:rPr>
          <w:rFonts w:cstheme="minorHAnsi"/>
          <w:sz w:val="36"/>
          <w:szCs w:val="36"/>
        </w:rPr>
        <w:t xml:space="preserve"> personal; </w:t>
      </w:r>
      <w:r w:rsidR="002E3FF9" w:rsidRPr="002E713B">
        <w:rPr>
          <w:rFonts w:cstheme="minorHAnsi"/>
          <w:b/>
          <w:sz w:val="36"/>
          <w:szCs w:val="36"/>
        </w:rPr>
        <w:t>ii)</w:t>
      </w:r>
      <w:r w:rsidR="002E3FF9" w:rsidRPr="002E713B">
        <w:rPr>
          <w:rFonts w:cstheme="minorHAnsi"/>
          <w:sz w:val="36"/>
          <w:szCs w:val="36"/>
        </w:rPr>
        <w:t xml:space="preserve"> </w:t>
      </w:r>
      <w:r w:rsidR="00C90318" w:rsidRPr="002E713B">
        <w:rPr>
          <w:rFonts w:cstheme="minorHAnsi"/>
          <w:sz w:val="36"/>
          <w:szCs w:val="36"/>
        </w:rPr>
        <w:t>Como deber</w:t>
      </w:r>
      <w:r w:rsidR="00BB790B" w:rsidRPr="002E713B">
        <w:rPr>
          <w:rFonts w:cstheme="minorHAnsi"/>
          <w:sz w:val="36"/>
          <w:szCs w:val="36"/>
        </w:rPr>
        <w:t>,</w:t>
      </w:r>
      <w:r w:rsidR="000A087A" w:rsidRPr="002E713B">
        <w:rPr>
          <w:rFonts w:cstheme="minorHAnsi"/>
          <w:sz w:val="36"/>
          <w:szCs w:val="36"/>
        </w:rPr>
        <w:t xml:space="preserve"> </w:t>
      </w:r>
      <w:r w:rsidR="00C90318" w:rsidRPr="002E713B">
        <w:rPr>
          <w:rFonts w:cstheme="minorHAnsi"/>
          <w:sz w:val="36"/>
          <w:szCs w:val="36"/>
        </w:rPr>
        <w:t xml:space="preserve">que es </w:t>
      </w:r>
      <w:r w:rsidR="00F0614F" w:rsidRPr="002E713B">
        <w:rPr>
          <w:rFonts w:cstheme="minorHAnsi"/>
          <w:sz w:val="36"/>
          <w:szCs w:val="36"/>
        </w:rPr>
        <w:t xml:space="preserve"> </w:t>
      </w:r>
      <w:r w:rsidR="00F0614F" w:rsidRPr="002E713B">
        <w:rPr>
          <w:rFonts w:cstheme="minorHAnsi"/>
          <w:sz w:val="36"/>
          <w:szCs w:val="36"/>
        </w:rPr>
        <w:lastRenderedPageBreak/>
        <w:t>condi</w:t>
      </w:r>
      <w:r w:rsidR="00C90318" w:rsidRPr="002E713B">
        <w:rPr>
          <w:rFonts w:cstheme="minorHAnsi"/>
          <w:sz w:val="36"/>
          <w:szCs w:val="36"/>
        </w:rPr>
        <w:t>c</w:t>
      </w:r>
      <w:r w:rsidR="00F0614F" w:rsidRPr="002E713B">
        <w:rPr>
          <w:rFonts w:cstheme="minorHAnsi"/>
          <w:sz w:val="36"/>
          <w:szCs w:val="36"/>
        </w:rPr>
        <w:t>i</w:t>
      </w:r>
      <w:r w:rsidR="00C90318" w:rsidRPr="002E713B">
        <w:rPr>
          <w:rFonts w:cstheme="minorHAnsi"/>
          <w:sz w:val="36"/>
          <w:szCs w:val="36"/>
        </w:rPr>
        <w:t>ó</w:t>
      </w:r>
      <w:r w:rsidR="00F0614F" w:rsidRPr="002E713B">
        <w:rPr>
          <w:rFonts w:cstheme="minorHAnsi"/>
          <w:sz w:val="36"/>
          <w:szCs w:val="36"/>
        </w:rPr>
        <w:t xml:space="preserve">n </w:t>
      </w:r>
      <w:r w:rsidR="00C90318" w:rsidRPr="002E713B">
        <w:rPr>
          <w:rFonts w:cstheme="minorHAnsi"/>
          <w:sz w:val="36"/>
          <w:szCs w:val="36"/>
        </w:rPr>
        <w:t>de</w:t>
      </w:r>
      <w:r w:rsidR="00F0614F" w:rsidRPr="002E713B">
        <w:rPr>
          <w:rFonts w:cstheme="minorHAnsi"/>
          <w:sz w:val="36"/>
          <w:szCs w:val="36"/>
        </w:rPr>
        <w:t xml:space="preserve"> pos</w:t>
      </w:r>
      <w:r w:rsidR="00C90318" w:rsidRPr="002E713B">
        <w:rPr>
          <w:rFonts w:cstheme="minorHAnsi"/>
          <w:sz w:val="36"/>
          <w:szCs w:val="36"/>
        </w:rPr>
        <w:t>ibilidad del vivir en</w:t>
      </w:r>
      <w:r w:rsidR="00BB790B" w:rsidRPr="002E713B">
        <w:rPr>
          <w:rFonts w:cstheme="minorHAnsi"/>
          <w:sz w:val="36"/>
          <w:szCs w:val="36"/>
        </w:rPr>
        <w:t xml:space="preserve"> </w:t>
      </w:r>
      <w:r w:rsidR="005A5909" w:rsidRPr="002E713B">
        <w:rPr>
          <w:rFonts w:cstheme="minorHAnsi"/>
          <w:sz w:val="36"/>
          <w:szCs w:val="36"/>
        </w:rPr>
        <w:t>socie</w:t>
      </w:r>
      <w:r w:rsidR="00C90318" w:rsidRPr="002E713B">
        <w:rPr>
          <w:rFonts w:cstheme="minorHAnsi"/>
          <w:sz w:val="36"/>
          <w:szCs w:val="36"/>
        </w:rPr>
        <w:t>dad</w:t>
      </w:r>
      <w:r w:rsidR="00F0614F" w:rsidRPr="002E713B">
        <w:rPr>
          <w:rFonts w:cstheme="minorHAnsi"/>
          <w:sz w:val="36"/>
          <w:szCs w:val="36"/>
        </w:rPr>
        <w:t xml:space="preserve">, </w:t>
      </w:r>
      <w:r w:rsidR="00C90318" w:rsidRPr="002E713B">
        <w:rPr>
          <w:rFonts w:cstheme="minorHAnsi"/>
          <w:sz w:val="36"/>
          <w:szCs w:val="36"/>
        </w:rPr>
        <w:t>dado que permite un</w:t>
      </w:r>
      <w:r w:rsidR="005A5909" w:rsidRPr="002E713B">
        <w:rPr>
          <w:rFonts w:cstheme="minorHAnsi"/>
          <w:sz w:val="36"/>
          <w:szCs w:val="36"/>
        </w:rPr>
        <w:t xml:space="preserve">a </w:t>
      </w:r>
      <w:r w:rsidR="00F0614F" w:rsidRPr="002E713B">
        <w:rPr>
          <w:rFonts w:cstheme="minorHAnsi"/>
          <w:sz w:val="36"/>
          <w:szCs w:val="36"/>
        </w:rPr>
        <w:t>co</w:t>
      </w:r>
      <w:r w:rsidR="005A5909" w:rsidRPr="002E713B">
        <w:rPr>
          <w:rFonts w:cstheme="minorHAnsi"/>
          <w:sz w:val="36"/>
          <w:szCs w:val="36"/>
        </w:rPr>
        <w:t>existenc</w:t>
      </w:r>
      <w:r w:rsidR="00C90318" w:rsidRPr="002E713B">
        <w:rPr>
          <w:rFonts w:cstheme="minorHAnsi"/>
          <w:sz w:val="36"/>
          <w:szCs w:val="36"/>
        </w:rPr>
        <w:t xml:space="preserve">ia saludable en medio de toda la </w:t>
      </w:r>
      <w:r w:rsidR="002C6C20" w:rsidRPr="002E713B">
        <w:rPr>
          <w:rFonts w:cstheme="minorHAnsi"/>
          <w:sz w:val="36"/>
          <w:szCs w:val="36"/>
        </w:rPr>
        <w:t xml:space="preserve"> human</w:t>
      </w:r>
      <w:r w:rsidR="00C90318" w:rsidRPr="002E713B">
        <w:rPr>
          <w:rFonts w:cstheme="minorHAnsi"/>
          <w:sz w:val="36"/>
          <w:szCs w:val="36"/>
        </w:rPr>
        <w:t>idad</w:t>
      </w:r>
      <w:r w:rsidR="002C6C20" w:rsidRPr="002E713B">
        <w:rPr>
          <w:rFonts w:cstheme="minorHAnsi"/>
          <w:sz w:val="36"/>
          <w:szCs w:val="36"/>
        </w:rPr>
        <w:t>. Particular</w:t>
      </w:r>
      <w:r w:rsidR="00C90318" w:rsidRPr="002E713B">
        <w:rPr>
          <w:rFonts w:cstheme="minorHAnsi"/>
          <w:sz w:val="36"/>
          <w:szCs w:val="36"/>
        </w:rPr>
        <w:t>mente</w:t>
      </w:r>
      <w:r w:rsidR="002C6C20" w:rsidRPr="002E713B">
        <w:rPr>
          <w:rFonts w:cstheme="minorHAnsi"/>
          <w:sz w:val="36"/>
          <w:szCs w:val="36"/>
        </w:rPr>
        <w:t xml:space="preserve">, </w:t>
      </w:r>
      <w:r w:rsidR="00C90318" w:rsidRPr="002E713B">
        <w:rPr>
          <w:rFonts w:cstheme="minorHAnsi"/>
          <w:sz w:val="36"/>
          <w:szCs w:val="36"/>
        </w:rPr>
        <w:t xml:space="preserve">para la </w:t>
      </w:r>
      <w:r w:rsidR="002C6C20" w:rsidRPr="002E713B">
        <w:rPr>
          <w:rFonts w:cstheme="minorHAnsi"/>
          <w:sz w:val="36"/>
          <w:szCs w:val="36"/>
        </w:rPr>
        <w:t>funci</w:t>
      </w:r>
      <w:r w:rsidR="00C90318" w:rsidRPr="002E713B">
        <w:rPr>
          <w:rFonts w:cstheme="minorHAnsi"/>
          <w:sz w:val="36"/>
          <w:szCs w:val="36"/>
        </w:rPr>
        <w:t>ó</w:t>
      </w:r>
      <w:r w:rsidR="002C6C20" w:rsidRPr="002E713B">
        <w:rPr>
          <w:rFonts w:cstheme="minorHAnsi"/>
          <w:sz w:val="36"/>
          <w:szCs w:val="36"/>
        </w:rPr>
        <w:t xml:space="preserve">n </w:t>
      </w:r>
      <w:r w:rsidR="00C90318" w:rsidRPr="002E713B">
        <w:rPr>
          <w:rFonts w:cstheme="minorHAnsi"/>
          <w:sz w:val="36"/>
          <w:szCs w:val="36"/>
        </w:rPr>
        <w:t xml:space="preserve">pública esta es una </w:t>
      </w:r>
      <w:r w:rsidR="002C6C20" w:rsidRPr="002E713B">
        <w:rPr>
          <w:rFonts w:cstheme="minorHAnsi"/>
          <w:sz w:val="36"/>
          <w:szCs w:val="36"/>
        </w:rPr>
        <w:t>condi</w:t>
      </w:r>
      <w:r w:rsidR="00C90318" w:rsidRPr="002E713B">
        <w:rPr>
          <w:rFonts w:cstheme="minorHAnsi"/>
          <w:sz w:val="36"/>
          <w:szCs w:val="36"/>
        </w:rPr>
        <w:t>c</w:t>
      </w:r>
      <w:r w:rsidR="002C6C20" w:rsidRPr="002E713B">
        <w:rPr>
          <w:rFonts w:cstheme="minorHAnsi"/>
          <w:sz w:val="36"/>
          <w:szCs w:val="36"/>
        </w:rPr>
        <w:t>i</w:t>
      </w:r>
      <w:r w:rsidR="00C90318" w:rsidRPr="002E713B">
        <w:rPr>
          <w:rFonts w:cstheme="minorHAnsi"/>
          <w:sz w:val="36"/>
          <w:szCs w:val="36"/>
        </w:rPr>
        <w:t>ó</w:t>
      </w:r>
      <w:r w:rsidR="002C6C20" w:rsidRPr="002E713B">
        <w:rPr>
          <w:rFonts w:cstheme="minorHAnsi"/>
          <w:sz w:val="36"/>
          <w:szCs w:val="36"/>
        </w:rPr>
        <w:t xml:space="preserve">n </w:t>
      </w:r>
      <w:r w:rsidR="00C90318" w:rsidRPr="002E713B">
        <w:rPr>
          <w:rFonts w:cstheme="minorHAnsi"/>
          <w:sz w:val="36"/>
          <w:szCs w:val="36"/>
        </w:rPr>
        <w:t>de</w:t>
      </w:r>
      <w:r w:rsidR="002C6C20" w:rsidRPr="002E713B">
        <w:rPr>
          <w:rFonts w:cstheme="minorHAnsi"/>
          <w:sz w:val="36"/>
          <w:szCs w:val="36"/>
        </w:rPr>
        <w:t xml:space="preserve"> posibili</w:t>
      </w:r>
      <w:r w:rsidR="00C90318" w:rsidRPr="002E713B">
        <w:rPr>
          <w:rFonts w:cstheme="minorHAnsi"/>
          <w:sz w:val="36"/>
          <w:szCs w:val="36"/>
        </w:rPr>
        <w:t>dad en la construcción del ciudadano capaz de actuar realmente en favor del interés público</w:t>
      </w:r>
      <w:r w:rsidR="00F0614F" w:rsidRPr="002E713B">
        <w:rPr>
          <w:rFonts w:cstheme="minorHAnsi"/>
          <w:sz w:val="36"/>
          <w:szCs w:val="36"/>
        </w:rPr>
        <w:t xml:space="preserve">. </w:t>
      </w:r>
    </w:p>
    <w:p w14:paraId="3430CFAB" w14:textId="5E3E79B6" w:rsidR="000A087A" w:rsidRPr="002E713B" w:rsidRDefault="00704678" w:rsidP="002E713B">
      <w:pPr>
        <w:spacing w:before="100" w:beforeAutospacing="1" w:after="100" w:afterAutospacing="1" w:line="360" w:lineRule="auto"/>
        <w:jc w:val="both"/>
        <w:rPr>
          <w:rFonts w:cstheme="minorHAnsi"/>
          <w:sz w:val="36"/>
          <w:szCs w:val="36"/>
        </w:rPr>
      </w:pPr>
      <w:r w:rsidRPr="002E713B">
        <w:rPr>
          <w:rFonts w:cstheme="minorHAnsi"/>
          <w:sz w:val="36"/>
          <w:szCs w:val="36"/>
        </w:rPr>
        <w:t>Cont</w:t>
      </w:r>
      <w:r w:rsidR="00FF292F" w:rsidRPr="002E713B">
        <w:rPr>
          <w:rFonts w:cstheme="minorHAnsi"/>
          <w:sz w:val="36"/>
          <w:szCs w:val="36"/>
        </w:rPr>
        <w:t>iene un</w:t>
      </w:r>
      <w:r w:rsidRPr="002E713B">
        <w:rPr>
          <w:rFonts w:cstheme="minorHAnsi"/>
          <w:sz w:val="36"/>
          <w:szCs w:val="36"/>
        </w:rPr>
        <w:t xml:space="preserve"> </w:t>
      </w:r>
      <w:r w:rsidR="00D974A1" w:rsidRPr="002E713B">
        <w:rPr>
          <w:rFonts w:cstheme="minorHAnsi"/>
          <w:sz w:val="36"/>
          <w:szCs w:val="36"/>
        </w:rPr>
        <w:t>Pre</w:t>
      </w:r>
      <w:r w:rsidR="00FF292F" w:rsidRPr="002E713B">
        <w:rPr>
          <w:rFonts w:cstheme="minorHAnsi"/>
          <w:sz w:val="36"/>
          <w:szCs w:val="36"/>
        </w:rPr>
        <w:t>á</w:t>
      </w:r>
      <w:r w:rsidR="00D974A1" w:rsidRPr="002E713B">
        <w:rPr>
          <w:rFonts w:cstheme="minorHAnsi"/>
          <w:sz w:val="36"/>
          <w:szCs w:val="36"/>
        </w:rPr>
        <w:t>mb</w:t>
      </w:r>
      <w:r w:rsidR="00FF292F" w:rsidRPr="002E713B">
        <w:rPr>
          <w:rFonts w:cstheme="minorHAnsi"/>
          <w:sz w:val="36"/>
          <w:szCs w:val="36"/>
        </w:rPr>
        <w:t>u</w:t>
      </w:r>
      <w:r w:rsidR="00D974A1" w:rsidRPr="002E713B">
        <w:rPr>
          <w:rFonts w:cstheme="minorHAnsi"/>
          <w:sz w:val="36"/>
          <w:szCs w:val="36"/>
        </w:rPr>
        <w:t>l</w:t>
      </w:r>
      <w:r w:rsidR="00FF292F" w:rsidRPr="002E713B">
        <w:rPr>
          <w:rFonts w:cstheme="minorHAnsi"/>
          <w:sz w:val="36"/>
          <w:szCs w:val="36"/>
        </w:rPr>
        <w:t>o</w:t>
      </w:r>
      <w:r w:rsidRPr="002E713B">
        <w:rPr>
          <w:rFonts w:cstheme="minorHAnsi"/>
          <w:sz w:val="36"/>
          <w:szCs w:val="36"/>
        </w:rPr>
        <w:t xml:space="preserve"> </w:t>
      </w:r>
      <w:r w:rsidR="00FF292F" w:rsidRPr="002E713B">
        <w:rPr>
          <w:rFonts w:cstheme="minorHAnsi"/>
          <w:sz w:val="36"/>
          <w:szCs w:val="36"/>
        </w:rPr>
        <w:t xml:space="preserve">y </w:t>
      </w:r>
      <w:r w:rsidRPr="002E713B">
        <w:rPr>
          <w:rFonts w:cstheme="minorHAnsi"/>
          <w:sz w:val="36"/>
          <w:szCs w:val="36"/>
        </w:rPr>
        <w:t>tre</w:t>
      </w:r>
      <w:r w:rsidR="00FF292F" w:rsidRPr="002E713B">
        <w:rPr>
          <w:rFonts w:cstheme="minorHAnsi"/>
          <w:sz w:val="36"/>
          <w:szCs w:val="36"/>
        </w:rPr>
        <w:t>s</w:t>
      </w:r>
      <w:r w:rsidRPr="002E713B">
        <w:rPr>
          <w:rFonts w:cstheme="minorHAnsi"/>
          <w:sz w:val="36"/>
          <w:szCs w:val="36"/>
        </w:rPr>
        <w:t xml:space="preserve"> art</w:t>
      </w:r>
      <w:r w:rsidR="00FF292F" w:rsidRPr="002E713B">
        <w:rPr>
          <w:rFonts w:cstheme="minorHAnsi"/>
          <w:sz w:val="36"/>
          <w:szCs w:val="36"/>
        </w:rPr>
        <w:t>í</w:t>
      </w:r>
      <w:r w:rsidRPr="002E713B">
        <w:rPr>
          <w:rFonts w:cstheme="minorHAnsi"/>
          <w:sz w:val="36"/>
          <w:szCs w:val="36"/>
        </w:rPr>
        <w:t>c</w:t>
      </w:r>
      <w:r w:rsidR="00FF292F" w:rsidRPr="002E713B">
        <w:rPr>
          <w:rFonts w:cstheme="minorHAnsi"/>
          <w:sz w:val="36"/>
          <w:szCs w:val="36"/>
        </w:rPr>
        <w:t>u</w:t>
      </w:r>
      <w:r w:rsidRPr="002E713B">
        <w:rPr>
          <w:rFonts w:cstheme="minorHAnsi"/>
          <w:sz w:val="36"/>
          <w:szCs w:val="36"/>
        </w:rPr>
        <w:t>l</w:t>
      </w:r>
      <w:r w:rsidR="00FF292F" w:rsidRPr="002E713B">
        <w:rPr>
          <w:rFonts w:cstheme="minorHAnsi"/>
          <w:sz w:val="36"/>
          <w:szCs w:val="36"/>
        </w:rPr>
        <w:t>o</w:t>
      </w:r>
      <w:r w:rsidRPr="002E713B">
        <w:rPr>
          <w:rFonts w:cstheme="minorHAnsi"/>
          <w:sz w:val="36"/>
          <w:szCs w:val="36"/>
        </w:rPr>
        <w:t>s.</w:t>
      </w:r>
      <w:r w:rsidR="00854959" w:rsidRPr="002E713B">
        <w:rPr>
          <w:rFonts w:cstheme="minorHAnsi"/>
          <w:sz w:val="36"/>
          <w:szCs w:val="36"/>
        </w:rPr>
        <w:t xml:space="preserve"> </w:t>
      </w:r>
      <w:r w:rsidR="003A7BB0" w:rsidRPr="002E713B">
        <w:rPr>
          <w:rFonts w:cstheme="minorHAnsi"/>
          <w:sz w:val="36"/>
          <w:szCs w:val="36"/>
        </w:rPr>
        <w:t>S</w:t>
      </w:r>
      <w:r w:rsidR="00FF292F" w:rsidRPr="002E713B">
        <w:rPr>
          <w:rFonts w:cstheme="minorHAnsi"/>
          <w:sz w:val="36"/>
          <w:szCs w:val="36"/>
        </w:rPr>
        <w:t>u</w:t>
      </w:r>
      <w:r w:rsidR="00854959" w:rsidRPr="002E713B">
        <w:rPr>
          <w:rFonts w:cstheme="minorHAnsi"/>
          <w:sz w:val="36"/>
          <w:szCs w:val="36"/>
        </w:rPr>
        <w:t xml:space="preserve"> pre</w:t>
      </w:r>
      <w:r w:rsidR="00FF292F" w:rsidRPr="002E713B">
        <w:rPr>
          <w:rFonts w:cstheme="minorHAnsi"/>
          <w:sz w:val="36"/>
          <w:szCs w:val="36"/>
        </w:rPr>
        <w:t>á</w:t>
      </w:r>
      <w:r w:rsidR="00854959" w:rsidRPr="002E713B">
        <w:rPr>
          <w:rFonts w:cstheme="minorHAnsi"/>
          <w:sz w:val="36"/>
          <w:szCs w:val="36"/>
        </w:rPr>
        <w:t>mb</w:t>
      </w:r>
      <w:r w:rsidR="00FF292F" w:rsidRPr="002E713B">
        <w:rPr>
          <w:rFonts w:cstheme="minorHAnsi"/>
          <w:sz w:val="36"/>
          <w:szCs w:val="36"/>
        </w:rPr>
        <w:t>u</w:t>
      </w:r>
      <w:r w:rsidR="00854959" w:rsidRPr="002E713B">
        <w:rPr>
          <w:rFonts w:cstheme="minorHAnsi"/>
          <w:sz w:val="36"/>
          <w:szCs w:val="36"/>
        </w:rPr>
        <w:t>l</w:t>
      </w:r>
      <w:r w:rsidR="00FF292F" w:rsidRPr="002E713B">
        <w:rPr>
          <w:rFonts w:cstheme="minorHAnsi"/>
          <w:sz w:val="36"/>
          <w:szCs w:val="36"/>
        </w:rPr>
        <w:t>o</w:t>
      </w:r>
      <w:r w:rsidR="00854959" w:rsidRPr="002E713B">
        <w:rPr>
          <w:rFonts w:cstheme="minorHAnsi"/>
          <w:sz w:val="36"/>
          <w:szCs w:val="36"/>
        </w:rPr>
        <w:t xml:space="preserve">, </w:t>
      </w:r>
      <w:r w:rsidR="00EB6E9B">
        <w:rPr>
          <w:rFonts w:cstheme="minorHAnsi"/>
          <w:sz w:val="36"/>
          <w:szCs w:val="36"/>
        </w:rPr>
        <w:t xml:space="preserve">además de mostrarnos </w:t>
      </w:r>
      <w:r w:rsidR="00FF292F" w:rsidRPr="002E713B">
        <w:rPr>
          <w:rFonts w:cstheme="minorHAnsi"/>
          <w:sz w:val="36"/>
          <w:szCs w:val="36"/>
        </w:rPr>
        <w:t xml:space="preserve">su </w:t>
      </w:r>
      <w:r w:rsidR="00FD3B3E" w:rsidRPr="002E713B">
        <w:rPr>
          <w:rFonts w:cstheme="minorHAnsi"/>
          <w:sz w:val="36"/>
          <w:szCs w:val="36"/>
        </w:rPr>
        <w:t>axiolog</w:t>
      </w:r>
      <w:r w:rsidR="00FF292F" w:rsidRPr="002E713B">
        <w:rPr>
          <w:rFonts w:cstheme="minorHAnsi"/>
          <w:sz w:val="36"/>
          <w:szCs w:val="36"/>
        </w:rPr>
        <w:t>ía</w:t>
      </w:r>
      <w:r w:rsidR="00FD3B3E" w:rsidRPr="002E713B">
        <w:rPr>
          <w:rFonts w:cstheme="minorHAnsi"/>
          <w:sz w:val="36"/>
          <w:szCs w:val="36"/>
        </w:rPr>
        <w:t xml:space="preserve">, </w:t>
      </w:r>
      <w:r w:rsidR="003A7BB0" w:rsidRPr="002E713B">
        <w:rPr>
          <w:rFonts w:cstheme="minorHAnsi"/>
          <w:sz w:val="36"/>
          <w:szCs w:val="36"/>
        </w:rPr>
        <w:t>significación y conexión c</w:t>
      </w:r>
      <w:r w:rsidR="00FD3B3E" w:rsidRPr="002E713B">
        <w:rPr>
          <w:rFonts w:cstheme="minorHAnsi"/>
          <w:sz w:val="36"/>
          <w:szCs w:val="36"/>
        </w:rPr>
        <w:t xml:space="preserve">on </w:t>
      </w:r>
      <w:r w:rsidR="003A7BB0" w:rsidRPr="002E713B">
        <w:rPr>
          <w:rFonts w:cstheme="minorHAnsi"/>
          <w:sz w:val="36"/>
          <w:szCs w:val="36"/>
        </w:rPr>
        <w:t>principio</w:t>
      </w:r>
      <w:r w:rsidR="00854959" w:rsidRPr="002E713B">
        <w:rPr>
          <w:rFonts w:cstheme="minorHAnsi"/>
          <w:sz w:val="36"/>
          <w:szCs w:val="36"/>
        </w:rPr>
        <w:t>s</w:t>
      </w:r>
      <w:r w:rsidR="00595513" w:rsidRPr="002E713B">
        <w:rPr>
          <w:rFonts w:cstheme="minorHAnsi"/>
          <w:sz w:val="36"/>
          <w:szCs w:val="36"/>
        </w:rPr>
        <w:t xml:space="preserve"> </w:t>
      </w:r>
      <w:r w:rsidR="003A7BB0" w:rsidRPr="002E713B">
        <w:rPr>
          <w:rFonts w:cstheme="minorHAnsi"/>
          <w:sz w:val="36"/>
          <w:szCs w:val="36"/>
        </w:rPr>
        <w:t>ya reconocidos mundialmente</w:t>
      </w:r>
      <w:r w:rsidR="00EB6E9B">
        <w:rPr>
          <w:rFonts w:cstheme="minorHAnsi"/>
          <w:sz w:val="36"/>
          <w:szCs w:val="36"/>
        </w:rPr>
        <w:t>; afirma su necesidad en la circunstancia global apocalíptica</w:t>
      </w:r>
      <w:r w:rsidR="00D8748D">
        <w:rPr>
          <w:rFonts w:cstheme="minorHAnsi"/>
          <w:sz w:val="36"/>
          <w:szCs w:val="36"/>
        </w:rPr>
        <w:t>,</w:t>
      </w:r>
      <w:r w:rsidR="00EB6E9B">
        <w:rPr>
          <w:rFonts w:cstheme="minorHAnsi"/>
          <w:sz w:val="36"/>
          <w:szCs w:val="36"/>
        </w:rPr>
        <w:t xml:space="preserve"> enfatizando su carácter de </w:t>
      </w:r>
      <w:r w:rsidR="00D8748D">
        <w:rPr>
          <w:rFonts w:cstheme="minorHAnsi"/>
          <w:sz w:val="36"/>
          <w:szCs w:val="36"/>
        </w:rPr>
        <w:t>deb</w:t>
      </w:r>
      <w:r w:rsidR="00EB6E9B">
        <w:rPr>
          <w:rFonts w:cstheme="minorHAnsi"/>
          <w:sz w:val="36"/>
          <w:szCs w:val="36"/>
        </w:rPr>
        <w:t xml:space="preserve">er </w:t>
      </w:r>
      <w:r w:rsidR="00D8748D">
        <w:rPr>
          <w:rFonts w:cstheme="minorHAnsi"/>
          <w:sz w:val="36"/>
          <w:szCs w:val="36"/>
        </w:rPr>
        <w:t xml:space="preserve">como condición de </w:t>
      </w:r>
      <w:r w:rsidR="00EB6E9B">
        <w:rPr>
          <w:rFonts w:cstheme="minorHAnsi"/>
          <w:sz w:val="36"/>
          <w:szCs w:val="36"/>
        </w:rPr>
        <w:t>posibili</w:t>
      </w:r>
      <w:r w:rsidR="00D8748D">
        <w:rPr>
          <w:rFonts w:cstheme="minorHAnsi"/>
          <w:sz w:val="36"/>
          <w:szCs w:val="36"/>
        </w:rPr>
        <w:t>dad de</w:t>
      </w:r>
      <w:r w:rsidR="00EB6E9B">
        <w:rPr>
          <w:rFonts w:cstheme="minorHAnsi"/>
          <w:sz w:val="36"/>
          <w:szCs w:val="36"/>
        </w:rPr>
        <w:t xml:space="preserve"> la vida social</w:t>
      </w:r>
      <w:r w:rsidR="00D8748D">
        <w:rPr>
          <w:rFonts w:cstheme="minorHAnsi"/>
          <w:sz w:val="36"/>
          <w:szCs w:val="36"/>
        </w:rPr>
        <w:t xml:space="preserve"> y pretendiendo elevar el componente intersubjetivo para afrontar la circunstancia apocalíptica</w:t>
      </w:r>
      <w:r w:rsidR="003A7BB0" w:rsidRPr="002E713B">
        <w:rPr>
          <w:rFonts w:cstheme="minorHAnsi"/>
          <w:sz w:val="36"/>
          <w:szCs w:val="36"/>
        </w:rPr>
        <w:t>.</w:t>
      </w:r>
      <w:r w:rsidR="00595513" w:rsidRPr="002E713B">
        <w:rPr>
          <w:rFonts w:cstheme="minorHAnsi"/>
          <w:sz w:val="36"/>
          <w:szCs w:val="36"/>
        </w:rPr>
        <w:t xml:space="preserve"> </w:t>
      </w:r>
      <w:r w:rsidR="003A7BB0" w:rsidRPr="002E713B">
        <w:rPr>
          <w:rFonts w:cstheme="minorHAnsi"/>
          <w:sz w:val="36"/>
          <w:szCs w:val="36"/>
        </w:rPr>
        <w:t>De este modo vinculado a la</w:t>
      </w:r>
      <w:r w:rsidR="00D3768A" w:rsidRPr="002E713B">
        <w:rPr>
          <w:rFonts w:cstheme="minorHAnsi"/>
          <w:sz w:val="36"/>
          <w:szCs w:val="36"/>
        </w:rPr>
        <w:t xml:space="preserve"> </w:t>
      </w:r>
      <w:r w:rsidR="00595513" w:rsidRPr="002E713B">
        <w:rPr>
          <w:rFonts w:cstheme="minorHAnsi"/>
          <w:sz w:val="36"/>
          <w:szCs w:val="36"/>
        </w:rPr>
        <w:t>digni</w:t>
      </w:r>
      <w:r w:rsidR="003A7BB0" w:rsidRPr="002E713B">
        <w:rPr>
          <w:rFonts w:cstheme="minorHAnsi"/>
          <w:sz w:val="36"/>
          <w:szCs w:val="36"/>
        </w:rPr>
        <w:t>dad el</w:t>
      </w:r>
      <w:r w:rsidR="00595513" w:rsidRPr="002E713B">
        <w:rPr>
          <w:rFonts w:cstheme="minorHAnsi"/>
          <w:sz w:val="36"/>
          <w:szCs w:val="36"/>
        </w:rPr>
        <w:t xml:space="preserve"> </w:t>
      </w:r>
      <w:r w:rsidR="00D3768A" w:rsidRPr="002E713B">
        <w:rPr>
          <w:rFonts w:cstheme="minorHAnsi"/>
          <w:sz w:val="36"/>
          <w:szCs w:val="36"/>
        </w:rPr>
        <w:t>pre</w:t>
      </w:r>
      <w:r w:rsidR="003A7BB0" w:rsidRPr="002E713B">
        <w:rPr>
          <w:rFonts w:cstheme="minorHAnsi"/>
          <w:sz w:val="36"/>
          <w:szCs w:val="36"/>
        </w:rPr>
        <w:t>á</w:t>
      </w:r>
      <w:r w:rsidR="00D3768A" w:rsidRPr="002E713B">
        <w:rPr>
          <w:rFonts w:cstheme="minorHAnsi"/>
          <w:sz w:val="36"/>
          <w:szCs w:val="36"/>
        </w:rPr>
        <w:t>mb</w:t>
      </w:r>
      <w:r w:rsidR="003A7BB0" w:rsidRPr="002E713B">
        <w:rPr>
          <w:rFonts w:cstheme="minorHAnsi"/>
          <w:sz w:val="36"/>
          <w:szCs w:val="36"/>
        </w:rPr>
        <w:t>u</w:t>
      </w:r>
      <w:r w:rsidR="00D3768A" w:rsidRPr="002E713B">
        <w:rPr>
          <w:rFonts w:cstheme="minorHAnsi"/>
          <w:sz w:val="36"/>
          <w:szCs w:val="36"/>
        </w:rPr>
        <w:t>l</w:t>
      </w:r>
      <w:r w:rsidR="003A7BB0" w:rsidRPr="002E713B">
        <w:rPr>
          <w:rFonts w:cstheme="minorHAnsi"/>
          <w:sz w:val="36"/>
          <w:szCs w:val="36"/>
        </w:rPr>
        <w:t>o</w:t>
      </w:r>
      <w:r w:rsidR="00D3768A" w:rsidRPr="002E713B">
        <w:rPr>
          <w:rFonts w:cstheme="minorHAnsi"/>
          <w:sz w:val="36"/>
          <w:szCs w:val="36"/>
        </w:rPr>
        <w:t xml:space="preserve"> a</w:t>
      </w:r>
      <w:r w:rsidR="00D974A1" w:rsidRPr="002E713B">
        <w:rPr>
          <w:rFonts w:cstheme="minorHAnsi"/>
          <w:sz w:val="36"/>
          <w:szCs w:val="36"/>
        </w:rPr>
        <w:t>firm</w:t>
      </w:r>
      <w:r w:rsidR="003A7BB0" w:rsidRPr="002E713B">
        <w:rPr>
          <w:rFonts w:cstheme="minorHAnsi"/>
          <w:sz w:val="36"/>
          <w:szCs w:val="36"/>
        </w:rPr>
        <w:t>a</w:t>
      </w:r>
      <w:r w:rsidR="00D974A1" w:rsidRPr="002E713B">
        <w:rPr>
          <w:rFonts w:cstheme="minorHAnsi"/>
          <w:sz w:val="36"/>
          <w:szCs w:val="36"/>
        </w:rPr>
        <w:t xml:space="preserve"> </w:t>
      </w:r>
      <w:r w:rsidR="003A7BB0" w:rsidRPr="002E713B">
        <w:rPr>
          <w:rFonts w:cstheme="minorHAnsi"/>
          <w:sz w:val="36"/>
          <w:szCs w:val="36"/>
        </w:rPr>
        <w:t xml:space="preserve">“que para garantizar la dignidad humana y con ello los derechos humanos es necesario desarrollar y promover los ejercicios espirituales, entendida ésta como toda práctica encaminada a desarrollar un enfoque existencial que supere el egocentrismo, reconozca la dignidad de lo humano en cada individuo y asuma de modo auténtico y personal la </w:t>
      </w:r>
      <w:r w:rsidR="003A7BB0" w:rsidRPr="002E713B">
        <w:rPr>
          <w:rFonts w:cstheme="minorHAnsi"/>
          <w:sz w:val="36"/>
          <w:szCs w:val="36"/>
        </w:rPr>
        <w:lastRenderedPageBreak/>
        <w:t>pregunta sobre el sentido de vida</w:t>
      </w:r>
      <w:r w:rsidR="008519FF" w:rsidRPr="002E713B">
        <w:rPr>
          <w:rFonts w:cstheme="minorHAnsi"/>
          <w:sz w:val="36"/>
          <w:szCs w:val="36"/>
        </w:rPr>
        <w:t>”. De otro lado, la libertad religiosa, es decir la libertad de toda persona de creer, hablar y actuar es reconocida dentro de una “diversidad, de creencias, ideologías de pensamiento y la diversidad cultural asociada a su gestación</w:t>
      </w:r>
      <w:r w:rsidR="00FC5E3F" w:rsidRPr="002E713B">
        <w:rPr>
          <w:rFonts w:cstheme="minorHAnsi"/>
          <w:sz w:val="36"/>
          <w:szCs w:val="36"/>
        </w:rPr>
        <w:t>”.</w:t>
      </w:r>
      <w:r w:rsidR="0039342A" w:rsidRPr="002E713B">
        <w:rPr>
          <w:rFonts w:cstheme="minorHAnsi"/>
          <w:sz w:val="36"/>
          <w:szCs w:val="36"/>
        </w:rPr>
        <w:t xml:space="preserve"> </w:t>
      </w:r>
      <w:r w:rsidR="00FC5E3F" w:rsidRPr="002E713B">
        <w:rPr>
          <w:rFonts w:cstheme="minorHAnsi"/>
          <w:sz w:val="36"/>
          <w:szCs w:val="36"/>
        </w:rPr>
        <w:t xml:space="preserve">En adición a las grandes religiones con sus grandes tradiciones en ejercicios espirituales, son especialmente mencionadas las </w:t>
      </w:r>
      <w:r w:rsidR="00966630" w:rsidRPr="002E713B">
        <w:rPr>
          <w:rFonts w:cstheme="minorHAnsi"/>
          <w:sz w:val="36"/>
          <w:szCs w:val="36"/>
        </w:rPr>
        <w:t>“</w:t>
      </w:r>
      <w:r w:rsidR="00FC5E3F" w:rsidRPr="002E713B">
        <w:rPr>
          <w:rFonts w:cstheme="minorHAnsi"/>
          <w:sz w:val="36"/>
          <w:szCs w:val="36"/>
        </w:rPr>
        <w:t>creencias ag</w:t>
      </w:r>
      <w:r w:rsidR="0039342A" w:rsidRPr="002E713B">
        <w:rPr>
          <w:rFonts w:cstheme="minorHAnsi"/>
          <w:sz w:val="36"/>
          <w:szCs w:val="36"/>
        </w:rPr>
        <w:t>n</w:t>
      </w:r>
      <w:r w:rsidR="00FC5E3F" w:rsidRPr="002E713B">
        <w:rPr>
          <w:rFonts w:cstheme="minorHAnsi"/>
          <w:sz w:val="36"/>
          <w:szCs w:val="36"/>
        </w:rPr>
        <w:t>ós</w:t>
      </w:r>
      <w:r w:rsidR="0039342A" w:rsidRPr="002E713B">
        <w:rPr>
          <w:rFonts w:cstheme="minorHAnsi"/>
          <w:sz w:val="36"/>
          <w:szCs w:val="36"/>
        </w:rPr>
        <w:t>tic</w:t>
      </w:r>
      <w:r w:rsidR="00FC5E3F" w:rsidRPr="002E713B">
        <w:rPr>
          <w:rFonts w:cstheme="minorHAnsi"/>
          <w:sz w:val="36"/>
          <w:szCs w:val="36"/>
        </w:rPr>
        <w:t>as y ateas</w:t>
      </w:r>
      <w:r w:rsidR="00625BC5" w:rsidRPr="002E713B">
        <w:rPr>
          <w:rFonts w:cstheme="minorHAnsi"/>
          <w:sz w:val="36"/>
          <w:szCs w:val="36"/>
        </w:rPr>
        <w:t>”</w:t>
      </w:r>
      <w:r w:rsidR="00966630" w:rsidRPr="002E713B">
        <w:rPr>
          <w:rFonts w:cstheme="minorHAnsi"/>
          <w:sz w:val="36"/>
          <w:szCs w:val="36"/>
        </w:rPr>
        <w:t>.</w:t>
      </w:r>
      <w:r w:rsidR="00BD6F7B" w:rsidRPr="002E713B">
        <w:rPr>
          <w:rFonts w:cstheme="minorHAnsi"/>
          <w:sz w:val="36"/>
          <w:szCs w:val="36"/>
        </w:rPr>
        <w:t xml:space="preserve"> </w:t>
      </w:r>
      <w:r w:rsidR="00FC5E3F" w:rsidRPr="002E713B">
        <w:rPr>
          <w:rFonts w:cstheme="minorHAnsi"/>
          <w:sz w:val="36"/>
          <w:szCs w:val="36"/>
        </w:rPr>
        <w:t xml:space="preserve">Lo cual es </w:t>
      </w:r>
      <w:r w:rsidR="00BD6F7B" w:rsidRPr="002E713B">
        <w:rPr>
          <w:rFonts w:cstheme="minorHAnsi"/>
          <w:sz w:val="36"/>
          <w:szCs w:val="36"/>
        </w:rPr>
        <w:t>delibera</w:t>
      </w:r>
      <w:r w:rsidR="00FC5E3F" w:rsidRPr="002E713B">
        <w:rPr>
          <w:rFonts w:cstheme="minorHAnsi"/>
          <w:sz w:val="36"/>
          <w:szCs w:val="36"/>
        </w:rPr>
        <w:t xml:space="preserve">damente referido por cuanto queremos resaltar que la </w:t>
      </w:r>
      <w:r w:rsidR="00625BC5" w:rsidRPr="002E713B">
        <w:rPr>
          <w:rFonts w:cstheme="minorHAnsi"/>
          <w:sz w:val="36"/>
          <w:szCs w:val="36"/>
        </w:rPr>
        <w:t>Declara</w:t>
      </w:r>
      <w:r w:rsidR="00FC5E3F" w:rsidRPr="002E713B">
        <w:rPr>
          <w:rFonts w:cstheme="minorHAnsi"/>
          <w:sz w:val="36"/>
          <w:szCs w:val="36"/>
        </w:rPr>
        <w:t>c</w:t>
      </w:r>
      <w:r w:rsidR="00625BC5" w:rsidRPr="002E713B">
        <w:rPr>
          <w:rFonts w:cstheme="minorHAnsi"/>
          <w:sz w:val="36"/>
          <w:szCs w:val="36"/>
        </w:rPr>
        <w:t>i</w:t>
      </w:r>
      <w:r w:rsidR="00FC5E3F" w:rsidRPr="002E713B">
        <w:rPr>
          <w:rFonts w:cstheme="minorHAnsi"/>
          <w:sz w:val="36"/>
          <w:szCs w:val="36"/>
        </w:rPr>
        <w:t>ó</w:t>
      </w:r>
      <w:r w:rsidR="00625BC5" w:rsidRPr="002E713B">
        <w:rPr>
          <w:rFonts w:cstheme="minorHAnsi"/>
          <w:sz w:val="36"/>
          <w:szCs w:val="36"/>
        </w:rPr>
        <w:t xml:space="preserve">n </w:t>
      </w:r>
      <w:r w:rsidR="00FC5E3F" w:rsidRPr="002E713B">
        <w:rPr>
          <w:rFonts w:cstheme="minorHAnsi"/>
          <w:sz w:val="36"/>
          <w:szCs w:val="36"/>
        </w:rPr>
        <w:t>e</w:t>
      </w:r>
      <w:r w:rsidR="00625BC5" w:rsidRPr="002E713B">
        <w:rPr>
          <w:rFonts w:cstheme="minorHAnsi"/>
          <w:sz w:val="36"/>
          <w:szCs w:val="36"/>
        </w:rPr>
        <w:t>s</w:t>
      </w:r>
      <w:r w:rsidR="00FC5E3F" w:rsidRPr="002E713B">
        <w:rPr>
          <w:rFonts w:cstheme="minorHAnsi"/>
          <w:sz w:val="36"/>
          <w:szCs w:val="36"/>
        </w:rPr>
        <w:t>tá</w:t>
      </w:r>
      <w:r w:rsidR="00625BC5" w:rsidRPr="002E713B">
        <w:rPr>
          <w:rFonts w:cstheme="minorHAnsi"/>
          <w:sz w:val="36"/>
          <w:szCs w:val="36"/>
        </w:rPr>
        <w:t xml:space="preserve"> </w:t>
      </w:r>
      <w:r w:rsidR="00FC5E3F" w:rsidRPr="002E713B">
        <w:rPr>
          <w:rFonts w:cstheme="minorHAnsi"/>
          <w:sz w:val="36"/>
          <w:szCs w:val="36"/>
        </w:rPr>
        <w:t>en armonía</w:t>
      </w:r>
      <w:r w:rsidR="00625BC5" w:rsidRPr="002E713B">
        <w:rPr>
          <w:rFonts w:cstheme="minorHAnsi"/>
          <w:sz w:val="36"/>
          <w:szCs w:val="36"/>
        </w:rPr>
        <w:t xml:space="preserve"> </w:t>
      </w:r>
      <w:r w:rsidR="00FC5E3F" w:rsidRPr="002E713B">
        <w:rPr>
          <w:rFonts w:cstheme="minorHAnsi"/>
          <w:sz w:val="36"/>
          <w:szCs w:val="36"/>
        </w:rPr>
        <w:t>con los derechos de libertad de creencia, cultural, pensamiento;</w:t>
      </w:r>
      <w:r w:rsidR="00625BC5" w:rsidRPr="002E713B">
        <w:rPr>
          <w:rFonts w:cstheme="minorHAnsi"/>
          <w:sz w:val="36"/>
          <w:szCs w:val="36"/>
        </w:rPr>
        <w:t xml:space="preserve"> toleranc</w:t>
      </w:r>
      <w:r w:rsidR="00FC5E3F" w:rsidRPr="002E713B">
        <w:rPr>
          <w:rFonts w:cstheme="minorHAnsi"/>
          <w:sz w:val="36"/>
          <w:szCs w:val="36"/>
        </w:rPr>
        <w:t xml:space="preserve">ia y en definitiva con el </w:t>
      </w:r>
      <w:r w:rsidR="00BD6F7B" w:rsidRPr="002E713B">
        <w:rPr>
          <w:rFonts w:cstheme="minorHAnsi"/>
          <w:sz w:val="36"/>
          <w:szCs w:val="36"/>
        </w:rPr>
        <w:t>car</w:t>
      </w:r>
      <w:r w:rsidR="00FC5E3F" w:rsidRPr="002E713B">
        <w:rPr>
          <w:rFonts w:cstheme="minorHAnsi"/>
          <w:sz w:val="36"/>
          <w:szCs w:val="36"/>
        </w:rPr>
        <w:t>á</w:t>
      </w:r>
      <w:r w:rsidR="00BD6F7B" w:rsidRPr="002E713B">
        <w:rPr>
          <w:rFonts w:cstheme="minorHAnsi"/>
          <w:sz w:val="36"/>
          <w:szCs w:val="36"/>
        </w:rPr>
        <w:t>cter inclusiv</w:t>
      </w:r>
      <w:r w:rsidR="00FC5E3F" w:rsidRPr="002E713B">
        <w:rPr>
          <w:rFonts w:cstheme="minorHAnsi"/>
          <w:sz w:val="36"/>
          <w:szCs w:val="36"/>
        </w:rPr>
        <w:t>o y</w:t>
      </w:r>
      <w:r w:rsidR="00BD6F7B" w:rsidRPr="002E713B">
        <w:rPr>
          <w:rFonts w:cstheme="minorHAnsi"/>
          <w:sz w:val="36"/>
          <w:szCs w:val="36"/>
        </w:rPr>
        <w:t xml:space="preserve"> </w:t>
      </w:r>
      <w:r w:rsidR="00FC5E3F" w:rsidRPr="002E713B">
        <w:rPr>
          <w:rFonts w:cstheme="minorHAnsi"/>
          <w:sz w:val="36"/>
          <w:szCs w:val="36"/>
        </w:rPr>
        <w:t xml:space="preserve">de </w:t>
      </w:r>
      <w:r w:rsidR="00BD6F7B" w:rsidRPr="002E713B">
        <w:rPr>
          <w:rFonts w:cstheme="minorHAnsi"/>
          <w:sz w:val="36"/>
          <w:szCs w:val="36"/>
        </w:rPr>
        <w:t>respet</w:t>
      </w:r>
      <w:r w:rsidR="00FC5E3F" w:rsidRPr="002E713B">
        <w:rPr>
          <w:rFonts w:cstheme="minorHAnsi"/>
          <w:sz w:val="36"/>
          <w:szCs w:val="36"/>
        </w:rPr>
        <w:t>o</w:t>
      </w:r>
      <w:r w:rsidR="00BD6F7B" w:rsidRPr="002E713B">
        <w:rPr>
          <w:rFonts w:cstheme="minorHAnsi"/>
          <w:sz w:val="36"/>
          <w:szCs w:val="36"/>
        </w:rPr>
        <w:t xml:space="preserve"> </w:t>
      </w:r>
      <w:r w:rsidR="00FC5E3F" w:rsidRPr="002E713B">
        <w:rPr>
          <w:rFonts w:cstheme="minorHAnsi"/>
          <w:sz w:val="36"/>
          <w:szCs w:val="36"/>
        </w:rPr>
        <w:t>a</w:t>
      </w:r>
      <w:r w:rsidR="00BD6F7B" w:rsidRPr="002E713B">
        <w:rPr>
          <w:rFonts w:cstheme="minorHAnsi"/>
          <w:sz w:val="36"/>
          <w:szCs w:val="36"/>
        </w:rPr>
        <w:t xml:space="preserve"> </w:t>
      </w:r>
      <w:r w:rsidR="00FC5E3F" w:rsidRPr="002E713B">
        <w:rPr>
          <w:rFonts w:cstheme="minorHAnsi"/>
          <w:sz w:val="36"/>
          <w:szCs w:val="36"/>
        </w:rPr>
        <w:t>todo ser</w:t>
      </w:r>
      <w:r w:rsidR="00625BC5" w:rsidRPr="002E713B">
        <w:rPr>
          <w:rFonts w:cstheme="minorHAnsi"/>
          <w:sz w:val="36"/>
          <w:szCs w:val="36"/>
        </w:rPr>
        <w:t xml:space="preserve"> </w:t>
      </w:r>
      <w:r w:rsidR="000A087A" w:rsidRPr="002E713B">
        <w:rPr>
          <w:rFonts w:cstheme="minorHAnsi"/>
          <w:sz w:val="36"/>
          <w:szCs w:val="36"/>
        </w:rPr>
        <w:t>human</w:t>
      </w:r>
      <w:r w:rsidR="00FC5E3F" w:rsidRPr="002E713B">
        <w:rPr>
          <w:rFonts w:cstheme="minorHAnsi"/>
          <w:sz w:val="36"/>
          <w:szCs w:val="36"/>
        </w:rPr>
        <w:t>o</w:t>
      </w:r>
      <w:r w:rsidR="000A087A" w:rsidRPr="002E713B">
        <w:rPr>
          <w:rFonts w:cstheme="minorHAnsi"/>
          <w:sz w:val="36"/>
          <w:szCs w:val="36"/>
        </w:rPr>
        <w:t>.</w:t>
      </w:r>
    </w:p>
    <w:p w14:paraId="7C160604" w14:textId="4A631A36" w:rsidR="00D974A1" w:rsidRPr="002E713B" w:rsidRDefault="00595513" w:rsidP="002E713B">
      <w:pPr>
        <w:pStyle w:val="HTMLconformatoprevio"/>
        <w:shd w:val="clear" w:color="auto" w:fill="F8F9FA"/>
        <w:spacing w:line="540" w:lineRule="atLeast"/>
        <w:jc w:val="both"/>
        <w:rPr>
          <w:rFonts w:asciiTheme="minorHAnsi" w:hAnsiTheme="minorHAnsi" w:cstheme="minorHAnsi"/>
          <w:b/>
          <w:sz w:val="36"/>
          <w:szCs w:val="36"/>
        </w:rPr>
      </w:pPr>
      <w:r w:rsidRPr="00EB6E9B">
        <w:rPr>
          <w:rFonts w:asciiTheme="minorHAnsi" w:hAnsiTheme="minorHAnsi" w:cstheme="minorHAnsi"/>
          <w:b/>
          <w:sz w:val="36"/>
          <w:szCs w:val="36"/>
          <w:highlight w:val="yellow"/>
        </w:rPr>
        <w:t>Art</w:t>
      </w:r>
      <w:r w:rsidR="00FC5E3F" w:rsidRPr="00EB6E9B">
        <w:rPr>
          <w:rFonts w:asciiTheme="minorHAnsi" w:hAnsiTheme="minorHAnsi" w:cstheme="minorHAnsi"/>
          <w:b/>
          <w:sz w:val="36"/>
          <w:szCs w:val="36"/>
          <w:highlight w:val="yellow"/>
        </w:rPr>
        <w:t>í</w:t>
      </w:r>
      <w:r w:rsidRPr="00EB6E9B">
        <w:rPr>
          <w:rFonts w:asciiTheme="minorHAnsi" w:hAnsiTheme="minorHAnsi" w:cstheme="minorHAnsi"/>
          <w:b/>
          <w:sz w:val="36"/>
          <w:szCs w:val="36"/>
          <w:highlight w:val="yellow"/>
        </w:rPr>
        <w:t>c</w:t>
      </w:r>
      <w:r w:rsidR="00FC5E3F" w:rsidRPr="00EB6E9B">
        <w:rPr>
          <w:rFonts w:asciiTheme="minorHAnsi" w:hAnsiTheme="minorHAnsi" w:cstheme="minorHAnsi"/>
          <w:b/>
          <w:sz w:val="36"/>
          <w:szCs w:val="36"/>
          <w:highlight w:val="yellow"/>
        </w:rPr>
        <w:t>u</w:t>
      </w:r>
      <w:r w:rsidRPr="00EB6E9B">
        <w:rPr>
          <w:rFonts w:asciiTheme="minorHAnsi" w:hAnsiTheme="minorHAnsi" w:cstheme="minorHAnsi"/>
          <w:b/>
          <w:sz w:val="36"/>
          <w:szCs w:val="36"/>
          <w:highlight w:val="yellow"/>
        </w:rPr>
        <w:t>l</w:t>
      </w:r>
      <w:r w:rsidR="00FC5E3F" w:rsidRPr="00EB6E9B">
        <w:rPr>
          <w:rFonts w:asciiTheme="minorHAnsi" w:hAnsiTheme="minorHAnsi" w:cstheme="minorHAnsi"/>
          <w:b/>
          <w:sz w:val="36"/>
          <w:szCs w:val="36"/>
          <w:highlight w:val="yellow"/>
        </w:rPr>
        <w:t>o 1. Derecho a la formación Es</w:t>
      </w:r>
      <w:r w:rsidRPr="00EB6E9B">
        <w:rPr>
          <w:rFonts w:asciiTheme="minorHAnsi" w:hAnsiTheme="minorHAnsi" w:cstheme="minorHAnsi"/>
          <w:b/>
          <w:sz w:val="36"/>
          <w:szCs w:val="36"/>
          <w:highlight w:val="yellow"/>
        </w:rPr>
        <w:t>piritual</w:t>
      </w:r>
      <w:r w:rsidRPr="002E713B">
        <w:rPr>
          <w:rFonts w:asciiTheme="minorHAnsi" w:hAnsiTheme="minorHAnsi" w:cstheme="minorHAnsi"/>
          <w:b/>
          <w:sz w:val="36"/>
          <w:szCs w:val="36"/>
        </w:rPr>
        <w:t xml:space="preserve"> </w:t>
      </w:r>
    </w:p>
    <w:p w14:paraId="56F16840" w14:textId="77777777" w:rsidR="00FC5E3F" w:rsidRPr="002E713B" w:rsidRDefault="00FC5E3F" w:rsidP="002E713B">
      <w:pPr>
        <w:pStyle w:val="HTMLconformatoprevio"/>
        <w:shd w:val="clear" w:color="auto" w:fill="F8F9FA"/>
        <w:spacing w:line="540" w:lineRule="atLeast"/>
        <w:jc w:val="both"/>
        <w:rPr>
          <w:rFonts w:asciiTheme="minorHAnsi" w:hAnsiTheme="minorHAnsi" w:cstheme="minorHAnsi"/>
          <w:b/>
          <w:sz w:val="36"/>
          <w:szCs w:val="36"/>
        </w:rPr>
      </w:pPr>
    </w:p>
    <w:p w14:paraId="73F1B273" w14:textId="1DD03268" w:rsidR="00D974A1" w:rsidRPr="002E713B" w:rsidRDefault="00FC5E3F" w:rsidP="002E713B">
      <w:pPr>
        <w:spacing w:line="360" w:lineRule="auto"/>
        <w:jc w:val="both"/>
        <w:rPr>
          <w:rFonts w:cstheme="minorHAnsi"/>
          <w:sz w:val="36"/>
          <w:szCs w:val="36"/>
        </w:rPr>
      </w:pPr>
      <w:r w:rsidRPr="002E713B">
        <w:rPr>
          <w:rFonts w:cstheme="minorHAnsi"/>
          <w:sz w:val="36"/>
          <w:szCs w:val="36"/>
        </w:rPr>
        <w:t xml:space="preserve">El cual concibe el derecho a la formación </w:t>
      </w:r>
      <w:r w:rsidR="00D8748D">
        <w:rPr>
          <w:rFonts w:cstheme="minorHAnsi"/>
          <w:sz w:val="36"/>
          <w:szCs w:val="36"/>
        </w:rPr>
        <w:t>e</w:t>
      </w:r>
      <w:r w:rsidRPr="002E713B">
        <w:rPr>
          <w:rFonts w:cstheme="minorHAnsi"/>
          <w:sz w:val="36"/>
          <w:szCs w:val="36"/>
        </w:rPr>
        <w:t>spiritual como un derecho humano fundamental</w:t>
      </w:r>
      <w:r w:rsidR="00D974A1" w:rsidRPr="002E713B">
        <w:rPr>
          <w:rFonts w:cstheme="minorHAnsi"/>
          <w:sz w:val="36"/>
          <w:szCs w:val="36"/>
        </w:rPr>
        <w:t xml:space="preserve">. </w:t>
      </w:r>
      <w:r w:rsidR="005865E7" w:rsidRPr="002E713B">
        <w:rPr>
          <w:rFonts w:cstheme="minorHAnsi"/>
          <w:sz w:val="36"/>
          <w:szCs w:val="36"/>
        </w:rPr>
        <w:t>De este modo se reconoce el valor de las prácticas espirituales</w:t>
      </w:r>
      <w:r w:rsidR="00D974A1" w:rsidRPr="002E713B">
        <w:rPr>
          <w:rFonts w:cstheme="minorHAnsi"/>
          <w:sz w:val="36"/>
          <w:szCs w:val="36"/>
        </w:rPr>
        <w:t xml:space="preserve">, </w:t>
      </w:r>
      <w:r w:rsidR="005865E7" w:rsidRPr="002E713B">
        <w:rPr>
          <w:rFonts w:cstheme="minorHAnsi"/>
          <w:sz w:val="36"/>
          <w:szCs w:val="36"/>
        </w:rPr>
        <w:t>las cuales se ubican dentro de la herencia de la humanidad</w:t>
      </w:r>
      <w:r w:rsidR="00D96D94" w:rsidRPr="002E713B">
        <w:rPr>
          <w:rFonts w:cstheme="minorHAnsi"/>
          <w:sz w:val="36"/>
          <w:szCs w:val="36"/>
        </w:rPr>
        <w:t xml:space="preserve">, </w:t>
      </w:r>
      <w:r w:rsidR="005865E7" w:rsidRPr="002E713B">
        <w:rPr>
          <w:rFonts w:cstheme="minorHAnsi"/>
          <w:sz w:val="36"/>
          <w:szCs w:val="36"/>
        </w:rPr>
        <w:t>reconociéndose en cada ser humano individual la elección de su específica práctica e</w:t>
      </w:r>
      <w:r w:rsidR="00D974A1" w:rsidRPr="002E713B">
        <w:rPr>
          <w:rFonts w:cstheme="minorHAnsi"/>
          <w:sz w:val="36"/>
          <w:szCs w:val="36"/>
        </w:rPr>
        <w:t>spiritual</w:t>
      </w:r>
      <w:r w:rsidR="00F613B3" w:rsidRPr="002E713B">
        <w:rPr>
          <w:rFonts w:cstheme="minorHAnsi"/>
          <w:sz w:val="36"/>
          <w:szCs w:val="36"/>
        </w:rPr>
        <w:t>.</w:t>
      </w:r>
    </w:p>
    <w:p w14:paraId="1A57CE4E" w14:textId="48410DE6" w:rsidR="00D974A1" w:rsidRPr="002E713B" w:rsidRDefault="00D974A1" w:rsidP="002E713B">
      <w:pPr>
        <w:spacing w:line="360" w:lineRule="auto"/>
        <w:jc w:val="both"/>
        <w:rPr>
          <w:rFonts w:cstheme="minorHAnsi"/>
          <w:b/>
          <w:sz w:val="36"/>
          <w:szCs w:val="36"/>
        </w:rPr>
      </w:pPr>
      <w:r w:rsidRPr="0031605D">
        <w:rPr>
          <w:rFonts w:cstheme="minorHAnsi"/>
          <w:b/>
          <w:sz w:val="36"/>
          <w:szCs w:val="36"/>
          <w:highlight w:val="yellow"/>
        </w:rPr>
        <w:lastRenderedPageBreak/>
        <w:t>Art</w:t>
      </w:r>
      <w:r w:rsidR="005865E7" w:rsidRPr="0031605D">
        <w:rPr>
          <w:rFonts w:cstheme="minorHAnsi"/>
          <w:b/>
          <w:sz w:val="36"/>
          <w:szCs w:val="36"/>
          <w:highlight w:val="yellow"/>
        </w:rPr>
        <w:t>ículo</w:t>
      </w:r>
      <w:r w:rsidRPr="0031605D">
        <w:rPr>
          <w:rFonts w:cstheme="minorHAnsi"/>
          <w:b/>
          <w:sz w:val="36"/>
          <w:szCs w:val="36"/>
          <w:highlight w:val="yellow"/>
        </w:rPr>
        <w:t xml:space="preserve"> 2. </w:t>
      </w:r>
      <w:r w:rsidR="005865E7" w:rsidRPr="0031605D">
        <w:rPr>
          <w:rFonts w:cstheme="minorHAnsi"/>
          <w:b/>
          <w:sz w:val="36"/>
          <w:szCs w:val="36"/>
          <w:highlight w:val="yellow"/>
        </w:rPr>
        <w:t>Derecho</w:t>
      </w:r>
      <w:r w:rsidRPr="0031605D">
        <w:rPr>
          <w:rFonts w:cstheme="minorHAnsi"/>
          <w:b/>
          <w:sz w:val="36"/>
          <w:szCs w:val="36"/>
          <w:highlight w:val="yellow"/>
        </w:rPr>
        <w:t>-D</w:t>
      </w:r>
      <w:r w:rsidR="005865E7" w:rsidRPr="0031605D">
        <w:rPr>
          <w:rFonts w:cstheme="minorHAnsi"/>
          <w:b/>
          <w:sz w:val="36"/>
          <w:szCs w:val="36"/>
          <w:highlight w:val="yellow"/>
        </w:rPr>
        <w:t>eber de</w:t>
      </w:r>
      <w:r w:rsidRPr="0031605D">
        <w:rPr>
          <w:rFonts w:cstheme="minorHAnsi"/>
          <w:b/>
          <w:sz w:val="36"/>
          <w:szCs w:val="36"/>
          <w:highlight w:val="yellow"/>
        </w:rPr>
        <w:t xml:space="preserve"> </w:t>
      </w:r>
      <w:r w:rsidR="005865E7" w:rsidRPr="0031605D">
        <w:rPr>
          <w:rFonts w:cstheme="minorHAnsi"/>
          <w:b/>
          <w:sz w:val="36"/>
          <w:szCs w:val="36"/>
          <w:highlight w:val="yellow"/>
        </w:rPr>
        <w:t>retiro es</w:t>
      </w:r>
      <w:r w:rsidRPr="0031605D">
        <w:rPr>
          <w:rFonts w:cstheme="minorHAnsi"/>
          <w:b/>
          <w:sz w:val="36"/>
          <w:szCs w:val="36"/>
          <w:highlight w:val="yellow"/>
        </w:rPr>
        <w:t xml:space="preserve">piritual </w:t>
      </w:r>
      <w:r w:rsidR="005865E7" w:rsidRPr="0031605D">
        <w:rPr>
          <w:rFonts w:cstheme="minorHAnsi"/>
          <w:b/>
          <w:sz w:val="36"/>
          <w:szCs w:val="36"/>
          <w:highlight w:val="yellow"/>
        </w:rPr>
        <w:t xml:space="preserve">en funcionarios </w:t>
      </w:r>
      <w:r w:rsidRPr="0031605D">
        <w:rPr>
          <w:rFonts w:cstheme="minorHAnsi"/>
          <w:b/>
          <w:sz w:val="36"/>
          <w:szCs w:val="36"/>
          <w:highlight w:val="yellow"/>
        </w:rPr>
        <w:t>p</w:t>
      </w:r>
      <w:r w:rsidR="005865E7" w:rsidRPr="0031605D">
        <w:rPr>
          <w:rFonts w:cstheme="minorHAnsi"/>
          <w:b/>
          <w:sz w:val="36"/>
          <w:szCs w:val="36"/>
          <w:highlight w:val="yellow"/>
        </w:rPr>
        <w:t>ú</w:t>
      </w:r>
      <w:r w:rsidRPr="0031605D">
        <w:rPr>
          <w:rFonts w:cstheme="minorHAnsi"/>
          <w:b/>
          <w:sz w:val="36"/>
          <w:szCs w:val="36"/>
          <w:highlight w:val="yellow"/>
        </w:rPr>
        <w:t>blicos</w:t>
      </w:r>
    </w:p>
    <w:p w14:paraId="359248CC" w14:textId="5BEA3309" w:rsidR="008B3E9A" w:rsidRDefault="00956FE8" w:rsidP="002E713B">
      <w:pPr>
        <w:spacing w:line="360" w:lineRule="auto"/>
        <w:jc w:val="both"/>
        <w:rPr>
          <w:rFonts w:cstheme="minorHAnsi"/>
          <w:sz w:val="36"/>
          <w:szCs w:val="36"/>
        </w:rPr>
      </w:pPr>
      <w:r w:rsidRPr="002E713B">
        <w:rPr>
          <w:rFonts w:cstheme="minorHAnsi"/>
          <w:sz w:val="36"/>
          <w:szCs w:val="36"/>
        </w:rPr>
        <w:t>El cual establece como requisito para el ejercicio de la función pública</w:t>
      </w:r>
      <w:r w:rsidR="00D974A1" w:rsidRPr="002E713B">
        <w:rPr>
          <w:rFonts w:cstheme="minorHAnsi"/>
          <w:sz w:val="36"/>
          <w:szCs w:val="36"/>
        </w:rPr>
        <w:t xml:space="preserve">, </w:t>
      </w:r>
      <w:r w:rsidRPr="002E713B">
        <w:rPr>
          <w:rFonts w:cstheme="minorHAnsi"/>
          <w:sz w:val="36"/>
          <w:szCs w:val="36"/>
        </w:rPr>
        <w:t>realizar un retiro</w:t>
      </w:r>
      <w:r w:rsidR="00D974A1" w:rsidRPr="002E713B">
        <w:rPr>
          <w:rFonts w:cstheme="minorHAnsi"/>
          <w:sz w:val="36"/>
          <w:szCs w:val="36"/>
        </w:rPr>
        <w:t xml:space="preserve"> </w:t>
      </w:r>
      <w:r w:rsidRPr="002E713B">
        <w:rPr>
          <w:rFonts w:cstheme="minorHAnsi"/>
          <w:sz w:val="36"/>
          <w:szCs w:val="36"/>
        </w:rPr>
        <w:t>e</w:t>
      </w:r>
      <w:r w:rsidR="00D974A1" w:rsidRPr="002E713B">
        <w:rPr>
          <w:rFonts w:cstheme="minorHAnsi"/>
          <w:sz w:val="36"/>
          <w:szCs w:val="36"/>
        </w:rPr>
        <w:t>spiritual</w:t>
      </w:r>
      <w:r w:rsidR="008B3E9A" w:rsidRPr="002E713B">
        <w:rPr>
          <w:rFonts w:cstheme="minorHAnsi"/>
          <w:sz w:val="36"/>
          <w:szCs w:val="36"/>
        </w:rPr>
        <w:t>,</w:t>
      </w:r>
      <w:r w:rsidR="00D974A1" w:rsidRPr="002E713B">
        <w:rPr>
          <w:rFonts w:cstheme="minorHAnsi"/>
          <w:sz w:val="36"/>
          <w:szCs w:val="36"/>
        </w:rPr>
        <w:t xml:space="preserve"> </w:t>
      </w:r>
      <w:r w:rsidR="008B3E9A" w:rsidRPr="002E713B">
        <w:rPr>
          <w:rFonts w:cstheme="minorHAnsi"/>
          <w:sz w:val="36"/>
          <w:szCs w:val="36"/>
        </w:rPr>
        <w:t>no</w:t>
      </w:r>
      <w:r w:rsidRPr="002E713B">
        <w:rPr>
          <w:rFonts w:cstheme="minorHAnsi"/>
          <w:sz w:val="36"/>
          <w:szCs w:val="36"/>
        </w:rPr>
        <w:t xml:space="preserve"> menor a dos días</w:t>
      </w:r>
      <w:r w:rsidR="008B3E9A" w:rsidRPr="002E713B">
        <w:rPr>
          <w:rFonts w:cstheme="minorHAnsi"/>
          <w:sz w:val="36"/>
          <w:szCs w:val="36"/>
        </w:rPr>
        <w:t xml:space="preserve">, </w:t>
      </w:r>
      <w:r w:rsidRPr="002E713B">
        <w:rPr>
          <w:rFonts w:cstheme="minorHAnsi"/>
          <w:sz w:val="36"/>
          <w:szCs w:val="36"/>
        </w:rPr>
        <w:t>e</w:t>
      </w:r>
      <w:r w:rsidR="00D974A1" w:rsidRPr="002E713B">
        <w:rPr>
          <w:rFonts w:cstheme="minorHAnsi"/>
          <w:sz w:val="36"/>
          <w:szCs w:val="36"/>
        </w:rPr>
        <w:t xml:space="preserve">n </w:t>
      </w:r>
      <w:r w:rsidRPr="002E713B">
        <w:rPr>
          <w:rFonts w:cstheme="minorHAnsi"/>
          <w:sz w:val="36"/>
          <w:szCs w:val="36"/>
        </w:rPr>
        <w:t>la</w:t>
      </w:r>
      <w:r w:rsidR="00D974A1" w:rsidRPr="002E713B">
        <w:rPr>
          <w:rFonts w:cstheme="minorHAnsi"/>
          <w:sz w:val="36"/>
          <w:szCs w:val="36"/>
        </w:rPr>
        <w:t xml:space="preserve"> modali</w:t>
      </w:r>
      <w:r w:rsidRPr="002E713B">
        <w:rPr>
          <w:rFonts w:cstheme="minorHAnsi"/>
          <w:sz w:val="36"/>
          <w:szCs w:val="36"/>
        </w:rPr>
        <w:t>dad de su elección</w:t>
      </w:r>
      <w:r w:rsidR="008B3E9A" w:rsidRPr="002E713B">
        <w:rPr>
          <w:rFonts w:cstheme="minorHAnsi"/>
          <w:sz w:val="36"/>
          <w:szCs w:val="36"/>
        </w:rPr>
        <w:t>.</w:t>
      </w:r>
    </w:p>
    <w:p w14:paraId="7C067FA6" w14:textId="77777777" w:rsidR="00EF6D5C" w:rsidRDefault="00DA72F1" w:rsidP="00ED55FC">
      <w:pPr>
        <w:spacing w:line="360" w:lineRule="auto"/>
        <w:jc w:val="both"/>
        <w:rPr>
          <w:rFonts w:cstheme="minorHAnsi"/>
          <w:sz w:val="36"/>
          <w:szCs w:val="36"/>
        </w:rPr>
      </w:pPr>
      <w:r w:rsidRPr="00BF212C">
        <w:rPr>
          <w:rFonts w:cstheme="minorHAnsi"/>
          <w:bCs/>
          <w:sz w:val="36"/>
          <w:szCs w:val="36"/>
        </w:rPr>
        <w:t xml:space="preserve">El fundamento de esta exigibilidad radica </w:t>
      </w:r>
      <w:r w:rsidR="00BF212C" w:rsidRPr="00BF212C">
        <w:rPr>
          <w:rFonts w:cstheme="minorHAnsi"/>
          <w:bCs/>
          <w:sz w:val="36"/>
          <w:szCs w:val="36"/>
        </w:rPr>
        <w:t xml:space="preserve">en la constatación que la </w:t>
      </w:r>
      <w:r w:rsidR="00ED55FC" w:rsidRPr="00BF212C">
        <w:rPr>
          <w:rFonts w:cstheme="minorHAnsi"/>
          <w:sz w:val="36"/>
          <w:szCs w:val="36"/>
        </w:rPr>
        <w:t>praxis</w:t>
      </w:r>
      <w:r w:rsidR="00ED55FC" w:rsidRPr="00ED55FC">
        <w:rPr>
          <w:rFonts w:cstheme="minorHAnsi"/>
          <w:sz w:val="36"/>
          <w:szCs w:val="36"/>
        </w:rPr>
        <w:t xml:space="preserve"> de la mirada interna nos acerca a una vida ética necesaria para la función pública.</w:t>
      </w:r>
      <w:r w:rsidR="00BF212C">
        <w:rPr>
          <w:rFonts w:cstheme="minorHAnsi"/>
          <w:sz w:val="36"/>
          <w:szCs w:val="36"/>
        </w:rPr>
        <w:t xml:space="preserve"> La pregunta por el sentido de la vida o su vivencia en cualquiera de las dos facetas como gratitud o como legado es el inicio de una vida ética auténtica.</w:t>
      </w:r>
      <w:r w:rsidR="00ED55FC" w:rsidRPr="00ED55FC">
        <w:rPr>
          <w:rFonts w:cstheme="minorHAnsi"/>
          <w:sz w:val="36"/>
          <w:szCs w:val="36"/>
        </w:rPr>
        <w:t xml:space="preserve"> </w:t>
      </w:r>
      <w:r w:rsidR="00BF212C">
        <w:rPr>
          <w:rFonts w:cstheme="minorHAnsi"/>
          <w:sz w:val="36"/>
          <w:szCs w:val="36"/>
        </w:rPr>
        <w:t>El político tiene espontáneamente en el juego político democrático de competencia electoral enfocada su mirada en el exterior, en un desarrollo de la razón instrumental</w:t>
      </w:r>
      <w:r w:rsidR="00B47601">
        <w:rPr>
          <w:rFonts w:cstheme="minorHAnsi"/>
          <w:sz w:val="36"/>
          <w:szCs w:val="36"/>
        </w:rPr>
        <w:t xml:space="preserve">, contrario a esto esta exigibilidad le obliga al candidato a ingresar en un escenario interno y a dar un espacio a este enfoque </w:t>
      </w:r>
      <w:r w:rsidR="00BF212C">
        <w:rPr>
          <w:rFonts w:cstheme="minorHAnsi"/>
          <w:sz w:val="36"/>
          <w:szCs w:val="36"/>
        </w:rPr>
        <w:t xml:space="preserve">  </w:t>
      </w:r>
      <w:r w:rsidR="00B47601">
        <w:rPr>
          <w:rFonts w:cstheme="minorHAnsi"/>
          <w:sz w:val="36"/>
          <w:szCs w:val="36"/>
        </w:rPr>
        <w:t>n</w:t>
      </w:r>
      <w:r w:rsidR="00ED55FC" w:rsidRPr="00ED55FC">
        <w:rPr>
          <w:rFonts w:cstheme="minorHAnsi"/>
          <w:sz w:val="36"/>
          <w:szCs w:val="36"/>
        </w:rPr>
        <w:t xml:space="preserve">ecesario para la formación de un sujeto interesado en verdad por la cosa pública. </w:t>
      </w:r>
      <w:r w:rsidR="00B47601">
        <w:rPr>
          <w:rFonts w:cstheme="minorHAnsi"/>
          <w:sz w:val="36"/>
          <w:szCs w:val="36"/>
        </w:rPr>
        <w:t>Se constituye así u</w:t>
      </w:r>
      <w:r w:rsidR="00ED55FC" w:rsidRPr="00ED55FC">
        <w:rPr>
          <w:rFonts w:cstheme="minorHAnsi"/>
          <w:sz w:val="36"/>
          <w:szCs w:val="36"/>
        </w:rPr>
        <w:t>na hermenéutica del sujeto en libertad.</w:t>
      </w:r>
      <w:r w:rsidR="00DE264F">
        <w:rPr>
          <w:rFonts w:cstheme="minorHAnsi"/>
          <w:sz w:val="36"/>
          <w:szCs w:val="36"/>
        </w:rPr>
        <w:t xml:space="preserve"> </w:t>
      </w:r>
    </w:p>
    <w:p w14:paraId="4CFD83F2" w14:textId="742294E8" w:rsidR="00ED55FC" w:rsidRPr="00ED55FC" w:rsidRDefault="00DE264F" w:rsidP="00ED55FC">
      <w:pPr>
        <w:spacing w:line="360" w:lineRule="auto"/>
        <w:jc w:val="both"/>
        <w:rPr>
          <w:rFonts w:cstheme="minorHAnsi"/>
          <w:sz w:val="36"/>
          <w:szCs w:val="36"/>
        </w:rPr>
      </w:pPr>
      <w:r>
        <w:rPr>
          <w:rFonts w:cstheme="minorHAnsi"/>
          <w:sz w:val="36"/>
          <w:szCs w:val="36"/>
        </w:rPr>
        <w:lastRenderedPageBreak/>
        <w:t xml:space="preserve">El peligro de una manipulación desde el gobierno, se garantiza en el respeto a la libertad religiosa y asociativa que es el contexto principista, axiológico e institucional en que esta </w:t>
      </w:r>
      <w:r w:rsidR="00A75BBA">
        <w:rPr>
          <w:rFonts w:cstheme="minorHAnsi"/>
          <w:sz w:val="36"/>
          <w:szCs w:val="36"/>
        </w:rPr>
        <w:t xml:space="preserve">Declaración se afirma, dado que en medio de la presencia plural de instituciones religiosas que organizan retiros espirituales, así como de asociaciones de ateos o agnósticos que abordan retiros sobre el sentido de la vida, </w:t>
      </w:r>
      <w:r w:rsidR="006F663D">
        <w:rPr>
          <w:rFonts w:cstheme="minorHAnsi"/>
          <w:sz w:val="36"/>
          <w:szCs w:val="36"/>
        </w:rPr>
        <w:t xml:space="preserve">lo </w:t>
      </w:r>
      <w:r w:rsidR="00A75BBA">
        <w:rPr>
          <w:rFonts w:cstheme="minorHAnsi"/>
          <w:sz w:val="36"/>
          <w:szCs w:val="36"/>
        </w:rPr>
        <w:t xml:space="preserve">que </w:t>
      </w:r>
      <w:r w:rsidR="006F663D">
        <w:rPr>
          <w:rFonts w:cstheme="minorHAnsi"/>
          <w:sz w:val="36"/>
          <w:szCs w:val="36"/>
        </w:rPr>
        <w:t xml:space="preserve">continua con </w:t>
      </w:r>
      <w:r w:rsidR="00A75BBA">
        <w:rPr>
          <w:rFonts w:cstheme="minorHAnsi"/>
          <w:sz w:val="36"/>
          <w:szCs w:val="36"/>
        </w:rPr>
        <w:t>una tradición humanista greco latina</w:t>
      </w:r>
      <w:r w:rsidR="00EF6D5C">
        <w:rPr>
          <w:rFonts w:cstheme="minorHAnsi"/>
          <w:sz w:val="36"/>
          <w:szCs w:val="36"/>
        </w:rPr>
        <w:t>;</w:t>
      </w:r>
      <w:r w:rsidR="006F663D">
        <w:rPr>
          <w:rFonts w:cstheme="minorHAnsi"/>
          <w:sz w:val="36"/>
          <w:szCs w:val="36"/>
        </w:rPr>
        <w:t xml:space="preserve"> </w:t>
      </w:r>
      <w:r w:rsidR="00EF6D5C">
        <w:rPr>
          <w:rFonts w:cstheme="minorHAnsi"/>
          <w:sz w:val="36"/>
          <w:szCs w:val="36"/>
        </w:rPr>
        <w:t xml:space="preserve"> el político o funcionario en medio de todas e</w:t>
      </w:r>
      <w:r w:rsidR="00A02883">
        <w:rPr>
          <w:rFonts w:cstheme="minorHAnsi"/>
          <w:sz w:val="36"/>
          <w:szCs w:val="36"/>
        </w:rPr>
        <w:t>ll</w:t>
      </w:r>
      <w:r w:rsidR="00EF6D5C">
        <w:rPr>
          <w:rFonts w:cstheme="minorHAnsi"/>
          <w:sz w:val="36"/>
          <w:szCs w:val="36"/>
        </w:rPr>
        <w:t>as</w:t>
      </w:r>
      <w:r w:rsidR="00A02883">
        <w:rPr>
          <w:rFonts w:cstheme="minorHAnsi"/>
          <w:sz w:val="36"/>
          <w:szCs w:val="36"/>
        </w:rPr>
        <w:t>,</w:t>
      </w:r>
      <w:r w:rsidR="00EF6D5C">
        <w:rPr>
          <w:rFonts w:cstheme="minorHAnsi"/>
          <w:sz w:val="36"/>
          <w:szCs w:val="36"/>
        </w:rPr>
        <w:t xml:space="preserve"> </w:t>
      </w:r>
      <w:r w:rsidR="00A02883">
        <w:rPr>
          <w:rFonts w:cstheme="minorHAnsi"/>
          <w:sz w:val="36"/>
          <w:szCs w:val="36"/>
        </w:rPr>
        <w:t xml:space="preserve">que se presentan como </w:t>
      </w:r>
      <w:r w:rsidR="00EF6D5C">
        <w:rPr>
          <w:rFonts w:cstheme="minorHAnsi"/>
          <w:sz w:val="36"/>
          <w:szCs w:val="36"/>
        </w:rPr>
        <w:t>alternativas</w:t>
      </w:r>
      <w:r w:rsidR="00A02883">
        <w:rPr>
          <w:rFonts w:cstheme="minorHAnsi"/>
          <w:sz w:val="36"/>
          <w:szCs w:val="36"/>
        </w:rPr>
        <w:t>,</w:t>
      </w:r>
      <w:r w:rsidR="00EF6D5C">
        <w:rPr>
          <w:rFonts w:cstheme="minorHAnsi"/>
          <w:sz w:val="36"/>
          <w:szCs w:val="36"/>
        </w:rPr>
        <w:t xml:space="preserve"> elige </w:t>
      </w:r>
      <w:r w:rsidR="00A02883">
        <w:rPr>
          <w:rFonts w:cstheme="minorHAnsi"/>
          <w:sz w:val="36"/>
          <w:szCs w:val="36"/>
        </w:rPr>
        <w:t>una</w:t>
      </w:r>
      <w:r w:rsidR="00EF6D5C">
        <w:rPr>
          <w:rFonts w:cstheme="minorHAnsi"/>
          <w:sz w:val="36"/>
          <w:szCs w:val="36"/>
        </w:rPr>
        <w:t xml:space="preserve"> de su preferencia </w:t>
      </w:r>
      <w:r w:rsidR="00A02883">
        <w:rPr>
          <w:rFonts w:cstheme="minorHAnsi"/>
          <w:sz w:val="36"/>
          <w:szCs w:val="36"/>
        </w:rPr>
        <w:t xml:space="preserve">la cual </w:t>
      </w:r>
      <w:r w:rsidR="00EF6D5C">
        <w:rPr>
          <w:rFonts w:cstheme="minorHAnsi"/>
          <w:sz w:val="36"/>
          <w:szCs w:val="36"/>
        </w:rPr>
        <w:t>no necesariamente correspond</w:t>
      </w:r>
      <w:r w:rsidR="00A02883">
        <w:rPr>
          <w:rFonts w:cstheme="minorHAnsi"/>
          <w:sz w:val="36"/>
          <w:szCs w:val="36"/>
        </w:rPr>
        <w:t>e</w:t>
      </w:r>
      <w:r w:rsidR="00EF6D5C">
        <w:rPr>
          <w:rFonts w:cstheme="minorHAnsi"/>
          <w:sz w:val="36"/>
          <w:szCs w:val="36"/>
        </w:rPr>
        <w:t xml:space="preserve"> a su particular adherencia religiosa, ideológica o formación cultural. </w:t>
      </w:r>
      <w:r w:rsidR="00A75BBA">
        <w:rPr>
          <w:rFonts w:cstheme="minorHAnsi"/>
          <w:sz w:val="36"/>
          <w:szCs w:val="36"/>
        </w:rPr>
        <w:t xml:space="preserve"> </w:t>
      </w:r>
      <w:r>
        <w:rPr>
          <w:rFonts w:cstheme="minorHAnsi"/>
          <w:sz w:val="36"/>
          <w:szCs w:val="36"/>
        </w:rPr>
        <w:t xml:space="preserve"> </w:t>
      </w:r>
    </w:p>
    <w:p w14:paraId="34BBAB8A" w14:textId="24CE2C5A" w:rsidR="00ED55FC" w:rsidRPr="00ED55FC" w:rsidRDefault="00A75BBA" w:rsidP="00ED55FC">
      <w:pPr>
        <w:spacing w:line="360" w:lineRule="auto"/>
        <w:jc w:val="both"/>
        <w:rPr>
          <w:rFonts w:cstheme="minorHAnsi"/>
          <w:sz w:val="36"/>
          <w:szCs w:val="36"/>
        </w:rPr>
      </w:pPr>
      <w:r>
        <w:rPr>
          <w:rFonts w:cstheme="minorHAnsi"/>
          <w:sz w:val="36"/>
          <w:szCs w:val="36"/>
        </w:rPr>
        <w:t>As</w:t>
      </w:r>
      <w:r w:rsidR="00A02883">
        <w:rPr>
          <w:rFonts w:cstheme="minorHAnsi"/>
          <w:sz w:val="36"/>
          <w:szCs w:val="36"/>
        </w:rPr>
        <w:t>í</w:t>
      </w:r>
      <w:r>
        <w:rPr>
          <w:rFonts w:cstheme="minorHAnsi"/>
          <w:sz w:val="36"/>
          <w:szCs w:val="36"/>
        </w:rPr>
        <w:t>mismo</w:t>
      </w:r>
      <w:r w:rsidR="00A02883">
        <w:rPr>
          <w:rFonts w:cstheme="minorHAnsi"/>
          <w:sz w:val="36"/>
          <w:szCs w:val="36"/>
        </w:rPr>
        <w:t>,</w:t>
      </w:r>
      <w:r>
        <w:rPr>
          <w:rFonts w:cstheme="minorHAnsi"/>
          <w:sz w:val="36"/>
          <w:szCs w:val="36"/>
        </w:rPr>
        <w:t xml:space="preserve"> </w:t>
      </w:r>
      <w:r w:rsidR="00A02883">
        <w:rPr>
          <w:rFonts w:cstheme="minorHAnsi"/>
          <w:sz w:val="36"/>
          <w:szCs w:val="36"/>
        </w:rPr>
        <w:t xml:space="preserve">es preciso </w:t>
      </w:r>
      <w:r>
        <w:rPr>
          <w:rFonts w:cstheme="minorHAnsi"/>
          <w:sz w:val="36"/>
          <w:szCs w:val="36"/>
        </w:rPr>
        <w:t>r</w:t>
      </w:r>
      <w:r w:rsidR="00ED55FC">
        <w:rPr>
          <w:rFonts w:cstheme="minorHAnsi"/>
          <w:sz w:val="36"/>
          <w:szCs w:val="36"/>
        </w:rPr>
        <w:t>es</w:t>
      </w:r>
      <w:r w:rsidR="00A02883">
        <w:rPr>
          <w:rFonts w:cstheme="minorHAnsi"/>
          <w:sz w:val="36"/>
          <w:szCs w:val="36"/>
        </w:rPr>
        <w:t>a</w:t>
      </w:r>
      <w:r w:rsidR="00ED55FC">
        <w:rPr>
          <w:rFonts w:cstheme="minorHAnsi"/>
          <w:sz w:val="36"/>
          <w:szCs w:val="36"/>
        </w:rPr>
        <w:t>lt</w:t>
      </w:r>
      <w:r w:rsidR="00A02883">
        <w:rPr>
          <w:rFonts w:cstheme="minorHAnsi"/>
          <w:sz w:val="36"/>
          <w:szCs w:val="36"/>
        </w:rPr>
        <w:t>ar</w:t>
      </w:r>
      <w:r w:rsidR="00ED55FC">
        <w:rPr>
          <w:rFonts w:cstheme="minorHAnsi"/>
          <w:sz w:val="36"/>
          <w:szCs w:val="36"/>
        </w:rPr>
        <w:t xml:space="preserve"> que decimos que es un derecho-deber porque como d</w:t>
      </w:r>
      <w:r w:rsidR="00ED55FC" w:rsidRPr="00ED55FC">
        <w:rPr>
          <w:rFonts w:cstheme="minorHAnsi"/>
          <w:sz w:val="36"/>
          <w:szCs w:val="36"/>
        </w:rPr>
        <w:t>erecho</w:t>
      </w:r>
      <w:r w:rsidR="00DA72F1">
        <w:rPr>
          <w:rFonts w:cstheme="minorHAnsi"/>
          <w:sz w:val="36"/>
          <w:szCs w:val="36"/>
        </w:rPr>
        <w:t xml:space="preserve">, </w:t>
      </w:r>
      <w:r w:rsidR="00A02883">
        <w:rPr>
          <w:rFonts w:cstheme="minorHAnsi"/>
          <w:sz w:val="36"/>
          <w:szCs w:val="36"/>
        </w:rPr>
        <w:t>en medio de un mundo donde normalmente n</w:t>
      </w:r>
      <w:r w:rsidR="00A02883" w:rsidRPr="00ED55FC">
        <w:rPr>
          <w:rFonts w:cstheme="minorHAnsi"/>
          <w:sz w:val="36"/>
          <w:szCs w:val="36"/>
        </w:rPr>
        <w:t xml:space="preserve">o hay tiempo para el funcionario para </w:t>
      </w:r>
      <w:r w:rsidR="00A02883">
        <w:rPr>
          <w:rFonts w:cstheme="minorHAnsi"/>
          <w:sz w:val="36"/>
          <w:szCs w:val="36"/>
        </w:rPr>
        <w:t xml:space="preserve">la mirada interna y </w:t>
      </w:r>
      <w:r w:rsidR="00A02883" w:rsidRPr="00ED55FC">
        <w:rPr>
          <w:rFonts w:cstheme="minorHAnsi"/>
          <w:sz w:val="36"/>
          <w:szCs w:val="36"/>
        </w:rPr>
        <w:t>el silencio</w:t>
      </w:r>
      <w:r w:rsidR="00A01287">
        <w:rPr>
          <w:rFonts w:cstheme="minorHAnsi"/>
          <w:sz w:val="36"/>
          <w:szCs w:val="36"/>
        </w:rPr>
        <w:t>;</w:t>
      </w:r>
      <w:r w:rsidR="00A02883">
        <w:rPr>
          <w:rFonts w:cstheme="minorHAnsi"/>
          <w:sz w:val="36"/>
          <w:szCs w:val="36"/>
        </w:rPr>
        <w:t xml:space="preserve"> </w:t>
      </w:r>
      <w:r w:rsidR="00DA72F1">
        <w:rPr>
          <w:rFonts w:cstheme="minorHAnsi"/>
          <w:sz w:val="36"/>
          <w:szCs w:val="36"/>
        </w:rPr>
        <w:t>el funcionario</w:t>
      </w:r>
      <w:r w:rsidR="00A02883">
        <w:rPr>
          <w:rFonts w:cstheme="minorHAnsi"/>
          <w:sz w:val="36"/>
          <w:szCs w:val="36"/>
        </w:rPr>
        <w:t xml:space="preserve">, en medio de sus estresantes labores, </w:t>
      </w:r>
      <w:r w:rsidR="00DA72F1">
        <w:rPr>
          <w:rFonts w:cstheme="minorHAnsi"/>
          <w:sz w:val="36"/>
          <w:szCs w:val="36"/>
        </w:rPr>
        <w:t>puede exigir un e</w:t>
      </w:r>
      <w:r w:rsidR="00A02883">
        <w:rPr>
          <w:rFonts w:cstheme="minorHAnsi"/>
          <w:sz w:val="36"/>
          <w:szCs w:val="36"/>
        </w:rPr>
        <w:t>s</w:t>
      </w:r>
      <w:r w:rsidR="00DA72F1">
        <w:rPr>
          <w:rFonts w:cstheme="minorHAnsi"/>
          <w:sz w:val="36"/>
          <w:szCs w:val="36"/>
        </w:rPr>
        <w:t>pacio de tiempo para ello.</w:t>
      </w:r>
      <w:r w:rsidR="00ED55FC" w:rsidRPr="00ED55FC">
        <w:rPr>
          <w:rFonts w:cstheme="minorHAnsi"/>
          <w:sz w:val="36"/>
          <w:szCs w:val="36"/>
        </w:rPr>
        <w:t xml:space="preserve"> </w:t>
      </w:r>
    </w:p>
    <w:p w14:paraId="42B4B6BD" w14:textId="77777777" w:rsidR="00ED55FC" w:rsidRPr="002E713B" w:rsidRDefault="00ED55FC" w:rsidP="002E713B">
      <w:pPr>
        <w:spacing w:line="360" w:lineRule="auto"/>
        <w:jc w:val="both"/>
        <w:rPr>
          <w:rFonts w:cstheme="minorHAnsi"/>
          <w:sz w:val="36"/>
          <w:szCs w:val="36"/>
        </w:rPr>
      </w:pPr>
    </w:p>
    <w:p w14:paraId="47FF985E" w14:textId="59209E3C" w:rsidR="00D974A1" w:rsidRPr="002E713B" w:rsidRDefault="00D974A1" w:rsidP="002E713B">
      <w:pPr>
        <w:spacing w:line="360" w:lineRule="auto"/>
        <w:jc w:val="both"/>
        <w:rPr>
          <w:rFonts w:cstheme="minorHAnsi"/>
          <w:b/>
          <w:sz w:val="36"/>
          <w:szCs w:val="36"/>
        </w:rPr>
      </w:pPr>
      <w:r w:rsidRPr="0031605D">
        <w:rPr>
          <w:rFonts w:cstheme="minorHAnsi"/>
          <w:b/>
          <w:sz w:val="36"/>
          <w:szCs w:val="36"/>
          <w:highlight w:val="yellow"/>
        </w:rPr>
        <w:lastRenderedPageBreak/>
        <w:t>Art</w:t>
      </w:r>
      <w:r w:rsidR="0031605D">
        <w:rPr>
          <w:rFonts w:cstheme="minorHAnsi"/>
          <w:b/>
          <w:sz w:val="36"/>
          <w:szCs w:val="36"/>
          <w:highlight w:val="yellow"/>
        </w:rPr>
        <w:t>í</w:t>
      </w:r>
      <w:r w:rsidRPr="0031605D">
        <w:rPr>
          <w:rFonts w:cstheme="minorHAnsi"/>
          <w:b/>
          <w:sz w:val="36"/>
          <w:szCs w:val="36"/>
          <w:highlight w:val="yellow"/>
        </w:rPr>
        <w:t>c</w:t>
      </w:r>
      <w:r w:rsidR="0031605D">
        <w:rPr>
          <w:rFonts w:cstheme="minorHAnsi"/>
          <w:b/>
          <w:sz w:val="36"/>
          <w:szCs w:val="36"/>
          <w:highlight w:val="yellow"/>
        </w:rPr>
        <w:t>u</w:t>
      </w:r>
      <w:r w:rsidRPr="0031605D">
        <w:rPr>
          <w:rFonts w:cstheme="minorHAnsi"/>
          <w:b/>
          <w:sz w:val="36"/>
          <w:szCs w:val="36"/>
          <w:highlight w:val="yellow"/>
        </w:rPr>
        <w:t>l</w:t>
      </w:r>
      <w:r w:rsidR="0031605D">
        <w:rPr>
          <w:rFonts w:cstheme="minorHAnsi"/>
          <w:b/>
          <w:sz w:val="36"/>
          <w:szCs w:val="36"/>
          <w:highlight w:val="yellow"/>
        </w:rPr>
        <w:t>o</w:t>
      </w:r>
      <w:r w:rsidRPr="0031605D">
        <w:rPr>
          <w:rFonts w:cstheme="minorHAnsi"/>
          <w:b/>
          <w:sz w:val="36"/>
          <w:szCs w:val="36"/>
          <w:highlight w:val="yellow"/>
        </w:rPr>
        <w:t xml:space="preserve"> 3. </w:t>
      </w:r>
      <w:r w:rsidR="00956FE8" w:rsidRPr="0031605D">
        <w:rPr>
          <w:rFonts w:cstheme="minorHAnsi"/>
          <w:b/>
          <w:sz w:val="36"/>
          <w:szCs w:val="36"/>
          <w:highlight w:val="yellow"/>
        </w:rPr>
        <w:t xml:space="preserve">La Política </w:t>
      </w:r>
      <w:r w:rsidRPr="0031605D">
        <w:rPr>
          <w:rFonts w:cstheme="minorHAnsi"/>
          <w:b/>
          <w:sz w:val="36"/>
          <w:szCs w:val="36"/>
          <w:highlight w:val="yellow"/>
        </w:rPr>
        <w:t>P</w:t>
      </w:r>
      <w:r w:rsidR="00956FE8" w:rsidRPr="0031605D">
        <w:rPr>
          <w:rFonts w:cstheme="minorHAnsi"/>
          <w:b/>
          <w:sz w:val="36"/>
          <w:szCs w:val="36"/>
          <w:highlight w:val="yellow"/>
        </w:rPr>
        <w:t>ú</w:t>
      </w:r>
      <w:r w:rsidRPr="0031605D">
        <w:rPr>
          <w:rFonts w:cstheme="minorHAnsi"/>
          <w:b/>
          <w:sz w:val="36"/>
          <w:szCs w:val="36"/>
          <w:highlight w:val="yellow"/>
        </w:rPr>
        <w:t>blic</w:t>
      </w:r>
      <w:r w:rsidR="00956FE8" w:rsidRPr="0031605D">
        <w:rPr>
          <w:rFonts w:cstheme="minorHAnsi"/>
          <w:b/>
          <w:sz w:val="36"/>
          <w:szCs w:val="36"/>
          <w:highlight w:val="yellow"/>
        </w:rPr>
        <w:t xml:space="preserve">a de </w:t>
      </w:r>
      <w:r w:rsidRPr="0031605D">
        <w:rPr>
          <w:rFonts w:cstheme="minorHAnsi"/>
          <w:b/>
          <w:sz w:val="36"/>
          <w:szCs w:val="36"/>
          <w:highlight w:val="yellow"/>
        </w:rPr>
        <w:t>promo</w:t>
      </w:r>
      <w:r w:rsidR="00956FE8" w:rsidRPr="0031605D">
        <w:rPr>
          <w:rFonts w:cstheme="minorHAnsi"/>
          <w:b/>
          <w:sz w:val="36"/>
          <w:szCs w:val="36"/>
          <w:highlight w:val="yellow"/>
        </w:rPr>
        <w:t>c</w:t>
      </w:r>
      <w:r w:rsidRPr="0031605D">
        <w:rPr>
          <w:rFonts w:cstheme="minorHAnsi"/>
          <w:b/>
          <w:sz w:val="36"/>
          <w:szCs w:val="36"/>
          <w:highlight w:val="yellow"/>
        </w:rPr>
        <w:t>i</w:t>
      </w:r>
      <w:r w:rsidR="00956FE8" w:rsidRPr="0031605D">
        <w:rPr>
          <w:rFonts w:cstheme="minorHAnsi"/>
          <w:b/>
          <w:sz w:val="36"/>
          <w:szCs w:val="36"/>
          <w:highlight w:val="yellow"/>
        </w:rPr>
        <w:t>ó</w:t>
      </w:r>
      <w:r w:rsidRPr="0031605D">
        <w:rPr>
          <w:rFonts w:cstheme="minorHAnsi"/>
          <w:b/>
          <w:sz w:val="36"/>
          <w:szCs w:val="36"/>
          <w:highlight w:val="yellow"/>
        </w:rPr>
        <w:t xml:space="preserve">n </w:t>
      </w:r>
      <w:r w:rsidR="00956FE8" w:rsidRPr="0031605D">
        <w:rPr>
          <w:rFonts w:cstheme="minorHAnsi"/>
          <w:b/>
          <w:sz w:val="36"/>
          <w:szCs w:val="36"/>
          <w:highlight w:val="yellow"/>
        </w:rPr>
        <w:t>de la es</w:t>
      </w:r>
      <w:r w:rsidRPr="0031605D">
        <w:rPr>
          <w:rFonts w:cstheme="minorHAnsi"/>
          <w:b/>
          <w:sz w:val="36"/>
          <w:szCs w:val="36"/>
          <w:highlight w:val="yellow"/>
        </w:rPr>
        <w:t>pirituali</w:t>
      </w:r>
      <w:r w:rsidR="00956FE8" w:rsidRPr="0031605D">
        <w:rPr>
          <w:rFonts w:cstheme="minorHAnsi"/>
          <w:b/>
          <w:sz w:val="36"/>
          <w:szCs w:val="36"/>
          <w:highlight w:val="yellow"/>
        </w:rPr>
        <w:t>dad</w:t>
      </w:r>
    </w:p>
    <w:p w14:paraId="33853B52" w14:textId="630F5528" w:rsidR="00D974A1" w:rsidRDefault="00956FE8" w:rsidP="002E713B">
      <w:pPr>
        <w:spacing w:line="360" w:lineRule="auto"/>
        <w:jc w:val="both"/>
        <w:rPr>
          <w:rFonts w:cstheme="minorHAnsi"/>
          <w:sz w:val="36"/>
          <w:szCs w:val="36"/>
        </w:rPr>
      </w:pPr>
      <w:r w:rsidRPr="002E713B">
        <w:rPr>
          <w:rFonts w:cstheme="minorHAnsi"/>
          <w:sz w:val="36"/>
          <w:szCs w:val="36"/>
        </w:rPr>
        <w:t xml:space="preserve">Por el cual todo Estado se compromete a </w:t>
      </w:r>
      <w:r w:rsidR="00D974A1" w:rsidRPr="002E713B">
        <w:rPr>
          <w:rFonts w:cstheme="minorHAnsi"/>
          <w:sz w:val="36"/>
          <w:szCs w:val="36"/>
        </w:rPr>
        <w:t>promo</w:t>
      </w:r>
      <w:r w:rsidRPr="002E713B">
        <w:rPr>
          <w:rFonts w:cstheme="minorHAnsi"/>
          <w:sz w:val="36"/>
          <w:szCs w:val="36"/>
        </w:rPr>
        <w:t>ver la</w:t>
      </w:r>
      <w:r w:rsidR="00D974A1" w:rsidRPr="002E713B">
        <w:rPr>
          <w:rFonts w:cstheme="minorHAnsi"/>
          <w:sz w:val="36"/>
          <w:szCs w:val="36"/>
        </w:rPr>
        <w:t xml:space="preserve"> </w:t>
      </w:r>
      <w:r w:rsidRPr="002E713B">
        <w:rPr>
          <w:rFonts w:cstheme="minorHAnsi"/>
          <w:sz w:val="36"/>
          <w:szCs w:val="36"/>
        </w:rPr>
        <w:t>e</w:t>
      </w:r>
      <w:r w:rsidR="00897213" w:rsidRPr="002E713B">
        <w:rPr>
          <w:rFonts w:cstheme="minorHAnsi"/>
          <w:sz w:val="36"/>
          <w:szCs w:val="36"/>
        </w:rPr>
        <w:t>spirituali</w:t>
      </w:r>
      <w:r w:rsidRPr="002E713B">
        <w:rPr>
          <w:rFonts w:cstheme="minorHAnsi"/>
          <w:sz w:val="36"/>
          <w:szCs w:val="36"/>
        </w:rPr>
        <w:t>dad</w:t>
      </w:r>
      <w:r w:rsidR="00D974A1" w:rsidRPr="002E713B">
        <w:rPr>
          <w:rFonts w:cstheme="minorHAnsi"/>
          <w:sz w:val="36"/>
          <w:szCs w:val="36"/>
        </w:rPr>
        <w:t xml:space="preserve"> </w:t>
      </w:r>
      <w:r w:rsidRPr="002E713B">
        <w:rPr>
          <w:rFonts w:cstheme="minorHAnsi"/>
          <w:sz w:val="36"/>
          <w:szCs w:val="36"/>
        </w:rPr>
        <w:t>e</w:t>
      </w:r>
      <w:r w:rsidR="00D974A1" w:rsidRPr="002E713B">
        <w:rPr>
          <w:rFonts w:cstheme="minorHAnsi"/>
          <w:sz w:val="36"/>
          <w:szCs w:val="36"/>
        </w:rPr>
        <w:t xml:space="preserve">n </w:t>
      </w:r>
      <w:r w:rsidRPr="002E713B">
        <w:rPr>
          <w:rFonts w:cstheme="minorHAnsi"/>
          <w:sz w:val="36"/>
          <w:szCs w:val="36"/>
        </w:rPr>
        <w:t>su</w:t>
      </w:r>
      <w:r w:rsidR="00D974A1" w:rsidRPr="002E713B">
        <w:rPr>
          <w:rFonts w:cstheme="minorHAnsi"/>
          <w:sz w:val="36"/>
          <w:szCs w:val="36"/>
        </w:rPr>
        <w:t xml:space="preserve"> po</w:t>
      </w:r>
      <w:r w:rsidRPr="002E713B">
        <w:rPr>
          <w:rFonts w:cstheme="minorHAnsi"/>
          <w:sz w:val="36"/>
          <w:szCs w:val="36"/>
        </w:rPr>
        <w:t>blación</w:t>
      </w:r>
      <w:r w:rsidR="00D974A1" w:rsidRPr="002E713B">
        <w:rPr>
          <w:rFonts w:cstheme="minorHAnsi"/>
          <w:sz w:val="36"/>
          <w:szCs w:val="36"/>
        </w:rPr>
        <w:t>, ci</w:t>
      </w:r>
      <w:r w:rsidRPr="002E713B">
        <w:rPr>
          <w:rFonts w:cstheme="minorHAnsi"/>
          <w:sz w:val="36"/>
          <w:szCs w:val="36"/>
        </w:rPr>
        <w:t>udadanía</w:t>
      </w:r>
      <w:r w:rsidR="00D974A1" w:rsidRPr="002E713B">
        <w:rPr>
          <w:rFonts w:cstheme="minorHAnsi"/>
          <w:sz w:val="36"/>
          <w:szCs w:val="36"/>
        </w:rPr>
        <w:t xml:space="preserve"> </w:t>
      </w:r>
      <w:r w:rsidRPr="002E713B">
        <w:rPr>
          <w:rFonts w:cstheme="minorHAnsi"/>
          <w:sz w:val="36"/>
          <w:szCs w:val="36"/>
        </w:rPr>
        <w:t>y detentadores del poder público</w:t>
      </w:r>
      <w:r w:rsidR="00D974A1" w:rsidRPr="002E713B">
        <w:rPr>
          <w:rFonts w:cstheme="minorHAnsi"/>
          <w:sz w:val="36"/>
          <w:szCs w:val="36"/>
        </w:rPr>
        <w:t xml:space="preserve">. </w:t>
      </w:r>
    </w:p>
    <w:p w14:paraId="5E42C07D" w14:textId="009C4ED0" w:rsidR="00C83971" w:rsidRPr="00C83971" w:rsidRDefault="00C83971" w:rsidP="002E713B">
      <w:pPr>
        <w:spacing w:line="360" w:lineRule="auto"/>
        <w:jc w:val="both"/>
        <w:rPr>
          <w:rFonts w:cstheme="minorHAnsi"/>
          <w:b/>
          <w:sz w:val="36"/>
          <w:szCs w:val="36"/>
        </w:rPr>
      </w:pPr>
      <w:r w:rsidRPr="00C83971">
        <w:rPr>
          <w:rFonts w:cstheme="minorHAnsi"/>
          <w:b/>
          <w:sz w:val="36"/>
          <w:szCs w:val="36"/>
          <w:highlight w:val="yellow"/>
        </w:rPr>
        <w:t>Respuesta a algunos cuestionamientos.</w:t>
      </w:r>
    </w:p>
    <w:p w14:paraId="756EF0A1" w14:textId="77777777" w:rsidR="00C83971" w:rsidRPr="00C83971" w:rsidRDefault="00C83971" w:rsidP="00C83971">
      <w:pPr>
        <w:spacing w:line="360" w:lineRule="auto"/>
        <w:jc w:val="both"/>
        <w:rPr>
          <w:rFonts w:cstheme="minorHAnsi"/>
          <w:sz w:val="36"/>
          <w:szCs w:val="36"/>
          <w:u w:val="single"/>
        </w:rPr>
      </w:pPr>
      <w:r w:rsidRPr="00C83971">
        <w:rPr>
          <w:rFonts w:cstheme="minorHAnsi"/>
          <w:sz w:val="36"/>
          <w:szCs w:val="36"/>
          <w:u w:val="single"/>
        </w:rPr>
        <w:t>Se afecta la libertad y el carácter neutro del Estado laico.</w:t>
      </w:r>
    </w:p>
    <w:p w14:paraId="1DA21F59" w14:textId="7FEA9B18" w:rsidR="00C83971" w:rsidRPr="00C83971" w:rsidRDefault="00C83971" w:rsidP="00C83971">
      <w:pPr>
        <w:spacing w:line="360" w:lineRule="auto"/>
        <w:jc w:val="both"/>
        <w:rPr>
          <w:rFonts w:cstheme="minorHAnsi"/>
          <w:sz w:val="36"/>
          <w:szCs w:val="36"/>
        </w:rPr>
      </w:pPr>
      <w:r w:rsidRPr="00C83971">
        <w:rPr>
          <w:rFonts w:cstheme="minorHAnsi"/>
          <w:i/>
          <w:sz w:val="36"/>
          <w:szCs w:val="36"/>
        </w:rPr>
        <w:t xml:space="preserve">A lo que hay que contestar: </w:t>
      </w:r>
      <w:r w:rsidRPr="00C83971">
        <w:rPr>
          <w:rFonts w:cstheme="minorHAnsi"/>
          <w:b/>
          <w:bCs/>
          <w:sz w:val="36"/>
          <w:szCs w:val="36"/>
        </w:rPr>
        <w:t xml:space="preserve">No. </w:t>
      </w:r>
      <w:r w:rsidRPr="00C83971">
        <w:rPr>
          <w:rFonts w:cstheme="minorHAnsi"/>
          <w:iCs/>
          <w:sz w:val="36"/>
          <w:szCs w:val="36"/>
        </w:rPr>
        <w:t>S</w:t>
      </w:r>
      <w:r w:rsidR="00ED3AD1">
        <w:rPr>
          <w:rFonts w:cstheme="minorHAnsi"/>
          <w:iCs/>
          <w:sz w:val="36"/>
          <w:szCs w:val="36"/>
        </w:rPr>
        <w:t>ólo s</w:t>
      </w:r>
      <w:r w:rsidRPr="00C83971">
        <w:rPr>
          <w:rFonts w:cstheme="minorHAnsi"/>
          <w:iCs/>
          <w:sz w:val="36"/>
          <w:szCs w:val="36"/>
        </w:rPr>
        <w:t xml:space="preserve">e propone una manera distinta de entender la neutralidad. </w:t>
      </w:r>
      <w:r w:rsidR="00ED3AD1">
        <w:rPr>
          <w:rFonts w:cstheme="minorHAnsi"/>
          <w:iCs/>
          <w:sz w:val="36"/>
          <w:szCs w:val="36"/>
        </w:rPr>
        <w:t>En medio de una pluralidad de creencias se r</w:t>
      </w:r>
      <w:r w:rsidR="000A0B47">
        <w:rPr>
          <w:rFonts w:cstheme="minorHAnsi"/>
          <w:iCs/>
          <w:sz w:val="36"/>
          <w:szCs w:val="36"/>
        </w:rPr>
        <w:t xml:space="preserve">espeta </w:t>
      </w:r>
      <w:r w:rsidRPr="00C83971">
        <w:rPr>
          <w:rFonts w:cstheme="minorHAnsi"/>
          <w:iCs/>
          <w:sz w:val="36"/>
          <w:szCs w:val="36"/>
        </w:rPr>
        <w:t xml:space="preserve">la libertad </w:t>
      </w:r>
      <w:r w:rsidR="000A0B47">
        <w:rPr>
          <w:rFonts w:cstheme="minorHAnsi"/>
          <w:iCs/>
          <w:sz w:val="36"/>
          <w:szCs w:val="36"/>
        </w:rPr>
        <w:t>d</w:t>
      </w:r>
      <w:r w:rsidRPr="00C83971">
        <w:rPr>
          <w:rFonts w:cstheme="minorHAnsi"/>
          <w:iCs/>
          <w:sz w:val="36"/>
          <w:szCs w:val="36"/>
        </w:rPr>
        <w:t xml:space="preserve">el </w:t>
      </w:r>
      <w:r w:rsidR="00ED3AD1">
        <w:rPr>
          <w:rFonts w:cstheme="minorHAnsi"/>
          <w:iCs/>
          <w:sz w:val="36"/>
          <w:szCs w:val="36"/>
        </w:rPr>
        <w:t xml:space="preserve">ciudadano y </w:t>
      </w:r>
      <w:r w:rsidR="000A0B47">
        <w:rPr>
          <w:rFonts w:cstheme="minorHAnsi"/>
          <w:iCs/>
          <w:sz w:val="36"/>
          <w:szCs w:val="36"/>
        </w:rPr>
        <w:t xml:space="preserve">representante </w:t>
      </w:r>
      <w:r w:rsidR="00ED3AD1">
        <w:rPr>
          <w:rFonts w:cstheme="minorHAnsi"/>
          <w:iCs/>
          <w:sz w:val="36"/>
          <w:szCs w:val="36"/>
        </w:rPr>
        <w:t xml:space="preserve">pero simplemente se le exige darse un espacio de tiempo para </w:t>
      </w:r>
      <w:r w:rsidRPr="00C83971">
        <w:rPr>
          <w:rFonts w:cstheme="minorHAnsi"/>
          <w:iCs/>
          <w:sz w:val="36"/>
          <w:szCs w:val="36"/>
        </w:rPr>
        <w:t>mirar hacia adentro. El ciudadano o funcionario elige libremente.</w:t>
      </w:r>
    </w:p>
    <w:p w14:paraId="6F9964A2" w14:textId="4F12AD04" w:rsidR="00C83971" w:rsidRPr="00ED3AD1" w:rsidRDefault="00A75F46" w:rsidP="00C83971">
      <w:pPr>
        <w:spacing w:line="360" w:lineRule="auto"/>
        <w:jc w:val="both"/>
        <w:rPr>
          <w:rFonts w:cstheme="minorHAnsi"/>
          <w:sz w:val="36"/>
          <w:szCs w:val="36"/>
        </w:rPr>
      </w:pPr>
      <w:r>
        <w:rPr>
          <w:rFonts w:cstheme="minorHAnsi"/>
          <w:iCs/>
          <w:sz w:val="36"/>
          <w:szCs w:val="36"/>
        </w:rPr>
        <w:t>-Se advierte así que l</w:t>
      </w:r>
      <w:r w:rsidR="00C83971" w:rsidRPr="00ED3AD1">
        <w:rPr>
          <w:rFonts w:cstheme="minorHAnsi"/>
          <w:iCs/>
          <w:sz w:val="36"/>
          <w:szCs w:val="36"/>
        </w:rPr>
        <w:t xml:space="preserve">a neutralidad como secularidad dogmática es </w:t>
      </w:r>
      <w:r w:rsidR="00ED3AD1" w:rsidRPr="00ED3AD1">
        <w:rPr>
          <w:rFonts w:cstheme="minorHAnsi"/>
          <w:iCs/>
          <w:sz w:val="36"/>
          <w:szCs w:val="36"/>
        </w:rPr>
        <w:t xml:space="preserve">simplemente </w:t>
      </w:r>
      <w:r w:rsidR="00C83971" w:rsidRPr="00ED3AD1">
        <w:rPr>
          <w:rFonts w:cstheme="minorHAnsi"/>
          <w:iCs/>
          <w:sz w:val="36"/>
          <w:szCs w:val="36"/>
        </w:rPr>
        <w:t xml:space="preserve">un prejuicio </w:t>
      </w:r>
      <w:r w:rsidR="00ED3AD1" w:rsidRPr="00ED3AD1">
        <w:rPr>
          <w:rFonts w:cstheme="minorHAnsi"/>
          <w:iCs/>
          <w:sz w:val="36"/>
          <w:szCs w:val="36"/>
        </w:rPr>
        <w:t xml:space="preserve">moderno </w:t>
      </w:r>
      <w:r w:rsidR="00C83971" w:rsidRPr="00ED3AD1">
        <w:rPr>
          <w:rFonts w:cstheme="minorHAnsi"/>
          <w:iCs/>
          <w:sz w:val="36"/>
          <w:szCs w:val="36"/>
        </w:rPr>
        <w:t>eurocéntrico.</w:t>
      </w:r>
    </w:p>
    <w:p w14:paraId="5A80B432" w14:textId="0BE3BCEE" w:rsidR="00C83971" w:rsidRPr="006D3B2B" w:rsidRDefault="00C83971" w:rsidP="00C83971">
      <w:pPr>
        <w:spacing w:line="360" w:lineRule="auto"/>
        <w:jc w:val="both"/>
        <w:rPr>
          <w:rFonts w:cstheme="minorHAnsi"/>
          <w:sz w:val="36"/>
          <w:szCs w:val="36"/>
          <w:u w:val="single"/>
        </w:rPr>
      </w:pPr>
      <w:r w:rsidRPr="006D3B2B">
        <w:rPr>
          <w:rFonts w:cstheme="minorHAnsi"/>
          <w:sz w:val="36"/>
          <w:szCs w:val="36"/>
          <w:u w:val="single"/>
        </w:rPr>
        <w:t>No se puede por decreto obligar a tener una experiencia espiritual</w:t>
      </w:r>
    </w:p>
    <w:p w14:paraId="3B9353FE" w14:textId="6D84F646" w:rsidR="006D3B2B" w:rsidRPr="006D3B2B" w:rsidRDefault="00C83971" w:rsidP="006D3B2B">
      <w:pPr>
        <w:spacing w:line="360" w:lineRule="auto"/>
        <w:jc w:val="both"/>
        <w:rPr>
          <w:rFonts w:cstheme="minorHAnsi"/>
          <w:sz w:val="36"/>
          <w:szCs w:val="36"/>
        </w:rPr>
      </w:pPr>
      <w:r w:rsidRPr="00C83971">
        <w:rPr>
          <w:rFonts w:cstheme="minorHAnsi"/>
          <w:i/>
          <w:sz w:val="36"/>
          <w:szCs w:val="36"/>
        </w:rPr>
        <w:lastRenderedPageBreak/>
        <w:t>A lo que hay que contestar:</w:t>
      </w:r>
      <w:r w:rsidR="006D3B2B">
        <w:rPr>
          <w:rFonts w:cstheme="minorHAnsi"/>
          <w:i/>
          <w:sz w:val="36"/>
          <w:szCs w:val="36"/>
        </w:rPr>
        <w:t xml:space="preserve"> </w:t>
      </w:r>
      <w:r w:rsidR="006D3B2B" w:rsidRPr="00C83971">
        <w:rPr>
          <w:rFonts w:cstheme="minorHAnsi"/>
          <w:sz w:val="36"/>
          <w:szCs w:val="36"/>
        </w:rPr>
        <w:t xml:space="preserve">Cierto. </w:t>
      </w:r>
      <w:r w:rsidR="006D3B2B" w:rsidRPr="00C83971">
        <w:rPr>
          <w:rFonts w:cstheme="minorHAnsi"/>
          <w:b/>
          <w:bCs/>
          <w:sz w:val="36"/>
          <w:szCs w:val="36"/>
        </w:rPr>
        <w:t xml:space="preserve">Pero: </w:t>
      </w:r>
      <w:r w:rsidR="00D55CF6">
        <w:rPr>
          <w:rFonts w:cstheme="minorHAnsi"/>
          <w:iCs/>
          <w:sz w:val="36"/>
          <w:szCs w:val="36"/>
        </w:rPr>
        <w:t>1. Para los ciudadanos com</w:t>
      </w:r>
      <w:r w:rsidR="006D3B2B" w:rsidRPr="006D3B2B">
        <w:rPr>
          <w:rFonts w:cstheme="minorHAnsi"/>
          <w:iCs/>
          <w:sz w:val="36"/>
          <w:szCs w:val="36"/>
        </w:rPr>
        <w:t xml:space="preserve">unes </w:t>
      </w:r>
      <w:r w:rsidR="006D3B2B" w:rsidRPr="006D3B2B">
        <w:rPr>
          <w:rFonts w:cstheme="minorHAnsi"/>
          <w:iCs/>
          <w:sz w:val="36"/>
          <w:szCs w:val="36"/>
          <w:u w:val="single"/>
        </w:rPr>
        <w:t xml:space="preserve">no se puede renunciar a promoverla. </w:t>
      </w:r>
      <w:r w:rsidR="006D3B2B" w:rsidRPr="006D3B2B">
        <w:rPr>
          <w:rFonts w:cstheme="minorHAnsi"/>
          <w:iCs/>
          <w:sz w:val="36"/>
          <w:szCs w:val="36"/>
        </w:rPr>
        <w:t xml:space="preserve">2. Para los funcionarios cuya acción es la finalidad pública es exigible que </w:t>
      </w:r>
      <w:r w:rsidR="00A75F46">
        <w:rPr>
          <w:rFonts w:cstheme="minorHAnsi"/>
          <w:iCs/>
          <w:sz w:val="36"/>
          <w:szCs w:val="36"/>
        </w:rPr>
        <w:t xml:space="preserve">conceda </w:t>
      </w:r>
      <w:r w:rsidR="006D3B2B" w:rsidRPr="006D3B2B">
        <w:rPr>
          <w:rFonts w:cstheme="minorHAnsi"/>
          <w:iCs/>
          <w:sz w:val="36"/>
          <w:szCs w:val="36"/>
        </w:rPr>
        <w:t>un espacio a la “Mirada interna” sobre el sentido, el legado. (parte de la democracia monitorizada).</w:t>
      </w:r>
    </w:p>
    <w:p w14:paraId="1E09FC36" w14:textId="28EC2A09" w:rsidR="006D3B2B" w:rsidRPr="00C83971" w:rsidRDefault="006D3B2B" w:rsidP="006D3B2B">
      <w:pPr>
        <w:spacing w:line="360" w:lineRule="auto"/>
        <w:jc w:val="both"/>
        <w:rPr>
          <w:rFonts w:cstheme="minorHAnsi"/>
          <w:sz w:val="36"/>
          <w:szCs w:val="36"/>
        </w:rPr>
      </w:pPr>
      <w:r w:rsidRPr="006D3B2B">
        <w:rPr>
          <w:rFonts w:cstheme="minorHAnsi"/>
          <w:iCs/>
          <w:sz w:val="36"/>
          <w:szCs w:val="36"/>
        </w:rPr>
        <w:t>Ej</w:t>
      </w:r>
      <w:r w:rsidR="00D55CF6">
        <w:rPr>
          <w:rFonts w:cstheme="minorHAnsi"/>
          <w:iCs/>
          <w:sz w:val="36"/>
          <w:szCs w:val="36"/>
        </w:rPr>
        <w:t>emplo</w:t>
      </w:r>
      <w:r w:rsidRPr="006D3B2B">
        <w:rPr>
          <w:rFonts w:cstheme="minorHAnsi"/>
          <w:iCs/>
          <w:sz w:val="36"/>
          <w:szCs w:val="36"/>
        </w:rPr>
        <w:t xml:space="preserve">: No se puede saber si </w:t>
      </w:r>
      <w:r w:rsidR="001D6C92">
        <w:rPr>
          <w:rFonts w:cstheme="minorHAnsi"/>
          <w:iCs/>
          <w:sz w:val="36"/>
          <w:szCs w:val="36"/>
        </w:rPr>
        <w:t>un</w:t>
      </w:r>
      <w:r w:rsidRPr="006D3B2B">
        <w:rPr>
          <w:rFonts w:cstheme="minorHAnsi"/>
          <w:iCs/>
          <w:sz w:val="36"/>
          <w:szCs w:val="36"/>
        </w:rPr>
        <w:t xml:space="preserve"> juez ha comprendido a  las partes pero le es exigible escuchar el informe oral</w:t>
      </w:r>
      <w:r w:rsidR="001D6C92">
        <w:rPr>
          <w:rFonts w:cstheme="minorHAnsi"/>
          <w:iCs/>
          <w:sz w:val="36"/>
          <w:szCs w:val="36"/>
        </w:rPr>
        <w:t xml:space="preserve"> antes de sentenciar</w:t>
      </w:r>
      <w:r w:rsidRPr="006D3B2B">
        <w:rPr>
          <w:rFonts w:cstheme="minorHAnsi"/>
          <w:iCs/>
          <w:sz w:val="36"/>
          <w:szCs w:val="36"/>
        </w:rPr>
        <w:t>.</w:t>
      </w:r>
      <w:r w:rsidRPr="00C83971">
        <w:rPr>
          <w:rFonts w:cstheme="minorHAnsi"/>
          <w:i/>
          <w:iCs/>
          <w:sz w:val="36"/>
          <w:szCs w:val="36"/>
        </w:rPr>
        <w:t xml:space="preserve"> </w:t>
      </w:r>
    </w:p>
    <w:p w14:paraId="2327EB3B" w14:textId="77777777" w:rsidR="00C83971" w:rsidRPr="006D3B2B" w:rsidRDefault="00C83971" w:rsidP="00C83971">
      <w:pPr>
        <w:spacing w:line="360" w:lineRule="auto"/>
        <w:jc w:val="both"/>
        <w:rPr>
          <w:rFonts w:cstheme="minorHAnsi"/>
          <w:sz w:val="36"/>
          <w:szCs w:val="36"/>
          <w:u w:val="single"/>
        </w:rPr>
      </w:pPr>
      <w:r w:rsidRPr="006D3B2B">
        <w:rPr>
          <w:rFonts w:cstheme="minorHAnsi"/>
          <w:sz w:val="36"/>
          <w:szCs w:val="36"/>
          <w:u w:val="single"/>
        </w:rPr>
        <w:t>En los hechos se promovería  espiritualidades arcaicas</w:t>
      </w:r>
    </w:p>
    <w:p w14:paraId="00523D62" w14:textId="77777777" w:rsidR="00C83971" w:rsidRPr="006D3B2B" w:rsidRDefault="00C83971" w:rsidP="00C83971">
      <w:pPr>
        <w:spacing w:line="360" w:lineRule="auto"/>
        <w:jc w:val="both"/>
        <w:rPr>
          <w:rFonts w:cstheme="minorHAnsi"/>
          <w:sz w:val="36"/>
          <w:szCs w:val="36"/>
        </w:rPr>
      </w:pPr>
      <w:r w:rsidRPr="00C83971">
        <w:rPr>
          <w:rFonts w:cstheme="minorHAnsi"/>
          <w:i/>
          <w:sz w:val="36"/>
          <w:szCs w:val="36"/>
        </w:rPr>
        <w:t>A lo que hay que contestar:</w:t>
      </w:r>
      <w:r>
        <w:rPr>
          <w:rFonts w:cstheme="minorHAnsi"/>
          <w:i/>
          <w:sz w:val="36"/>
          <w:szCs w:val="36"/>
        </w:rPr>
        <w:t xml:space="preserve"> </w:t>
      </w:r>
      <w:r w:rsidRPr="006D3B2B">
        <w:rPr>
          <w:rFonts w:cstheme="minorHAnsi"/>
          <w:b/>
          <w:bCs/>
          <w:sz w:val="36"/>
          <w:szCs w:val="36"/>
        </w:rPr>
        <w:t>No.</w:t>
      </w:r>
      <w:r w:rsidRPr="006D3B2B">
        <w:rPr>
          <w:rFonts w:cstheme="minorHAnsi"/>
          <w:iCs/>
          <w:sz w:val="36"/>
          <w:szCs w:val="36"/>
        </w:rPr>
        <w:t xml:space="preserve"> La libertad de elección permite que las “espiritualidades arcaicas” salgan a la luz.  </w:t>
      </w:r>
    </w:p>
    <w:p w14:paraId="6E097BE4" w14:textId="77E66BDE" w:rsidR="00C83971" w:rsidRPr="006D3B2B" w:rsidRDefault="00C83971" w:rsidP="00C83971">
      <w:pPr>
        <w:spacing w:line="360" w:lineRule="auto"/>
        <w:jc w:val="both"/>
        <w:rPr>
          <w:rFonts w:cstheme="minorHAnsi"/>
          <w:sz w:val="36"/>
          <w:szCs w:val="36"/>
        </w:rPr>
      </w:pPr>
      <w:r w:rsidRPr="006D3B2B">
        <w:rPr>
          <w:rFonts w:cstheme="minorHAnsi"/>
          <w:iCs/>
          <w:sz w:val="36"/>
          <w:szCs w:val="36"/>
        </w:rPr>
        <w:t>El juego de la libertad har</w:t>
      </w:r>
      <w:r w:rsidR="001D6C92">
        <w:rPr>
          <w:rFonts w:cstheme="minorHAnsi"/>
          <w:iCs/>
          <w:sz w:val="36"/>
          <w:szCs w:val="36"/>
        </w:rPr>
        <w:t>á</w:t>
      </w:r>
      <w:r w:rsidRPr="006D3B2B">
        <w:rPr>
          <w:rFonts w:cstheme="minorHAnsi"/>
          <w:iCs/>
          <w:sz w:val="36"/>
          <w:szCs w:val="36"/>
        </w:rPr>
        <w:t xml:space="preserve"> a la larga que los ej</w:t>
      </w:r>
      <w:r w:rsidR="00D55CF6">
        <w:rPr>
          <w:rFonts w:cstheme="minorHAnsi"/>
          <w:iCs/>
          <w:sz w:val="36"/>
          <w:szCs w:val="36"/>
        </w:rPr>
        <w:t>ercicios espirituales que den más</w:t>
      </w:r>
      <w:r w:rsidRPr="006D3B2B">
        <w:rPr>
          <w:rFonts w:cstheme="minorHAnsi"/>
          <w:iCs/>
          <w:sz w:val="36"/>
          <w:szCs w:val="36"/>
        </w:rPr>
        <w:t xml:space="preserve"> frutos sean los seleccionados</w:t>
      </w:r>
      <w:r w:rsidR="00A75F46">
        <w:rPr>
          <w:rFonts w:cstheme="minorHAnsi"/>
          <w:iCs/>
          <w:sz w:val="36"/>
          <w:szCs w:val="36"/>
        </w:rPr>
        <w:t xml:space="preserve"> y estas a la larga no podrán ser la espiritualidades arcaicas</w:t>
      </w:r>
      <w:r w:rsidRPr="006D3B2B">
        <w:rPr>
          <w:rFonts w:cstheme="minorHAnsi"/>
          <w:iCs/>
          <w:sz w:val="36"/>
          <w:szCs w:val="36"/>
        </w:rPr>
        <w:t>.</w:t>
      </w:r>
    </w:p>
    <w:p w14:paraId="7CE2C8DF" w14:textId="4683E8F2" w:rsidR="00C83971" w:rsidRPr="006D3B2B" w:rsidRDefault="00C83971" w:rsidP="00C83971">
      <w:pPr>
        <w:spacing w:line="360" w:lineRule="auto"/>
        <w:jc w:val="both"/>
        <w:rPr>
          <w:rFonts w:cstheme="minorHAnsi"/>
          <w:sz w:val="36"/>
          <w:szCs w:val="36"/>
        </w:rPr>
      </w:pPr>
      <w:r w:rsidRPr="006D3B2B">
        <w:rPr>
          <w:rFonts w:cstheme="minorHAnsi"/>
          <w:iCs/>
          <w:sz w:val="36"/>
          <w:szCs w:val="36"/>
        </w:rPr>
        <w:t xml:space="preserve">La libertad de elección </w:t>
      </w:r>
      <w:r w:rsidR="00A75F46">
        <w:rPr>
          <w:rFonts w:cstheme="minorHAnsi"/>
          <w:iCs/>
          <w:sz w:val="36"/>
          <w:szCs w:val="36"/>
        </w:rPr>
        <w:t xml:space="preserve">desarrollará el camino propio en la búsqueda del sentido, la verdad y </w:t>
      </w:r>
      <w:r w:rsidRPr="006D3B2B">
        <w:rPr>
          <w:rFonts w:cstheme="minorHAnsi"/>
          <w:iCs/>
          <w:sz w:val="36"/>
          <w:szCs w:val="36"/>
        </w:rPr>
        <w:t>favorecerá el diálogo inter-religioso.</w:t>
      </w:r>
    </w:p>
    <w:p w14:paraId="58828A55" w14:textId="0FF7039B" w:rsidR="00C83971" w:rsidRPr="00C83971" w:rsidRDefault="00C83971" w:rsidP="00C83971">
      <w:pPr>
        <w:spacing w:line="360" w:lineRule="auto"/>
        <w:jc w:val="both"/>
        <w:rPr>
          <w:rFonts w:cstheme="minorHAnsi"/>
          <w:sz w:val="36"/>
          <w:szCs w:val="36"/>
        </w:rPr>
      </w:pPr>
    </w:p>
    <w:p w14:paraId="3C7A644E" w14:textId="254C711E" w:rsidR="00C83971" w:rsidRPr="00C83971" w:rsidRDefault="00C83971" w:rsidP="002E713B">
      <w:pPr>
        <w:spacing w:line="360" w:lineRule="auto"/>
        <w:jc w:val="both"/>
        <w:rPr>
          <w:rFonts w:cstheme="minorHAnsi"/>
          <w:b/>
          <w:sz w:val="36"/>
          <w:szCs w:val="36"/>
        </w:rPr>
      </w:pPr>
      <w:r w:rsidRPr="00C83971">
        <w:rPr>
          <w:rFonts w:cstheme="minorHAnsi"/>
          <w:b/>
          <w:sz w:val="36"/>
          <w:szCs w:val="36"/>
          <w:highlight w:val="yellow"/>
        </w:rPr>
        <w:lastRenderedPageBreak/>
        <w:t>Inspiración andina en la Declaración Universal de la Espiritualidad como derecho fundamental y política pública.</w:t>
      </w:r>
    </w:p>
    <w:p w14:paraId="6EC4D068" w14:textId="4AB43818" w:rsidR="006D3B2B" w:rsidRPr="006D3B2B" w:rsidRDefault="000276BB" w:rsidP="00B70BBA">
      <w:pPr>
        <w:contextualSpacing/>
        <w:jc w:val="both"/>
        <w:rPr>
          <w:rFonts w:cstheme="minorHAnsi"/>
          <w:sz w:val="36"/>
          <w:szCs w:val="36"/>
        </w:rPr>
      </w:pPr>
      <w:r>
        <w:rPr>
          <w:rFonts w:cstheme="minorHAnsi"/>
          <w:sz w:val="36"/>
          <w:szCs w:val="36"/>
        </w:rPr>
        <w:t>Hay u</w:t>
      </w:r>
      <w:r w:rsidR="000B6B3F">
        <w:rPr>
          <w:rFonts w:cstheme="minorHAnsi"/>
          <w:sz w:val="36"/>
          <w:szCs w:val="36"/>
        </w:rPr>
        <w:t xml:space="preserve">na manifestación del pensamiento </w:t>
      </w:r>
      <w:r>
        <w:rPr>
          <w:rFonts w:cstheme="minorHAnsi"/>
          <w:sz w:val="36"/>
          <w:szCs w:val="36"/>
        </w:rPr>
        <w:t xml:space="preserve">andino </w:t>
      </w:r>
      <w:r w:rsidR="000B6B3F">
        <w:rPr>
          <w:rFonts w:cstheme="minorHAnsi"/>
          <w:sz w:val="36"/>
          <w:szCs w:val="36"/>
        </w:rPr>
        <w:t xml:space="preserve">que fundamenta </w:t>
      </w:r>
      <w:r>
        <w:rPr>
          <w:rFonts w:cstheme="minorHAnsi"/>
          <w:sz w:val="36"/>
          <w:szCs w:val="36"/>
        </w:rPr>
        <w:t>est</w:t>
      </w:r>
      <w:r w:rsidR="000B6B3F">
        <w:rPr>
          <w:rFonts w:cstheme="minorHAnsi"/>
          <w:sz w:val="36"/>
          <w:szCs w:val="36"/>
        </w:rPr>
        <w:t xml:space="preserve">a propuesta </w:t>
      </w:r>
      <w:r>
        <w:rPr>
          <w:rFonts w:cstheme="minorHAnsi"/>
          <w:sz w:val="36"/>
          <w:szCs w:val="36"/>
        </w:rPr>
        <w:t xml:space="preserve">y </w:t>
      </w:r>
      <w:r w:rsidR="000B6B3F">
        <w:rPr>
          <w:rFonts w:cstheme="minorHAnsi"/>
          <w:sz w:val="36"/>
          <w:szCs w:val="36"/>
        </w:rPr>
        <w:t xml:space="preserve">radica en la revisión de la comprensión de la </w:t>
      </w:r>
      <w:r w:rsidR="006D3B2B" w:rsidRPr="006D3B2B">
        <w:rPr>
          <w:rFonts w:cstheme="minorHAnsi"/>
          <w:sz w:val="36"/>
          <w:szCs w:val="36"/>
        </w:rPr>
        <w:t>Neutralidad</w:t>
      </w:r>
      <w:r w:rsidR="000B6B3F">
        <w:rPr>
          <w:rFonts w:cstheme="minorHAnsi"/>
          <w:sz w:val="36"/>
          <w:szCs w:val="36"/>
        </w:rPr>
        <w:t xml:space="preserve"> de</w:t>
      </w:r>
      <w:r w:rsidR="006D3B2B" w:rsidRPr="006D3B2B">
        <w:rPr>
          <w:rFonts w:cstheme="minorHAnsi"/>
          <w:sz w:val="36"/>
          <w:szCs w:val="36"/>
        </w:rPr>
        <w:t>l Estado</w:t>
      </w:r>
      <w:r>
        <w:rPr>
          <w:rFonts w:cstheme="minorHAnsi"/>
          <w:sz w:val="36"/>
          <w:szCs w:val="36"/>
        </w:rPr>
        <w:t>. Congruente con una visión holística del fenómeno humano, no relega exclusivamente el fenómeno religioso a un asunto privado para hacer posible la neutralidad</w:t>
      </w:r>
      <w:r w:rsidR="00D55CF6">
        <w:rPr>
          <w:rFonts w:cstheme="minorHAnsi"/>
          <w:sz w:val="36"/>
          <w:szCs w:val="36"/>
        </w:rPr>
        <w:t xml:space="preserve"> de la actuación estatal, sino que ésta se encuentra comprometida con el </w:t>
      </w:r>
      <w:r w:rsidR="001D6C92">
        <w:rPr>
          <w:rFonts w:cstheme="minorHAnsi"/>
          <w:sz w:val="36"/>
          <w:szCs w:val="36"/>
        </w:rPr>
        <w:t>todo</w:t>
      </w:r>
      <w:r w:rsidR="00D55CF6">
        <w:rPr>
          <w:rFonts w:cstheme="minorHAnsi"/>
          <w:sz w:val="36"/>
          <w:szCs w:val="36"/>
        </w:rPr>
        <w:t xml:space="preserve"> en una visión que acepta la diferencia como expresión de lo sagrado. La función del Estado en esta materia</w:t>
      </w:r>
      <w:r w:rsidR="001D6C92">
        <w:rPr>
          <w:rFonts w:cstheme="minorHAnsi"/>
          <w:sz w:val="36"/>
          <w:szCs w:val="36"/>
        </w:rPr>
        <w:t>,</w:t>
      </w:r>
      <w:r w:rsidR="00D55CF6">
        <w:rPr>
          <w:rFonts w:cstheme="minorHAnsi"/>
          <w:sz w:val="36"/>
          <w:szCs w:val="36"/>
        </w:rPr>
        <w:t xml:space="preserve"> </w:t>
      </w:r>
      <w:r>
        <w:rPr>
          <w:rFonts w:cstheme="minorHAnsi"/>
          <w:sz w:val="36"/>
          <w:szCs w:val="36"/>
        </w:rPr>
        <w:t xml:space="preserve">estructura su función ante la diversidad </w:t>
      </w:r>
      <w:r w:rsidR="006D3B2B" w:rsidRPr="006D3B2B">
        <w:rPr>
          <w:rFonts w:cstheme="minorHAnsi"/>
          <w:sz w:val="36"/>
          <w:szCs w:val="36"/>
        </w:rPr>
        <w:t xml:space="preserve"> como </w:t>
      </w:r>
      <w:r w:rsidR="006D3B2B" w:rsidRPr="006D3B2B">
        <w:rPr>
          <w:rFonts w:cstheme="minorHAnsi"/>
          <w:b/>
          <w:bCs/>
          <w:sz w:val="36"/>
          <w:szCs w:val="36"/>
        </w:rPr>
        <w:t>Chaupi</w:t>
      </w:r>
      <w:r w:rsidR="006D3B2B" w:rsidRPr="006D3B2B">
        <w:rPr>
          <w:rFonts w:cstheme="minorHAnsi"/>
          <w:sz w:val="36"/>
          <w:szCs w:val="36"/>
        </w:rPr>
        <w:t xml:space="preserve"> </w:t>
      </w:r>
      <w:r w:rsidR="00B70BBA">
        <w:rPr>
          <w:rFonts w:cstheme="minorHAnsi"/>
          <w:sz w:val="36"/>
          <w:szCs w:val="36"/>
        </w:rPr>
        <w:t xml:space="preserve">articulador </w:t>
      </w:r>
      <w:r w:rsidR="006D3B2B" w:rsidRPr="006D3B2B">
        <w:rPr>
          <w:rFonts w:cstheme="minorHAnsi"/>
          <w:sz w:val="36"/>
          <w:szCs w:val="36"/>
        </w:rPr>
        <w:t>que une a los diferentes</w:t>
      </w:r>
      <w:r w:rsidR="00B70BBA">
        <w:rPr>
          <w:rFonts w:cstheme="minorHAnsi"/>
          <w:sz w:val="36"/>
          <w:szCs w:val="36"/>
        </w:rPr>
        <w:t xml:space="preserve"> y que en esta labor aparece y se oculta como Sullca.</w:t>
      </w:r>
    </w:p>
    <w:p w14:paraId="19418538" w14:textId="310152AF" w:rsidR="00EB7068" w:rsidRDefault="00EB7068" w:rsidP="002E713B">
      <w:pPr>
        <w:contextualSpacing/>
        <w:jc w:val="both"/>
        <w:rPr>
          <w:rFonts w:cstheme="minorHAnsi"/>
          <w:sz w:val="36"/>
          <w:szCs w:val="36"/>
        </w:rPr>
      </w:pPr>
    </w:p>
    <w:p w14:paraId="17359315" w14:textId="3F9A06B8" w:rsidR="006D3B2B" w:rsidRDefault="006D3B2B" w:rsidP="006D3B2B">
      <w:pPr>
        <w:contextualSpacing/>
        <w:jc w:val="both"/>
        <w:rPr>
          <w:rFonts w:cstheme="minorHAnsi"/>
          <w:b/>
          <w:bCs/>
          <w:sz w:val="36"/>
          <w:szCs w:val="36"/>
        </w:rPr>
      </w:pPr>
      <w:r w:rsidRPr="006D3B2B">
        <w:rPr>
          <w:rFonts w:cstheme="minorHAnsi"/>
          <w:b/>
          <w:bCs/>
          <w:sz w:val="36"/>
          <w:szCs w:val="36"/>
          <w:highlight w:val="yellow"/>
        </w:rPr>
        <w:t>Algunas Opiniones sobre la  Declaración Universal  de la Espiritualidad</w:t>
      </w:r>
    </w:p>
    <w:p w14:paraId="20262014" w14:textId="72A9E872" w:rsidR="00E904E7" w:rsidRPr="00612C66" w:rsidRDefault="007109EC" w:rsidP="00B34B58">
      <w:pPr>
        <w:contextualSpacing/>
        <w:jc w:val="both"/>
        <w:rPr>
          <w:rFonts w:cstheme="minorHAnsi"/>
          <w:iCs/>
          <w:sz w:val="36"/>
          <w:szCs w:val="36"/>
        </w:rPr>
      </w:pPr>
      <w:r w:rsidRPr="00612C66">
        <w:rPr>
          <w:rFonts w:cstheme="minorHAnsi"/>
          <w:iCs/>
          <w:sz w:val="36"/>
          <w:szCs w:val="36"/>
        </w:rPr>
        <w:t xml:space="preserve">Comenzamos con una cita del </w:t>
      </w:r>
      <w:r w:rsidR="00D417AA" w:rsidRPr="00612C66">
        <w:rPr>
          <w:rFonts w:cstheme="minorHAnsi"/>
          <w:iCs/>
          <w:sz w:val="36"/>
          <w:szCs w:val="36"/>
        </w:rPr>
        <w:t>S</w:t>
      </w:r>
      <w:r w:rsidRPr="00612C66">
        <w:rPr>
          <w:rFonts w:cstheme="minorHAnsi"/>
          <w:iCs/>
          <w:sz w:val="36"/>
          <w:szCs w:val="36"/>
        </w:rPr>
        <w:t xml:space="preserve">acerdote </w:t>
      </w:r>
      <w:r w:rsidR="00D417AA" w:rsidRPr="00612C66">
        <w:rPr>
          <w:rFonts w:cstheme="minorHAnsi"/>
          <w:iCs/>
          <w:sz w:val="36"/>
          <w:szCs w:val="36"/>
        </w:rPr>
        <w:t>J</w:t>
      </w:r>
      <w:r w:rsidRPr="00612C66">
        <w:rPr>
          <w:rFonts w:cstheme="minorHAnsi"/>
          <w:iCs/>
          <w:sz w:val="36"/>
          <w:szCs w:val="36"/>
        </w:rPr>
        <w:t xml:space="preserve">esuita </w:t>
      </w:r>
      <w:r w:rsidR="00D417AA" w:rsidRPr="00612C66">
        <w:rPr>
          <w:rFonts w:cstheme="minorHAnsi"/>
          <w:iCs/>
          <w:sz w:val="36"/>
          <w:szCs w:val="36"/>
        </w:rPr>
        <w:t xml:space="preserve"> Joseph You Guo Jiang que es profesor de Boston College </w:t>
      </w:r>
      <w:r w:rsidRPr="00612C66">
        <w:rPr>
          <w:rFonts w:cstheme="minorHAnsi"/>
          <w:iCs/>
          <w:sz w:val="36"/>
          <w:szCs w:val="36"/>
        </w:rPr>
        <w:t>d</w:t>
      </w:r>
      <w:r w:rsidR="00D417AA" w:rsidRPr="00612C66">
        <w:rPr>
          <w:rFonts w:cstheme="minorHAnsi"/>
          <w:iCs/>
          <w:sz w:val="36"/>
          <w:szCs w:val="36"/>
        </w:rPr>
        <w:t>e Estados Unidos</w:t>
      </w:r>
      <w:r w:rsidR="00E904E7" w:rsidRPr="00612C66">
        <w:rPr>
          <w:rFonts w:cstheme="minorHAnsi"/>
          <w:iCs/>
          <w:sz w:val="36"/>
          <w:szCs w:val="36"/>
        </w:rPr>
        <w:t>,</w:t>
      </w:r>
      <w:r w:rsidR="00D417AA" w:rsidRPr="00612C66">
        <w:rPr>
          <w:rFonts w:cstheme="minorHAnsi"/>
          <w:iCs/>
          <w:sz w:val="36"/>
          <w:szCs w:val="36"/>
        </w:rPr>
        <w:t xml:space="preserve"> jesuita miembro de la Provincia China de la </w:t>
      </w:r>
      <w:r w:rsidR="00E904E7" w:rsidRPr="00612C66">
        <w:rPr>
          <w:rFonts w:cstheme="minorHAnsi"/>
          <w:iCs/>
          <w:sz w:val="36"/>
          <w:szCs w:val="36"/>
        </w:rPr>
        <w:t>Compañía; y h</w:t>
      </w:r>
      <w:r w:rsidR="000F6678" w:rsidRPr="00612C66">
        <w:rPr>
          <w:rFonts w:cstheme="minorHAnsi"/>
          <w:iCs/>
          <w:sz w:val="36"/>
          <w:szCs w:val="36"/>
        </w:rPr>
        <w:t xml:space="preserve">a trabajado para la </w:t>
      </w:r>
      <w:r w:rsidR="00D417AA" w:rsidRPr="00612C66">
        <w:rPr>
          <w:rFonts w:cstheme="minorHAnsi"/>
          <w:iCs/>
          <w:sz w:val="36"/>
          <w:szCs w:val="36"/>
        </w:rPr>
        <w:t>UNESCO,</w:t>
      </w:r>
      <w:r w:rsidR="00612C66" w:rsidRPr="00612C66">
        <w:rPr>
          <w:rFonts w:cstheme="minorHAnsi"/>
          <w:iCs/>
          <w:sz w:val="36"/>
          <w:szCs w:val="36"/>
        </w:rPr>
        <w:t xml:space="preserve"> </w:t>
      </w:r>
      <w:r w:rsidR="00612C66">
        <w:rPr>
          <w:rFonts w:cstheme="minorHAnsi"/>
          <w:iCs/>
          <w:sz w:val="36"/>
          <w:szCs w:val="36"/>
        </w:rPr>
        <w:t>e</w:t>
      </w:r>
      <w:r w:rsidR="00612C66" w:rsidRPr="00612C66">
        <w:rPr>
          <w:rFonts w:cstheme="minorHAnsi"/>
          <w:iCs/>
          <w:sz w:val="36"/>
          <w:szCs w:val="36"/>
        </w:rPr>
        <w:t>l Alto Comisionado de las Naciones Unidas para los Refugiados </w:t>
      </w:r>
      <w:r w:rsidR="00D417AA" w:rsidRPr="00612C66">
        <w:rPr>
          <w:rFonts w:cstheme="minorHAnsi"/>
          <w:iCs/>
          <w:sz w:val="36"/>
          <w:szCs w:val="36"/>
        </w:rPr>
        <w:t xml:space="preserve"> </w:t>
      </w:r>
      <w:r w:rsidR="000F6678" w:rsidRPr="00612C66">
        <w:rPr>
          <w:rFonts w:cstheme="minorHAnsi"/>
          <w:iCs/>
          <w:sz w:val="36"/>
          <w:szCs w:val="36"/>
        </w:rPr>
        <w:t>y otras organizaciones internacionales</w:t>
      </w:r>
      <w:r w:rsidR="00E904E7" w:rsidRPr="00612C66">
        <w:rPr>
          <w:rFonts w:cstheme="minorHAnsi"/>
          <w:iCs/>
          <w:sz w:val="36"/>
          <w:szCs w:val="36"/>
        </w:rPr>
        <w:t>, que después de leer</w:t>
      </w:r>
      <w:r w:rsidR="00A2405E">
        <w:rPr>
          <w:rFonts w:cstheme="minorHAnsi"/>
          <w:iCs/>
          <w:sz w:val="36"/>
          <w:szCs w:val="36"/>
        </w:rPr>
        <w:t xml:space="preserve"> </w:t>
      </w:r>
      <w:r w:rsidR="00E904E7" w:rsidRPr="00612C66">
        <w:rPr>
          <w:rFonts w:cstheme="minorHAnsi"/>
          <w:iCs/>
          <w:sz w:val="36"/>
          <w:szCs w:val="36"/>
        </w:rPr>
        <w:t>la</w:t>
      </w:r>
      <w:r w:rsidR="00A2405E">
        <w:rPr>
          <w:rFonts w:cstheme="minorHAnsi"/>
          <w:iCs/>
          <w:sz w:val="36"/>
          <w:szCs w:val="36"/>
        </w:rPr>
        <w:t xml:space="preserve"> “Declaración…”</w:t>
      </w:r>
      <w:r w:rsidR="00E904E7" w:rsidRPr="00612C66">
        <w:rPr>
          <w:rFonts w:cstheme="minorHAnsi"/>
          <w:iCs/>
          <w:sz w:val="36"/>
          <w:szCs w:val="36"/>
        </w:rPr>
        <w:t xml:space="preserve"> ha afirmado: “Espero que ella pueda ser un gran Proyecto para mucha gente en la sociedad mundial”</w:t>
      </w:r>
      <w:r w:rsidR="00D417AA" w:rsidRPr="00612C66">
        <w:rPr>
          <w:rFonts w:cstheme="minorHAnsi"/>
          <w:iCs/>
          <w:sz w:val="36"/>
          <w:szCs w:val="36"/>
        </w:rPr>
        <w:t>.</w:t>
      </w:r>
      <w:r w:rsidR="00E904E7" w:rsidRPr="00612C66">
        <w:rPr>
          <w:rFonts w:cstheme="minorHAnsi"/>
          <w:iCs/>
          <w:sz w:val="36"/>
          <w:szCs w:val="36"/>
        </w:rPr>
        <w:t xml:space="preserve"> En la foto aparecemos juntos con sus alumnos en su aula en </w:t>
      </w:r>
      <w:r w:rsidR="009812AE" w:rsidRPr="00612C66">
        <w:rPr>
          <w:rFonts w:cstheme="minorHAnsi"/>
          <w:iCs/>
          <w:sz w:val="36"/>
          <w:szCs w:val="36"/>
        </w:rPr>
        <w:t xml:space="preserve">Febrero de este año en </w:t>
      </w:r>
      <w:r w:rsidR="00E904E7" w:rsidRPr="00612C66">
        <w:rPr>
          <w:rFonts w:cstheme="minorHAnsi"/>
          <w:iCs/>
          <w:sz w:val="36"/>
          <w:szCs w:val="36"/>
        </w:rPr>
        <w:t>Boston College.</w:t>
      </w:r>
    </w:p>
    <w:p w14:paraId="7726145B" w14:textId="612CBB99" w:rsidR="00EC7011" w:rsidRPr="000A0B47" w:rsidRDefault="00EC7011" w:rsidP="00B34B58">
      <w:pPr>
        <w:contextualSpacing/>
        <w:jc w:val="both"/>
        <w:rPr>
          <w:rFonts w:cstheme="minorHAnsi"/>
          <w:i/>
          <w:iCs/>
          <w:sz w:val="36"/>
          <w:szCs w:val="36"/>
        </w:rPr>
      </w:pPr>
      <w:r w:rsidRPr="00456979">
        <w:rPr>
          <w:rFonts w:cstheme="minorHAnsi"/>
          <w:i/>
          <w:iCs/>
          <w:sz w:val="36"/>
          <w:szCs w:val="36"/>
        </w:rPr>
        <w:lastRenderedPageBreak/>
        <w:t>De modo similar la Jueza Klaudia Lozyk,</w:t>
      </w:r>
      <w:r w:rsidR="00A2405E">
        <w:rPr>
          <w:rFonts w:cstheme="minorHAnsi"/>
          <w:i/>
          <w:iCs/>
          <w:sz w:val="36"/>
          <w:szCs w:val="36"/>
        </w:rPr>
        <w:t xml:space="preserve"> </w:t>
      </w:r>
      <w:r w:rsidRPr="00456979">
        <w:rPr>
          <w:rFonts w:cstheme="minorHAnsi"/>
          <w:i/>
          <w:iCs/>
          <w:sz w:val="36"/>
          <w:szCs w:val="36"/>
        </w:rPr>
        <w:t>presidenta de la Corte Distrital polaca en Slupsk desde 2011 al 2017,</w:t>
      </w:r>
      <w:r w:rsidR="00A2405E">
        <w:rPr>
          <w:rFonts w:cstheme="minorHAnsi"/>
          <w:i/>
          <w:iCs/>
          <w:sz w:val="36"/>
          <w:szCs w:val="36"/>
        </w:rPr>
        <w:t xml:space="preserve"> ha dicho “</w:t>
      </w:r>
      <w:r w:rsidR="00456979" w:rsidRPr="00456979">
        <w:rPr>
          <w:rFonts w:cstheme="minorHAnsi"/>
          <w:i/>
          <w:iCs/>
          <w:sz w:val="36"/>
          <w:szCs w:val="36"/>
        </w:rPr>
        <w:t>Suscribo la declaraci</w:t>
      </w:r>
      <w:r w:rsidR="001D6C92">
        <w:rPr>
          <w:rFonts w:cstheme="minorHAnsi"/>
          <w:i/>
          <w:iCs/>
          <w:sz w:val="36"/>
          <w:szCs w:val="36"/>
        </w:rPr>
        <w:t>ó</w:t>
      </w:r>
      <w:r w:rsidR="00456979" w:rsidRPr="00456979">
        <w:rPr>
          <w:rFonts w:cstheme="minorHAnsi"/>
          <w:i/>
          <w:iCs/>
          <w:sz w:val="36"/>
          <w:szCs w:val="36"/>
        </w:rPr>
        <w:t xml:space="preserve">n y esto parece ser una maravillosa idea (…) Y </w:t>
      </w:r>
      <w:r w:rsidR="00A2405E">
        <w:rPr>
          <w:rFonts w:cstheme="minorHAnsi"/>
          <w:i/>
          <w:iCs/>
          <w:sz w:val="36"/>
          <w:szCs w:val="36"/>
        </w:rPr>
        <w:t xml:space="preserve">–dirigiéndose a quien habla- </w:t>
      </w:r>
      <w:r w:rsidR="00456979" w:rsidRPr="00456979">
        <w:rPr>
          <w:rFonts w:cstheme="minorHAnsi"/>
          <w:i/>
          <w:iCs/>
          <w:sz w:val="36"/>
          <w:szCs w:val="36"/>
        </w:rPr>
        <w:t xml:space="preserve">otra vez, </w:t>
      </w:r>
      <w:r w:rsidR="00456979" w:rsidRPr="00456979">
        <w:rPr>
          <w:rFonts w:cstheme="minorHAnsi"/>
          <w:i/>
          <w:iCs/>
          <w:sz w:val="36"/>
          <w:szCs w:val="36"/>
          <w:lang w:val="es-ES"/>
        </w:rPr>
        <w:t>por favor recuerda mi posible y futura ayuda en la propagación de tan importante Declaración.</w:t>
      </w:r>
      <w:r w:rsidR="00A2405E">
        <w:rPr>
          <w:rFonts w:cstheme="minorHAnsi"/>
          <w:i/>
          <w:iCs/>
          <w:sz w:val="36"/>
          <w:szCs w:val="36"/>
          <w:lang w:val="es-ES"/>
        </w:rPr>
        <w:t>”</w:t>
      </w:r>
    </w:p>
    <w:p w14:paraId="7F614FDB" w14:textId="5E91F30D" w:rsidR="00D417AA" w:rsidRPr="000A0B47" w:rsidRDefault="00D417AA" w:rsidP="00B34B58">
      <w:pPr>
        <w:contextualSpacing/>
        <w:jc w:val="both"/>
        <w:rPr>
          <w:rFonts w:cstheme="minorHAnsi"/>
          <w:sz w:val="36"/>
          <w:szCs w:val="36"/>
        </w:rPr>
      </w:pPr>
    </w:p>
    <w:p w14:paraId="59500EA2" w14:textId="79469B5A" w:rsidR="00B70BBA" w:rsidRPr="009812AE" w:rsidRDefault="00B70BBA" w:rsidP="00B70BBA">
      <w:pPr>
        <w:contextualSpacing/>
        <w:jc w:val="both"/>
        <w:rPr>
          <w:rFonts w:cstheme="minorHAnsi"/>
          <w:iCs/>
          <w:sz w:val="36"/>
          <w:szCs w:val="36"/>
          <w:u w:val="single"/>
        </w:rPr>
      </w:pPr>
      <w:r w:rsidRPr="009812AE">
        <w:rPr>
          <w:rFonts w:cstheme="minorHAnsi"/>
          <w:iCs/>
          <w:sz w:val="36"/>
          <w:szCs w:val="36"/>
          <w:highlight w:val="yellow"/>
          <w:u w:val="single"/>
        </w:rPr>
        <w:t>A</w:t>
      </w:r>
      <w:r w:rsidR="00A2405E">
        <w:rPr>
          <w:rFonts w:cstheme="minorHAnsi"/>
          <w:iCs/>
          <w:sz w:val="36"/>
          <w:szCs w:val="36"/>
          <w:highlight w:val="yellow"/>
          <w:u w:val="single"/>
        </w:rPr>
        <w:t xml:space="preserve">sí también </w:t>
      </w:r>
      <w:r w:rsidRPr="009812AE">
        <w:rPr>
          <w:rFonts w:cstheme="minorHAnsi"/>
          <w:iCs/>
          <w:sz w:val="36"/>
          <w:szCs w:val="36"/>
          <w:highlight w:val="yellow"/>
          <w:u w:val="single"/>
        </w:rPr>
        <w:t xml:space="preserve"> </w:t>
      </w:r>
      <w:r w:rsidR="00A2405E">
        <w:rPr>
          <w:rFonts w:cstheme="minorHAnsi"/>
          <w:iCs/>
          <w:sz w:val="36"/>
          <w:szCs w:val="36"/>
          <w:highlight w:val="yellow"/>
          <w:u w:val="single"/>
        </w:rPr>
        <w:t xml:space="preserve">Adel </w:t>
      </w:r>
      <w:r w:rsidRPr="009812AE">
        <w:rPr>
          <w:rFonts w:cstheme="minorHAnsi"/>
          <w:iCs/>
          <w:sz w:val="36"/>
          <w:szCs w:val="36"/>
          <w:highlight w:val="yellow"/>
          <w:u w:val="single"/>
        </w:rPr>
        <w:t>Omar Sherif</w:t>
      </w:r>
      <w:r w:rsidRPr="009812AE">
        <w:rPr>
          <w:rFonts w:cstheme="minorHAnsi"/>
          <w:iCs/>
          <w:sz w:val="36"/>
          <w:szCs w:val="36"/>
          <w:u w:val="single"/>
        </w:rPr>
        <w:t xml:space="preserve"> </w:t>
      </w:r>
    </w:p>
    <w:p w14:paraId="35E72859" w14:textId="53832EFD" w:rsidR="007109EC" w:rsidRPr="009812AE" w:rsidRDefault="00A2405E" w:rsidP="0030201E">
      <w:pPr>
        <w:pStyle w:val="HTMLconformatoprevio"/>
        <w:shd w:val="clear" w:color="auto" w:fill="F8F9FA"/>
        <w:spacing w:line="540" w:lineRule="atLeast"/>
        <w:jc w:val="both"/>
        <w:rPr>
          <w:rFonts w:asciiTheme="minorHAnsi" w:eastAsiaTheme="minorEastAsia" w:hAnsiTheme="minorHAnsi" w:cstheme="minorHAnsi"/>
          <w:iCs/>
          <w:sz w:val="36"/>
          <w:szCs w:val="36"/>
        </w:rPr>
      </w:pPr>
      <w:r>
        <w:rPr>
          <w:rFonts w:asciiTheme="minorHAnsi" w:eastAsiaTheme="minorEastAsia" w:hAnsiTheme="minorHAnsi" w:cstheme="minorHAnsi"/>
          <w:iCs/>
          <w:sz w:val="36"/>
          <w:szCs w:val="36"/>
        </w:rPr>
        <w:t>V</w:t>
      </w:r>
      <w:r w:rsidR="0099248B" w:rsidRPr="0030201E">
        <w:rPr>
          <w:rFonts w:asciiTheme="minorHAnsi" w:eastAsiaTheme="minorEastAsia" w:hAnsiTheme="minorHAnsi" w:cstheme="minorHAnsi"/>
          <w:iCs/>
          <w:sz w:val="36"/>
          <w:szCs w:val="36"/>
        </w:rPr>
        <w:t>icepresidente de la Corte Constitucional Suprema de Egipto</w:t>
      </w:r>
      <w:r w:rsidR="0030201E">
        <w:rPr>
          <w:rFonts w:asciiTheme="minorHAnsi" w:eastAsiaTheme="minorEastAsia" w:hAnsiTheme="minorHAnsi" w:cstheme="minorHAnsi"/>
          <w:iCs/>
          <w:sz w:val="36"/>
          <w:szCs w:val="36"/>
        </w:rPr>
        <w:t>,</w:t>
      </w:r>
      <w:r w:rsidR="00E904E7" w:rsidRPr="0030201E">
        <w:rPr>
          <w:rFonts w:asciiTheme="minorHAnsi" w:eastAsiaTheme="minorEastAsia" w:hAnsiTheme="minorHAnsi" w:cstheme="minorHAnsi"/>
          <w:iCs/>
          <w:sz w:val="36"/>
          <w:szCs w:val="36"/>
        </w:rPr>
        <w:t xml:space="preserve"> miembro del Grupo de integridad judicial</w:t>
      </w:r>
      <w:r w:rsidR="0099248B" w:rsidRPr="0030201E">
        <w:rPr>
          <w:rFonts w:asciiTheme="minorHAnsi" w:eastAsiaTheme="minorEastAsia" w:hAnsiTheme="minorHAnsi" w:cstheme="minorHAnsi"/>
          <w:iCs/>
          <w:sz w:val="36"/>
          <w:szCs w:val="36"/>
        </w:rPr>
        <w:t xml:space="preserve"> que </w:t>
      </w:r>
      <w:r w:rsidR="00E904E7" w:rsidRPr="0030201E">
        <w:rPr>
          <w:rFonts w:asciiTheme="minorHAnsi" w:eastAsiaTheme="minorEastAsia" w:hAnsiTheme="minorHAnsi" w:cstheme="minorHAnsi"/>
          <w:iCs/>
          <w:sz w:val="36"/>
          <w:szCs w:val="36"/>
        </w:rPr>
        <w:t xml:space="preserve">elaboró los </w:t>
      </w:r>
      <w:r w:rsidR="007109EC" w:rsidRPr="0030201E">
        <w:rPr>
          <w:rFonts w:asciiTheme="minorHAnsi" w:eastAsiaTheme="minorEastAsia" w:hAnsiTheme="minorHAnsi" w:cstheme="minorHAnsi"/>
          <w:iCs/>
          <w:sz w:val="36"/>
          <w:szCs w:val="36"/>
        </w:rPr>
        <w:t>Princip</w:t>
      </w:r>
      <w:r w:rsidR="00E904E7" w:rsidRPr="0030201E">
        <w:rPr>
          <w:rFonts w:asciiTheme="minorHAnsi" w:eastAsiaTheme="minorEastAsia" w:hAnsiTheme="minorHAnsi" w:cstheme="minorHAnsi"/>
          <w:iCs/>
          <w:sz w:val="36"/>
          <w:szCs w:val="36"/>
        </w:rPr>
        <w:t>io</w:t>
      </w:r>
      <w:r w:rsidR="007109EC" w:rsidRPr="0030201E">
        <w:rPr>
          <w:rFonts w:asciiTheme="minorHAnsi" w:eastAsiaTheme="minorEastAsia" w:hAnsiTheme="minorHAnsi" w:cstheme="minorHAnsi"/>
          <w:iCs/>
          <w:sz w:val="36"/>
          <w:szCs w:val="36"/>
        </w:rPr>
        <w:t xml:space="preserve">s </w:t>
      </w:r>
      <w:r w:rsidR="00E904E7" w:rsidRPr="0030201E">
        <w:rPr>
          <w:rFonts w:asciiTheme="minorHAnsi" w:eastAsiaTheme="minorEastAsia" w:hAnsiTheme="minorHAnsi" w:cstheme="minorHAnsi"/>
          <w:iCs/>
          <w:sz w:val="36"/>
          <w:szCs w:val="36"/>
        </w:rPr>
        <w:t xml:space="preserve">de la Conducta </w:t>
      </w:r>
      <w:r w:rsidR="007109EC" w:rsidRPr="0030201E">
        <w:rPr>
          <w:rFonts w:asciiTheme="minorHAnsi" w:eastAsiaTheme="minorEastAsia" w:hAnsiTheme="minorHAnsi" w:cstheme="minorHAnsi"/>
          <w:iCs/>
          <w:sz w:val="36"/>
          <w:szCs w:val="36"/>
        </w:rPr>
        <w:t xml:space="preserve">Judicial </w:t>
      </w:r>
      <w:r w:rsidR="00E904E7" w:rsidRPr="0030201E">
        <w:rPr>
          <w:rFonts w:asciiTheme="minorHAnsi" w:eastAsiaTheme="minorEastAsia" w:hAnsiTheme="minorHAnsi" w:cstheme="minorHAnsi"/>
          <w:iCs/>
          <w:sz w:val="36"/>
          <w:szCs w:val="36"/>
        </w:rPr>
        <w:t>de Bangalore</w:t>
      </w:r>
      <w:r w:rsidR="007109EC" w:rsidRPr="0030201E">
        <w:rPr>
          <w:rFonts w:asciiTheme="minorHAnsi" w:eastAsiaTheme="minorEastAsia" w:hAnsiTheme="minorHAnsi" w:cstheme="minorHAnsi"/>
          <w:iCs/>
          <w:sz w:val="36"/>
          <w:szCs w:val="36"/>
        </w:rPr>
        <w:t xml:space="preserve">; </w:t>
      </w:r>
      <w:r w:rsidR="001D6C92">
        <w:rPr>
          <w:rFonts w:asciiTheme="minorHAnsi" w:eastAsiaTheme="minorEastAsia" w:hAnsiTheme="minorHAnsi" w:cstheme="minorHAnsi"/>
          <w:iCs/>
          <w:sz w:val="36"/>
          <w:szCs w:val="36"/>
        </w:rPr>
        <w:t xml:space="preserve">así como de la </w:t>
      </w:r>
      <w:r w:rsidR="0099248B" w:rsidRPr="0030201E">
        <w:rPr>
          <w:rFonts w:asciiTheme="minorHAnsi" w:eastAsiaTheme="minorEastAsia" w:hAnsiTheme="minorHAnsi" w:cstheme="minorHAnsi"/>
          <w:iCs/>
          <w:sz w:val="36"/>
          <w:szCs w:val="36"/>
        </w:rPr>
        <w:t xml:space="preserve">Junta Asesora Judicial del Programa de las Naciones Unidas para el Medio Ambiente (PNUMA); </w:t>
      </w:r>
      <w:r w:rsidR="001D6C92">
        <w:rPr>
          <w:rFonts w:asciiTheme="minorHAnsi" w:eastAsiaTheme="minorEastAsia" w:hAnsiTheme="minorHAnsi" w:cstheme="minorHAnsi"/>
          <w:iCs/>
          <w:sz w:val="36"/>
          <w:szCs w:val="36"/>
        </w:rPr>
        <w:t xml:space="preserve">y </w:t>
      </w:r>
      <w:r w:rsidR="0099248B" w:rsidRPr="0030201E">
        <w:rPr>
          <w:rFonts w:asciiTheme="minorHAnsi" w:eastAsiaTheme="minorEastAsia" w:hAnsiTheme="minorHAnsi" w:cstheme="minorHAnsi"/>
          <w:iCs/>
          <w:sz w:val="36"/>
          <w:szCs w:val="36"/>
        </w:rPr>
        <w:t>Junta de Asesores Internacionales de la Academia Judicial Internacional en Washington DC y Alto Comisionado de las Naciones Unidas para los Derechos Humanos</w:t>
      </w:r>
      <w:r w:rsidR="00B34B58">
        <w:rPr>
          <w:rFonts w:asciiTheme="minorHAnsi" w:eastAsiaTheme="minorEastAsia" w:hAnsiTheme="minorHAnsi" w:cstheme="minorHAnsi"/>
          <w:iCs/>
          <w:sz w:val="36"/>
          <w:szCs w:val="36"/>
        </w:rPr>
        <w:t>, con quien aparecemos en la foto en una reunión de jueces en Washington; h</w:t>
      </w:r>
      <w:r w:rsidR="009812AE" w:rsidRPr="0030201E">
        <w:rPr>
          <w:rFonts w:asciiTheme="minorHAnsi" w:eastAsiaTheme="minorEastAsia" w:hAnsiTheme="minorHAnsi" w:cstheme="minorHAnsi"/>
          <w:iCs/>
          <w:sz w:val="36"/>
          <w:szCs w:val="36"/>
        </w:rPr>
        <w:t>a afirmado “Aborda un tema actual de gran preocupación mundial”.</w:t>
      </w:r>
      <w:r w:rsidR="007109EC" w:rsidRPr="0030201E">
        <w:rPr>
          <w:rFonts w:asciiTheme="minorHAnsi" w:eastAsiaTheme="minorEastAsia" w:hAnsiTheme="minorHAnsi" w:cstheme="minorHAnsi"/>
          <w:iCs/>
          <w:sz w:val="36"/>
          <w:szCs w:val="36"/>
        </w:rPr>
        <w:t xml:space="preserve"> </w:t>
      </w:r>
    </w:p>
    <w:p w14:paraId="7D3FE71B" w14:textId="7FD0881E" w:rsidR="00B70BBA" w:rsidRPr="009812AE" w:rsidRDefault="00B70BBA" w:rsidP="00B70BBA">
      <w:pPr>
        <w:contextualSpacing/>
        <w:jc w:val="both"/>
        <w:rPr>
          <w:rFonts w:cstheme="minorHAnsi"/>
          <w:iCs/>
          <w:sz w:val="36"/>
          <w:szCs w:val="36"/>
        </w:rPr>
      </w:pPr>
    </w:p>
    <w:p w14:paraId="211FB9C7" w14:textId="56DD4818" w:rsidR="00B70BBA" w:rsidRPr="009812AE" w:rsidRDefault="00B34B58" w:rsidP="00B70BBA">
      <w:pPr>
        <w:contextualSpacing/>
        <w:jc w:val="both"/>
        <w:rPr>
          <w:rFonts w:cstheme="minorHAnsi"/>
          <w:i/>
          <w:iCs/>
          <w:sz w:val="36"/>
          <w:szCs w:val="36"/>
        </w:rPr>
      </w:pPr>
      <w:r>
        <w:rPr>
          <w:rFonts w:cstheme="minorHAnsi"/>
          <w:i/>
          <w:iCs/>
          <w:sz w:val="36"/>
          <w:szCs w:val="36"/>
          <w:highlight w:val="yellow"/>
        </w:rPr>
        <w:t xml:space="preserve">De otro lado </w:t>
      </w:r>
      <w:r w:rsidR="00B70BBA" w:rsidRPr="009812AE">
        <w:rPr>
          <w:rFonts w:cstheme="minorHAnsi"/>
          <w:i/>
          <w:iCs/>
          <w:sz w:val="36"/>
          <w:szCs w:val="36"/>
          <w:highlight w:val="yellow"/>
        </w:rPr>
        <w:t>Glen T. Martin</w:t>
      </w:r>
      <w:r w:rsidR="00B70BBA" w:rsidRPr="009812AE">
        <w:rPr>
          <w:rFonts w:cstheme="minorHAnsi"/>
          <w:i/>
          <w:iCs/>
          <w:sz w:val="36"/>
          <w:szCs w:val="36"/>
        </w:rPr>
        <w:t>,</w:t>
      </w:r>
    </w:p>
    <w:p w14:paraId="4B4FBD87" w14:textId="1488347E" w:rsidR="00B34B58" w:rsidRDefault="00E904E7" w:rsidP="00B70BBA">
      <w:pPr>
        <w:contextualSpacing/>
        <w:jc w:val="both"/>
        <w:rPr>
          <w:rFonts w:cstheme="minorHAnsi"/>
          <w:iCs/>
          <w:sz w:val="36"/>
          <w:szCs w:val="36"/>
        </w:rPr>
      </w:pPr>
      <w:r w:rsidRPr="00B34B58">
        <w:rPr>
          <w:rFonts w:cstheme="minorHAnsi"/>
          <w:iCs/>
          <w:sz w:val="36"/>
          <w:szCs w:val="36"/>
        </w:rPr>
        <w:t>Quien además de president</w:t>
      </w:r>
      <w:r w:rsidR="00B34B58" w:rsidRPr="00B34B58">
        <w:rPr>
          <w:rFonts w:cstheme="minorHAnsi"/>
          <w:iCs/>
          <w:sz w:val="36"/>
          <w:szCs w:val="36"/>
        </w:rPr>
        <w:t>e</w:t>
      </w:r>
      <w:r w:rsidRPr="00B34B58">
        <w:rPr>
          <w:rFonts w:cstheme="minorHAnsi"/>
          <w:iCs/>
          <w:sz w:val="36"/>
          <w:szCs w:val="36"/>
        </w:rPr>
        <w:t xml:space="preserve"> de</w:t>
      </w:r>
      <w:r w:rsidR="00B34B58" w:rsidRPr="00B34B58">
        <w:rPr>
          <w:rFonts w:cstheme="minorHAnsi"/>
          <w:iCs/>
          <w:sz w:val="36"/>
          <w:szCs w:val="36"/>
        </w:rPr>
        <w:t xml:space="preserve"> </w:t>
      </w:r>
      <w:r w:rsidRPr="00B34B58">
        <w:rPr>
          <w:rFonts w:cstheme="minorHAnsi"/>
          <w:iCs/>
          <w:sz w:val="36"/>
          <w:szCs w:val="36"/>
        </w:rPr>
        <w:t>la World Constitu</w:t>
      </w:r>
      <w:r w:rsidR="0030201E" w:rsidRPr="00B34B58">
        <w:rPr>
          <w:rFonts w:cstheme="minorHAnsi"/>
          <w:iCs/>
          <w:sz w:val="36"/>
          <w:szCs w:val="36"/>
        </w:rPr>
        <w:t>t</w:t>
      </w:r>
      <w:r w:rsidRPr="00B34B58">
        <w:rPr>
          <w:rFonts w:cstheme="minorHAnsi"/>
          <w:iCs/>
          <w:sz w:val="36"/>
          <w:szCs w:val="36"/>
        </w:rPr>
        <w:t>ion Parliament Association es profesor de la Universidad Radford de Virginia ha afirmado : “</w:t>
      </w:r>
      <w:r w:rsidR="009812AE" w:rsidRPr="00B34B58">
        <w:rPr>
          <w:rFonts w:cstheme="minorHAnsi"/>
          <w:iCs/>
          <w:sz w:val="36"/>
          <w:szCs w:val="36"/>
        </w:rPr>
        <w:t xml:space="preserve">Esta Declaración es un documento brillante (…) El reconocimiento mundial de este derecho, sostiene correctamente el juez Quispe, </w:t>
      </w:r>
      <w:r w:rsidR="009812AE" w:rsidRPr="00B34B58">
        <w:rPr>
          <w:rFonts w:cstheme="minorHAnsi"/>
          <w:iCs/>
          <w:sz w:val="36"/>
          <w:szCs w:val="36"/>
        </w:rPr>
        <w:lastRenderedPageBreak/>
        <w:t>puede determinar todo el futuro de nuestra humanidad en peligro en este precioso planeta Tierra”.</w:t>
      </w:r>
    </w:p>
    <w:p w14:paraId="3E78E1FF" w14:textId="4EF9416C" w:rsidR="00B70BBA" w:rsidRPr="00B34B58" w:rsidRDefault="00E904E7" w:rsidP="00B70BBA">
      <w:pPr>
        <w:contextualSpacing/>
        <w:jc w:val="both"/>
        <w:rPr>
          <w:rFonts w:cstheme="minorHAnsi"/>
          <w:iCs/>
          <w:sz w:val="36"/>
          <w:szCs w:val="36"/>
        </w:rPr>
      </w:pPr>
      <w:r w:rsidRPr="00B34B58">
        <w:rPr>
          <w:rFonts w:cstheme="minorHAnsi"/>
          <w:iCs/>
          <w:sz w:val="36"/>
          <w:szCs w:val="36"/>
        </w:rPr>
        <w:t xml:space="preserve"> </w:t>
      </w:r>
    </w:p>
    <w:p w14:paraId="78AE1E42" w14:textId="670CB967" w:rsidR="00B70BBA" w:rsidRPr="00B70BBA" w:rsidRDefault="00B34B58" w:rsidP="00B70BBA">
      <w:pPr>
        <w:contextualSpacing/>
        <w:jc w:val="both"/>
        <w:rPr>
          <w:rFonts w:cstheme="minorHAnsi"/>
          <w:i/>
          <w:iCs/>
          <w:sz w:val="36"/>
          <w:szCs w:val="36"/>
        </w:rPr>
      </w:pPr>
      <w:r>
        <w:rPr>
          <w:rFonts w:cstheme="minorHAnsi"/>
          <w:i/>
          <w:iCs/>
          <w:sz w:val="36"/>
          <w:szCs w:val="36"/>
          <w:highlight w:val="yellow"/>
        </w:rPr>
        <w:t xml:space="preserve">Finalmente </w:t>
      </w:r>
      <w:r w:rsidR="00B70BBA" w:rsidRPr="009812AE">
        <w:rPr>
          <w:rFonts w:cstheme="minorHAnsi"/>
          <w:i/>
          <w:iCs/>
          <w:sz w:val="36"/>
          <w:szCs w:val="36"/>
          <w:highlight w:val="yellow"/>
        </w:rPr>
        <w:t>Carlos Cornejo Guerrero.</w:t>
      </w:r>
      <w:r w:rsidR="00B70BBA" w:rsidRPr="00B70BBA">
        <w:rPr>
          <w:rFonts w:cstheme="minorHAnsi"/>
          <w:i/>
          <w:iCs/>
          <w:sz w:val="36"/>
          <w:szCs w:val="36"/>
        </w:rPr>
        <w:t xml:space="preserve"> </w:t>
      </w:r>
    </w:p>
    <w:p w14:paraId="5B7DF422" w14:textId="65EBF3A1" w:rsidR="0030201E" w:rsidRPr="0030201E" w:rsidRDefault="009812AE" w:rsidP="00B34B58">
      <w:pPr>
        <w:contextualSpacing/>
        <w:jc w:val="both"/>
        <w:rPr>
          <w:rFonts w:cstheme="minorHAnsi"/>
          <w:i/>
          <w:iCs/>
          <w:sz w:val="36"/>
          <w:szCs w:val="36"/>
        </w:rPr>
      </w:pPr>
      <w:r w:rsidRPr="00320D94">
        <w:rPr>
          <w:rFonts w:cstheme="minorHAnsi"/>
          <w:iCs/>
          <w:sz w:val="36"/>
          <w:szCs w:val="36"/>
        </w:rPr>
        <w:t>Quien además de</w:t>
      </w:r>
      <w:r w:rsidR="00B70BBA" w:rsidRPr="00320D94">
        <w:rPr>
          <w:rFonts w:cstheme="minorHAnsi"/>
          <w:iCs/>
          <w:sz w:val="36"/>
          <w:szCs w:val="36"/>
        </w:rPr>
        <w:t xml:space="preserve"> </w:t>
      </w:r>
      <w:r w:rsidR="0030201E" w:rsidRPr="00320D94">
        <w:rPr>
          <w:rFonts w:cstheme="minorHAnsi"/>
          <w:iCs/>
          <w:sz w:val="36"/>
          <w:szCs w:val="36"/>
        </w:rPr>
        <w:t xml:space="preserve">Miembro titular del Jurado Nacional de Elecciones del Perú, </w:t>
      </w:r>
      <w:r w:rsidR="00B34B58" w:rsidRPr="00320D94">
        <w:rPr>
          <w:rFonts w:cstheme="minorHAnsi"/>
          <w:iCs/>
          <w:sz w:val="36"/>
          <w:szCs w:val="36"/>
        </w:rPr>
        <w:t xml:space="preserve">ha sido </w:t>
      </w:r>
      <w:r w:rsidR="0030201E" w:rsidRPr="00320D94">
        <w:rPr>
          <w:rFonts w:cstheme="minorHAnsi"/>
          <w:iCs/>
          <w:sz w:val="36"/>
          <w:szCs w:val="36"/>
        </w:rPr>
        <w:t>Director General de la Academia de la Magistratura</w:t>
      </w:r>
      <w:r w:rsidRPr="00320D94">
        <w:rPr>
          <w:rFonts w:cstheme="minorHAnsi"/>
          <w:iCs/>
          <w:sz w:val="36"/>
          <w:szCs w:val="36"/>
        </w:rPr>
        <w:t xml:space="preserve"> ha afirmado</w:t>
      </w:r>
      <w:r w:rsidR="0030201E" w:rsidRPr="00320D94">
        <w:rPr>
          <w:rFonts w:cstheme="minorHAnsi"/>
          <w:iCs/>
          <w:sz w:val="36"/>
          <w:szCs w:val="36"/>
        </w:rPr>
        <w:t xml:space="preserve"> </w:t>
      </w:r>
      <w:r w:rsidR="00B34B58" w:rsidRPr="00320D94">
        <w:rPr>
          <w:rFonts w:cstheme="minorHAnsi"/>
          <w:iCs/>
          <w:sz w:val="36"/>
          <w:szCs w:val="36"/>
        </w:rPr>
        <w:t>refiriéndose a</w:t>
      </w:r>
      <w:r w:rsidR="0030201E" w:rsidRPr="00320D94">
        <w:rPr>
          <w:rFonts w:cstheme="minorHAnsi"/>
          <w:iCs/>
          <w:sz w:val="36"/>
          <w:szCs w:val="36"/>
        </w:rPr>
        <w:t xml:space="preserve">, </w:t>
      </w:r>
      <w:r w:rsidR="00C836CC" w:rsidRPr="00320D94">
        <w:rPr>
          <w:rFonts w:cstheme="minorHAnsi"/>
          <w:iCs/>
          <w:sz w:val="36"/>
          <w:szCs w:val="36"/>
        </w:rPr>
        <w:t>esta</w:t>
      </w:r>
      <w:r w:rsidR="001D6C92" w:rsidRPr="00320D94">
        <w:rPr>
          <w:rFonts w:cstheme="minorHAnsi"/>
          <w:iCs/>
          <w:sz w:val="36"/>
          <w:szCs w:val="36"/>
        </w:rPr>
        <w:t xml:space="preserve"> propuesta </w:t>
      </w:r>
      <w:r w:rsidR="00C836CC" w:rsidRPr="00320D94">
        <w:rPr>
          <w:rFonts w:cstheme="minorHAnsi"/>
          <w:iCs/>
          <w:sz w:val="36"/>
          <w:szCs w:val="36"/>
        </w:rPr>
        <w:t>q</w:t>
      </w:r>
      <w:r w:rsidR="00B52057" w:rsidRPr="00320D94">
        <w:rPr>
          <w:rFonts w:cstheme="minorHAnsi"/>
          <w:iCs/>
          <w:sz w:val="36"/>
          <w:szCs w:val="36"/>
        </w:rPr>
        <w:t xml:space="preserve">ue quizás </w:t>
      </w:r>
      <w:r w:rsidR="00320D94" w:rsidRPr="00320D94">
        <w:rPr>
          <w:rFonts w:cstheme="minorHAnsi"/>
          <w:iCs/>
          <w:sz w:val="36"/>
          <w:szCs w:val="36"/>
        </w:rPr>
        <w:t xml:space="preserve">constituya </w:t>
      </w:r>
      <w:r w:rsidR="00B52057" w:rsidRPr="00320D94">
        <w:rPr>
          <w:rFonts w:cstheme="minorHAnsi"/>
          <w:b/>
          <w:bCs/>
          <w:iCs/>
          <w:sz w:val="36"/>
          <w:szCs w:val="36"/>
        </w:rPr>
        <w:t>e</w:t>
      </w:r>
      <w:r w:rsidR="0030201E" w:rsidRPr="00320D94">
        <w:rPr>
          <w:rFonts w:cstheme="minorHAnsi"/>
          <w:b/>
          <w:bCs/>
          <w:iCs/>
          <w:sz w:val="36"/>
          <w:szCs w:val="36"/>
        </w:rPr>
        <w:t>l tercer impulso</w:t>
      </w:r>
      <w:r w:rsidR="00320D94" w:rsidRPr="00320D94">
        <w:rPr>
          <w:rFonts w:cstheme="minorHAnsi"/>
          <w:b/>
          <w:bCs/>
          <w:iCs/>
          <w:sz w:val="36"/>
          <w:szCs w:val="36"/>
        </w:rPr>
        <w:t xml:space="preserve"> </w:t>
      </w:r>
      <w:r w:rsidR="00320D94" w:rsidRPr="00320D94">
        <w:rPr>
          <w:rFonts w:cstheme="minorHAnsi"/>
          <w:iCs/>
          <w:sz w:val="36"/>
          <w:szCs w:val="36"/>
        </w:rPr>
        <w:t>importante para el desarrollo humano y perfeccionamiento,</w:t>
      </w:r>
      <w:r w:rsidR="001D6C92" w:rsidRPr="00320D94">
        <w:rPr>
          <w:rFonts w:cstheme="minorHAnsi"/>
          <w:b/>
          <w:bCs/>
          <w:iCs/>
          <w:sz w:val="36"/>
          <w:szCs w:val="36"/>
        </w:rPr>
        <w:t xml:space="preserve"> </w:t>
      </w:r>
      <w:r w:rsidR="00C836CC" w:rsidRPr="00320D94">
        <w:rPr>
          <w:rFonts w:cstheme="minorHAnsi"/>
          <w:b/>
          <w:bCs/>
          <w:iCs/>
          <w:sz w:val="36"/>
          <w:szCs w:val="36"/>
        </w:rPr>
        <w:t>después de</w:t>
      </w:r>
      <w:r w:rsidR="00C836CC" w:rsidRPr="00320D94">
        <w:rPr>
          <w:rFonts w:cstheme="minorHAnsi"/>
          <w:iCs/>
          <w:sz w:val="36"/>
          <w:szCs w:val="36"/>
        </w:rPr>
        <w:t xml:space="preserve"> la fe en la razón y el progreso social y el reconocimiento del principio de dignidad de la persona humana y respeto de los derechos fundamentales después de la segunda guerra mundial</w:t>
      </w:r>
      <w:r w:rsidR="00320D94" w:rsidRPr="00320D94">
        <w:rPr>
          <w:rFonts w:cstheme="minorHAnsi"/>
          <w:iCs/>
          <w:sz w:val="36"/>
          <w:szCs w:val="36"/>
        </w:rPr>
        <w:t xml:space="preserve">. Propuesta </w:t>
      </w:r>
      <w:r w:rsidR="00320D94">
        <w:rPr>
          <w:rFonts w:cstheme="minorHAnsi"/>
          <w:i/>
          <w:iCs/>
          <w:sz w:val="36"/>
          <w:szCs w:val="36"/>
        </w:rPr>
        <w:t>“</w:t>
      </w:r>
      <w:r w:rsidR="0030201E" w:rsidRPr="0030201E">
        <w:rPr>
          <w:rFonts w:cstheme="minorHAnsi"/>
          <w:i/>
          <w:iCs/>
          <w:sz w:val="36"/>
          <w:szCs w:val="36"/>
        </w:rPr>
        <w:t>que nos hace recordar quienes verdaderamente somos, para qué estamos aquí en este mundo y cómo debemos resolver nuestros problemas individuales y mundiales</w:t>
      </w:r>
      <w:r w:rsidR="00B52057">
        <w:rPr>
          <w:rFonts w:cstheme="minorHAnsi"/>
          <w:i/>
          <w:iCs/>
          <w:sz w:val="36"/>
          <w:szCs w:val="36"/>
        </w:rPr>
        <w:t>”</w:t>
      </w:r>
      <w:r w:rsidR="0030201E" w:rsidRPr="0030201E">
        <w:rPr>
          <w:rFonts w:cstheme="minorHAnsi"/>
          <w:i/>
          <w:iCs/>
          <w:sz w:val="36"/>
          <w:szCs w:val="36"/>
        </w:rPr>
        <w:t>.</w:t>
      </w:r>
    </w:p>
    <w:p w14:paraId="5E36D536" w14:textId="745995DF" w:rsidR="00B70BBA" w:rsidRPr="00B70BBA" w:rsidRDefault="00B70BBA" w:rsidP="00B34B58">
      <w:pPr>
        <w:contextualSpacing/>
        <w:jc w:val="both"/>
        <w:rPr>
          <w:rFonts w:cstheme="minorHAnsi"/>
          <w:iCs/>
          <w:sz w:val="36"/>
          <w:szCs w:val="36"/>
        </w:rPr>
      </w:pPr>
    </w:p>
    <w:p w14:paraId="01A07350" w14:textId="7D94FC0C" w:rsidR="00EB7068" w:rsidRPr="006D3B2B" w:rsidRDefault="00EB7068" w:rsidP="002E713B">
      <w:pPr>
        <w:ind w:left="709" w:hanging="709"/>
        <w:contextualSpacing/>
        <w:jc w:val="both"/>
        <w:rPr>
          <w:rFonts w:cstheme="minorHAnsi"/>
          <w:b/>
          <w:sz w:val="36"/>
          <w:szCs w:val="36"/>
          <w:highlight w:val="yellow"/>
        </w:rPr>
      </w:pPr>
      <w:r w:rsidRPr="006D3B2B">
        <w:rPr>
          <w:rFonts w:cstheme="minorHAnsi"/>
          <w:b/>
          <w:sz w:val="36"/>
          <w:szCs w:val="36"/>
          <w:highlight w:val="yellow"/>
        </w:rPr>
        <w:t>Prop</w:t>
      </w:r>
      <w:r w:rsidR="00956FE8" w:rsidRPr="006D3B2B">
        <w:rPr>
          <w:rFonts w:cstheme="minorHAnsi"/>
          <w:b/>
          <w:sz w:val="36"/>
          <w:szCs w:val="36"/>
          <w:highlight w:val="yellow"/>
        </w:rPr>
        <w:t>uesta Dos</w:t>
      </w:r>
      <w:r w:rsidRPr="006D3B2B">
        <w:rPr>
          <w:rFonts w:cstheme="minorHAnsi"/>
          <w:b/>
          <w:sz w:val="36"/>
          <w:szCs w:val="36"/>
          <w:highlight w:val="yellow"/>
        </w:rPr>
        <w:t xml:space="preserve">: </w:t>
      </w:r>
    </w:p>
    <w:p w14:paraId="2759CC74" w14:textId="6CA41A61" w:rsidR="00E80634" w:rsidRPr="002E713B" w:rsidRDefault="00363638" w:rsidP="002E7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cstheme="minorHAnsi"/>
          <w:b/>
          <w:sz w:val="36"/>
          <w:szCs w:val="36"/>
        </w:rPr>
      </w:pPr>
      <w:bookmarkStart w:id="0" w:name="_Hlk36900344"/>
      <w:r w:rsidRPr="006D3B2B">
        <w:rPr>
          <w:rFonts w:cstheme="minorHAnsi"/>
          <w:b/>
          <w:sz w:val="36"/>
          <w:szCs w:val="36"/>
          <w:highlight w:val="yellow"/>
        </w:rPr>
        <w:t>Extinción de Dominio de Bienes relacionados con actividades ilícitas en armas de destrucción masiva</w:t>
      </w:r>
      <w:r w:rsidR="00956FE8" w:rsidRPr="006D3B2B">
        <w:rPr>
          <w:rFonts w:cstheme="minorHAnsi"/>
          <w:b/>
          <w:sz w:val="36"/>
          <w:szCs w:val="36"/>
          <w:highlight w:val="yellow"/>
        </w:rPr>
        <w:t xml:space="preserve"> incluidas las armas nucleares en favor de la Comunidad Humana.</w:t>
      </w:r>
      <w:r w:rsidR="00956FE8" w:rsidRPr="002E713B">
        <w:rPr>
          <w:rFonts w:cstheme="minorHAnsi"/>
          <w:b/>
          <w:sz w:val="36"/>
          <w:szCs w:val="36"/>
        </w:rPr>
        <w:t xml:space="preserve"> </w:t>
      </w:r>
    </w:p>
    <w:p w14:paraId="3B053F96" w14:textId="77777777" w:rsidR="00E80634" w:rsidRPr="002E713B" w:rsidRDefault="00E80634" w:rsidP="002E713B">
      <w:pPr>
        <w:pStyle w:val="Sinespaciado"/>
        <w:jc w:val="both"/>
        <w:rPr>
          <w:rFonts w:eastAsiaTheme="minorEastAsia" w:cstheme="minorHAnsi"/>
          <w:sz w:val="36"/>
          <w:szCs w:val="36"/>
          <w:lang w:eastAsia="es-PE"/>
        </w:rPr>
      </w:pPr>
    </w:p>
    <w:p w14:paraId="536535F2" w14:textId="77777777" w:rsidR="00E80634" w:rsidRPr="002E713B" w:rsidRDefault="00E80634" w:rsidP="002E713B">
      <w:pPr>
        <w:pStyle w:val="Sinespaciado"/>
        <w:jc w:val="both"/>
        <w:rPr>
          <w:rFonts w:eastAsiaTheme="minorEastAsia" w:cstheme="minorHAnsi"/>
          <w:sz w:val="36"/>
          <w:szCs w:val="36"/>
          <w:lang w:eastAsia="es-PE"/>
        </w:rPr>
      </w:pPr>
    </w:p>
    <w:p w14:paraId="6CD35BFA" w14:textId="20501054" w:rsidR="00E80634" w:rsidRPr="002E713B" w:rsidRDefault="00F47A26" w:rsidP="002E713B">
      <w:pPr>
        <w:pStyle w:val="Sinespaciado"/>
        <w:spacing w:line="360" w:lineRule="auto"/>
        <w:jc w:val="both"/>
        <w:rPr>
          <w:rFonts w:eastAsiaTheme="minorEastAsia" w:cstheme="minorHAnsi"/>
          <w:sz w:val="36"/>
          <w:szCs w:val="36"/>
          <w:lang w:eastAsia="es-PE"/>
        </w:rPr>
      </w:pPr>
      <w:r w:rsidRPr="002E713B">
        <w:rPr>
          <w:rFonts w:cstheme="minorHAnsi"/>
          <w:sz w:val="36"/>
          <w:szCs w:val="36"/>
        </w:rPr>
        <w:t xml:space="preserve">Esta propuesta pretende </w:t>
      </w:r>
      <w:r w:rsidR="00B52057">
        <w:rPr>
          <w:rFonts w:cstheme="minorHAnsi"/>
          <w:sz w:val="36"/>
          <w:szCs w:val="36"/>
        </w:rPr>
        <w:t xml:space="preserve">en la circunstancia que sucintamente indica el poeta </w:t>
      </w:r>
      <w:r w:rsidR="00255A05">
        <w:rPr>
          <w:rFonts w:cstheme="minorHAnsi"/>
          <w:sz w:val="36"/>
          <w:szCs w:val="36"/>
        </w:rPr>
        <w:t xml:space="preserve">en </w:t>
      </w:r>
      <w:r w:rsidR="00B52057">
        <w:rPr>
          <w:rFonts w:cstheme="minorHAnsi"/>
          <w:sz w:val="36"/>
          <w:szCs w:val="36"/>
        </w:rPr>
        <w:t xml:space="preserve">que “La estrella de la </w:t>
      </w:r>
      <w:r w:rsidR="00255A05">
        <w:rPr>
          <w:rFonts w:cstheme="minorHAnsi"/>
          <w:sz w:val="36"/>
          <w:szCs w:val="36"/>
        </w:rPr>
        <w:t xml:space="preserve">muerte ya inició su camino y no importa saber quién la </w:t>
      </w:r>
      <w:r w:rsidR="00255A05">
        <w:rPr>
          <w:rFonts w:cstheme="minorHAnsi"/>
          <w:sz w:val="36"/>
          <w:szCs w:val="36"/>
        </w:rPr>
        <w:lastRenderedPageBreak/>
        <w:t xml:space="preserve">disparó”, </w:t>
      </w:r>
      <w:r w:rsidR="00255A05" w:rsidRPr="00880827">
        <w:rPr>
          <w:rFonts w:cstheme="minorHAnsi"/>
          <w:iCs/>
          <w:sz w:val="36"/>
          <w:szCs w:val="36"/>
        </w:rPr>
        <w:t>atacar el componente objetivo de la circunstancia apocalíptica</w:t>
      </w:r>
      <w:r w:rsidR="00320D94">
        <w:rPr>
          <w:rFonts w:cstheme="minorHAnsi"/>
          <w:iCs/>
          <w:sz w:val="36"/>
          <w:szCs w:val="36"/>
        </w:rPr>
        <w:t xml:space="preserve"> antropocena</w:t>
      </w:r>
      <w:r w:rsidR="00880827" w:rsidRPr="00880827">
        <w:rPr>
          <w:rFonts w:cstheme="minorHAnsi"/>
          <w:iCs/>
          <w:sz w:val="36"/>
          <w:szCs w:val="36"/>
        </w:rPr>
        <w:t xml:space="preserve">, llevando a cabo </w:t>
      </w:r>
      <w:r w:rsidRPr="00880827">
        <w:rPr>
          <w:rFonts w:cstheme="minorHAnsi"/>
          <w:sz w:val="36"/>
          <w:szCs w:val="36"/>
        </w:rPr>
        <w:t>simultánea</w:t>
      </w:r>
      <w:r w:rsidRPr="002E713B">
        <w:rPr>
          <w:rFonts w:cstheme="minorHAnsi"/>
          <w:sz w:val="36"/>
          <w:szCs w:val="36"/>
        </w:rPr>
        <w:t xml:space="preserve">mente dos cosas: </w:t>
      </w:r>
      <w:r w:rsidRPr="002E713B">
        <w:rPr>
          <w:rFonts w:cstheme="minorHAnsi"/>
          <w:b/>
          <w:sz w:val="36"/>
          <w:szCs w:val="36"/>
        </w:rPr>
        <w:t>i)</w:t>
      </w:r>
      <w:r w:rsidRPr="002E713B">
        <w:rPr>
          <w:rFonts w:cstheme="minorHAnsi"/>
          <w:sz w:val="36"/>
          <w:szCs w:val="36"/>
        </w:rPr>
        <w:t xml:space="preserve"> Asegurar </w:t>
      </w:r>
      <w:r w:rsidR="00101EFF" w:rsidRPr="002E713B">
        <w:rPr>
          <w:rFonts w:cstheme="minorHAnsi"/>
          <w:sz w:val="36"/>
          <w:szCs w:val="36"/>
        </w:rPr>
        <w:t xml:space="preserve">la sobrevivencia de la humanidad en la actual circunstancia de presencia de armas nucleares </w:t>
      </w:r>
      <w:r w:rsidR="003E6F3D" w:rsidRPr="002E713B">
        <w:rPr>
          <w:rFonts w:cstheme="minorHAnsi"/>
          <w:sz w:val="36"/>
          <w:szCs w:val="36"/>
        </w:rPr>
        <w:t>crea</w:t>
      </w:r>
      <w:r w:rsidR="00101EFF" w:rsidRPr="002E713B">
        <w:rPr>
          <w:rFonts w:cstheme="minorHAnsi"/>
          <w:sz w:val="36"/>
          <w:szCs w:val="36"/>
        </w:rPr>
        <w:t>ndo</w:t>
      </w:r>
      <w:r w:rsidR="003E6F3D" w:rsidRPr="002E713B">
        <w:rPr>
          <w:rFonts w:cstheme="minorHAnsi"/>
          <w:sz w:val="36"/>
          <w:szCs w:val="36"/>
        </w:rPr>
        <w:t xml:space="preserve"> </w:t>
      </w:r>
      <w:r w:rsidR="00101EFF" w:rsidRPr="002E713B">
        <w:rPr>
          <w:rFonts w:cstheme="minorHAnsi"/>
          <w:sz w:val="36"/>
          <w:szCs w:val="36"/>
        </w:rPr>
        <w:t>un</w:t>
      </w:r>
      <w:r w:rsidR="003E6F3D" w:rsidRPr="002E713B">
        <w:rPr>
          <w:rFonts w:cstheme="minorHAnsi"/>
          <w:sz w:val="36"/>
          <w:szCs w:val="36"/>
        </w:rPr>
        <w:t>a</w:t>
      </w:r>
      <w:r w:rsidR="00DA4E7D" w:rsidRPr="002E713B">
        <w:rPr>
          <w:rFonts w:cstheme="minorHAnsi"/>
          <w:sz w:val="36"/>
          <w:szCs w:val="36"/>
        </w:rPr>
        <w:t xml:space="preserve"> </w:t>
      </w:r>
      <w:r w:rsidR="00101EFF" w:rsidRPr="002E713B">
        <w:rPr>
          <w:rFonts w:cstheme="minorHAnsi"/>
          <w:sz w:val="36"/>
          <w:szCs w:val="36"/>
        </w:rPr>
        <w:t xml:space="preserve">institucionalidad </w:t>
      </w:r>
      <w:r w:rsidR="00DA4E7D" w:rsidRPr="002E713B">
        <w:rPr>
          <w:rFonts w:cstheme="minorHAnsi"/>
          <w:sz w:val="36"/>
          <w:szCs w:val="36"/>
        </w:rPr>
        <w:t>potent</w:t>
      </w:r>
      <w:r w:rsidR="00101EFF" w:rsidRPr="002E713B">
        <w:rPr>
          <w:rFonts w:cstheme="minorHAnsi"/>
          <w:sz w:val="36"/>
          <w:szCs w:val="36"/>
        </w:rPr>
        <w:t>e contra el riesgo de presencia de armas nucleares y otras armas de destrucción masiva</w:t>
      </w:r>
      <w:r w:rsidR="000A087A" w:rsidRPr="002E713B">
        <w:rPr>
          <w:rFonts w:cstheme="minorHAnsi"/>
          <w:sz w:val="36"/>
          <w:szCs w:val="36"/>
        </w:rPr>
        <w:t xml:space="preserve">; </w:t>
      </w:r>
      <w:r w:rsidR="000A087A" w:rsidRPr="002E713B">
        <w:rPr>
          <w:rFonts w:cstheme="minorHAnsi"/>
          <w:b/>
          <w:sz w:val="36"/>
          <w:szCs w:val="36"/>
        </w:rPr>
        <w:t xml:space="preserve">ii) </w:t>
      </w:r>
      <w:r w:rsidR="00E22ED3" w:rsidRPr="002E713B">
        <w:rPr>
          <w:rFonts w:cstheme="minorHAnsi"/>
          <w:sz w:val="36"/>
          <w:szCs w:val="36"/>
        </w:rPr>
        <w:t>D</w:t>
      </w:r>
      <w:r w:rsidR="00101EFF" w:rsidRPr="002E713B">
        <w:rPr>
          <w:rFonts w:cstheme="minorHAnsi"/>
          <w:sz w:val="36"/>
          <w:szCs w:val="36"/>
        </w:rPr>
        <w:t>esempoderar a toda o</w:t>
      </w:r>
      <w:r w:rsidR="00E22ED3" w:rsidRPr="002E713B">
        <w:rPr>
          <w:rFonts w:cstheme="minorHAnsi"/>
          <w:sz w:val="36"/>
          <w:szCs w:val="36"/>
        </w:rPr>
        <w:t>rganiza</w:t>
      </w:r>
      <w:r w:rsidR="00101EFF" w:rsidRPr="002E713B">
        <w:rPr>
          <w:rFonts w:cstheme="minorHAnsi"/>
          <w:sz w:val="36"/>
          <w:szCs w:val="36"/>
        </w:rPr>
        <w:t>c</w:t>
      </w:r>
      <w:r w:rsidR="00E22ED3" w:rsidRPr="002E713B">
        <w:rPr>
          <w:rFonts w:cstheme="minorHAnsi"/>
          <w:sz w:val="36"/>
          <w:szCs w:val="36"/>
        </w:rPr>
        <w:t>i</w:t>
      </w:r>
      <w:r w:rsidR="00101EFF" w:rsidRPr="002E713B">
        <w:rPr>
          <w:rFonts w:cstheme="minorHAnsi"/>
          <w:sz w:val="36"/>
          <w:szCs w:val="36"/>
        </w:rPr>
        <w:t>ó</w:t>
      </w:r>
      <w:r w:rsidR="00E22ED3" w:rsidRPr="002E713B">
        <w:rPr>
          <w:rFonts w:cstheme="minorHAnsi"/>
          <w:sz w:val="36"/>
          <w:szCs w:val="36"/>
        </w:rPr>
        <w:t xml:space="preserve">n </w:t>
      </w:r>
      <w:r w:rsidR="00101EFF" w:rsidRPr="002E713B">
        <w:rPr>
          <w:rFonts w:cstheme="minorHAnsi"/>
          <w:sz w:val="36"/>
          <w:szCs w:val="36"/>
        </w:rPr>
        <w:t xml:space="preserve">estatal </w:t>
      </w:r>
      <w:r w:rsidR="00EE0D38" w:rsidRPr="002E713B">
        <w:rPr>
          <w:rFonts w:cstheme="minorHAnsi"/>
          <w:sz w:val="36"/>
          <w:szCs w:val="36"/>
        </w:rPr>
        <w:t xml:space="preserve">o no </w:t>
      </w:r>
      <w:r w:rsidR="00101EFF" w:rsidRPr="002E713B">
        <w:rPr>
          <w:rFonts w:cstheme="minorHAnsi"/>
          <w:sz w:val="36"/>
          <w:szCs w:val="36"/>
        </w:rPr>
        <w:t>e</w:t>
      </w:r>
      <w:r w:rsidR="00EE0D38" w:rsidRPr="002E713B">
        <w:rPr>
          <w:rFonts w:cstheme="minorHAnsi"/>
          <w:sz w:val="36"/>
          <w:szCs w:val="36"/>
        </w:rPr>
        <w:t>stat</w:t>
      </w:r>
      <w:r w:rsidR="00101EFF" w:rsidRPr="002E713B">
        <w:rPr>
          <w:rFonts w:cstheme="minorHAnsi"/>
          <w:sz w:val="36"/>
          <w:szCs w:val="36"/>
        </w:rPr>
        <w:t xml:space="preserve">al, que amenace a la humanidad con armas de destrucción masiva </w:t>
      </w:r>
      <w:r w:rsidR="00EE0D38" w:rsidRPr="002E713B">
        <w:rPr>
          <w:rFonts w:eastAsiaTheme="minorEastAsia" w:cstheme="minorHAnsi"/>
          <w:sz w:val="36"/>
          <w:szCs w:val="36"/>
          <w:lang w:eastAsia="es-PE"/>
        </w:rPr>
        <w:t>atac</w:t>
      </w:r>
      <w:r w:rsidR="00101EFF" w:rsidRPr="002E713B">
        <w:rPr>
          <w:rFonts w:eastAsiaTheme="minorEastAsia" w:cstheme="minorHAnsi"/>
          <w:sz w:val="36"/>
          <w:szCs w:val="36"/>
          <w:lang w:eastAsia="es-PE"/>
        </w:rPr>
        <w:t>ando todos sus bienes a</w:t>
      </w:r>
      <w:r w:rsidR="00E80634" w:rsidRPr="002E713B">
        <w:rPr>
          <w:rFonts w:eastAsiaTheme="minorEastAsia" w:cstheme="minorHAnsi"/>
          <w:sz w:val="36"/>
          <w:szCs w:val="36"/>
          <w:lang w:eastAsia="es-PE"/>
        </w:rPr>
        <w:t xml:space="preserve"> favor </w:t>
      </w:r>
      <w:r w:rsidR="00101EFF" w:rsidRPr="002E713B">
        <w:rPr>
          <w:rFonts w:eastAsiaTheme="minorEastAsia" w:cstheme="minorHAnsi"/>
          <w:sz w:val="36"/>
          <w:szCs w:val="36"/>
          <w:lang w:eastAsia="es-PE"/>
        </w:rPr>
        <w:t>de la comunidad</w:t>
      </w:r>
      <w:r w:rsidR="00E80634" w:rsidRPr="002E713B">
        <w:rPr>
          <w:rFonts w:eastAsiaTheme="minorEastAsia" w:cstheme="minorHAnsi"/>
          <w:sz w:val="36"/>
          <w:szCs w:val="36"/>
          <w:lang w:eastAsia="es-PE"/>
        </w:rPr>
        <w:t xml:space="preserve"> Human</w:t>
      </w:r>
      <w:r w:rsidR="00101EFF" w:rsidRPr="002E713B">
        <w:rPr>
          <w:rFonts w:eastAsiaTheme="minorEastAsia" w:cstheme="minorHAnsi"/>
          <w:sz w:val="36"/>
          <w:szCs w:val="36"/>
          <w:lang w:eastAsia="es-PE"/>
        </w:rPr>
        <w:t>a.</w:t>
      </w:r>
    </w:p>
    <w:p w14:paraId="20F4E809" w14:textId="77777777" w:rsidR="00880827" w:rsidRDefault="00880827" w:rsidP="002E713B">
      <w:pPr>
        <w:spacing w:line="360" w:lineRule="auto"/>
        <w:contextualSpacing/>
        <w:jc w:val="both"/>
        <w:rPr>
          <w:rFonts w:cstheme="minorHAnsi"/>
          <w:sz w:val="36"/>
          <w:szCs w:val="36"/>
        </w:rPr>
      </w:pPr>
    </w:p>
    <w:p w14:paraId="0A050D9F" w14:textId="60CC841B" w:rsidR="00255A05" w:rsidRDefault="00B75B2D" w:rsidP="002E713B">
      <w:pPr>
        <w:spacing w:line="360" w:lineRule="auto"/>
        <w:contextualSpacing/>
        <w:jc w:val="both"/>
        <w:rPr>
          <w:rFonts w:cstheme="minorHAnsi"/>
          <w:sz w:val="36"/>
          <w:szCs w:val="36"/>
        </w:rPr>
      </w:pPr>
      <w:r w:rsidRPr="00880827">
        <w:rPr>
          <w:rFonts w:cstheme="minorHAnsi"/>
          <w:sz w:val="36"/>
          <w:szCs w:val="36"/>
          <w:highlight w:val="yellow"/>
        </w:rPr>
        <w:t>Cont</w:t>
      </w:r>
      <w:r w:rsidR="00101EFF" w:rsidRPr="00880827">
        <w:rPr>
          <w:rFonts w:cstheme="minorHAnsi"/>
          <w:sz w:val="36"/>
          <w:szCs w:val="36"/>
          <w:highlight w:val="yellow"/>
        </w:rPr>
        <w:t>iene un</w:t>
      </w:r>
      <w:r w:rsidRPr="00880827">
        <w:rPr>
          <w:rFonts w:cstheme="minorHAnsi"/>
          <w:sz w:val="36"/>
          <w:szCs w:val="36"/>
          <w:highlight w:val="yellow"/>
        </w:rPr>
        <w:t xml:space="preserve"> Pre</w:t>
      </w:r>
      <w:r w:rsidR="00101EFF" w:rsidRPr="00880827">
        <w:rPr>
          <w:rFonts w:cstheme="minorHAnsi"/>
          <w:sz w:val="36"/>
          <w:szCs w:val="36"/>
          <w:highlight w:val="yellow"/>
        </w:rPr>
        <w:t>á</w:t>
      </w:r>
      <w:r w:rsidRPr="00880827">
        <w:rPr>
          <w:rFonts w:cstheme="minorHAnsi"/>
          <w:sz w:val="36"/>
          <w:szCs w:val="36"/>
          <w:highlight w:val="yellow"/>
        </w:rPr>
        <w:t>mb</w:t>
      </w:r>
      <w:r w:rsidR="00101EFF" w:rsidRPr="00880827">
        <w:rPr>
          <w:rFonts w:cstheme="minorHAnsi"/>
          <w:sz w:val="36"/>
          <w:szCs w:val="36"/>
          <w:highlight w:val="yellow"/>
        </w:rPr>
        <w:t>u</w:t>
      </w:r>
      <w:r w:rsidRPr="00880827">
        <w:rPr>
          <w:rFonts w:cstheme="minorHAnsi"/>
          <w:sz w:val="36"/>
          <w:szCs w:val="36"/>
          <w:highlight w:val="yellow"/>
        </w:rPr>
        <w:t>l</w:t>
      </w:r>
      <w:r w:rsidR="00101EFF" w:rsidRPr="00880827">
        <w:rPr>
          <w:rFonts w:cstheme="minorHAnsi"/>
          <w:sz w:val="36"/>
          <w:szCs w:val="36"/>
          <w:highlight w:val="yellow"/>
        </w:rPr>
        <w:t>o</w:t>
      </w:r>
      <w:r w:rsidRPr="00880827">
        <w:rPr>
          <w:rFonts w:cstheme="minorHAnsi"/>
          <w:sz w:val="36"/>
          <w:szCs w:val="36"/>
          <w:highlight w:val="yellow"/>
        </w:rPr>
        <w:t xml:space="preserve"> </w:t>
      </w:r>
      <w:r w:rsidR="00101EFF" w:rsidRPr="00880827">
        <w:rPr>
          <w:rFonts w:cstheme="minorHAnsi"/>
          <w:sz w:val="36"/>
          <w:szCs w:val="36"/>
          <w:highlight w:val="yellow"/>
        </w:rPr>
        <w:t>y cinco</w:t>
      </w:r>
      <w:r w:rsidRPr="00880827">
        <w:rPr>
          <w:rFonts w:cstheme="minorHAnsi"/>
          <w:sz w:val="36"/>
          <w:szCs w:val="36"/>
          <w:highlight w:val="yellow"/>
        </w:rPr>
        <w:t xml:space="preserve"> art</w:t>
      </w:r>
      <w:r w:rsidR="00101EFF" w:rsidRPr="00880827">
        <w:rPr>
          <w:rFonts w:cstheme="minorHAnsi"/>
          <w:sz w:val="36"/>
          <w:szCs w:val="36"/>
          <w:highlight w:val="yellow"/>
        </w:rPr>
        <w:t>í</w:t>
      </w:r>
      <w:r w:rsidRPr="00880827">
        <w:rPr>
          <w:rFonts w:cstheme="minorHAnsi"/>
          <w:sz w:val="36"/>
          <w:szCs w:val="36"/>
          <w:highlight w:val="yellow"/>
        </w:rPr>
        <w:t>c</w:t>
      </w:r>
      <w:r w:rsidR="00101EFF" w:rsidRPr="00880827">
        <w:rPr>
          <w:rFonts w:cstheme="minorHAnsi"/>
          <w:sz w:val="36"/>
          <w:szCs w:val="36"/>
          <w:highlight w:val="yellow"/>
        </w:rPr>
        <w:t>u</w:t>
      </w:r>
      <w:r w:rsidRPr="00880827">
        <w:rPr>
          <w:rFonts w:cstheme="minorHAnsi"/>
          <w:sz w:val="36"/>
          <w:szCs w:val="36"/>
          <w:highlight w:val="yellow"/>
        </w:rPr>
        <w:t>l</w:t>
      </w:r>
      <w:r w:rsidR="00101EFF" w:rsidRPr="00880827">
        <w:rPr>
          <w:rFonts w:cstheme="minorHAnsi"/>
          <w:sz w:val="36"/>
          <w:szCs w:val="36"/>
          <w:highlight w:val="yellow"/>
        </w:rPr>
        <w:t>o</w:t>
      </w:r>
      <w:r w:rsidRPr="00880827">
        <w:rPr>
          <w:rFonts w:cstheme="minorHAnsi"/>
          <w:sz w:val="36"/>
          <w:szCs w:val="36"/>
          <w:highlight w:val="yellow"/>
        </w:rPr>
        <w:t>s.</w:t>
      </w:r>
      <w:r w:rsidRPr="002E713B">
        <w:rPr>
          <w:rFonts w:cstheme="minorHAnsi"/>
          <w:sz w:val="36"/>
          <w:szCs w:val="36"/>
        </w:rPr>
        <w:t xml:space="preserve"> </w:t>
      </w:r>
    </w:p>
    <w:p w14:paraId="2CE61DAC" w14:textId="4E6B8796" w:rsidR="00255A05" w:rsidRPr="007318EF" w:rsidRDefault="00320D94" w:rsidP="003C6D97">
      <w:pPr>
        <w:spacing w:line="360" w:lineRule="auto"/>
        <w:contextualSpacing/>
        <w:jc w:val="both"/>
        <w:rPr>
          <w:rFonts w:cstheme="minorHAnsi"/>
          <w:sz w:val="36"/>
          <w:szCs w:val="36"/>
        </w:rPr>
      </w:pPr>
      <w:r>
        <w:rPr>
          <w:rFonts w:cstheme="minorHAnsi"/>
          <w:bCs/>
          <w:sz w:val="36"/>
          <w:szCs w:val="36"/>
        </w:rPr>
        <w:t>Se r</w:t>
      </w:r>
      <w:r w:rsidR="007318EF" w:rsidRPr="007318EF">
        <w:rPr>
          <w:rFonts w:cstheme="minorHAnsi"/>
          <w:bCs/>
          <w:sz w:val="36"/>
          <w:szCs w:val="36"/>
        </w:rPr>
        <w:t>eco</w:t>
      </w:r>
      <w:r>
        <w:rPr>
          <w:rFonts w:cstheme="minorHAnsi"/>
          <w:bCs/>
          <w:sz w:val="36"/>
          <w:szCs w:val="36"/>
        </w:rPr>
        <w:t>g</w:t>
      </w:r>
      <w:r w:rsidR="007318EF" w:rsidRPr="007318EF">
        <w:rPr>
          <w:rFonts w:cstheme="minorHAnsi"/>
          <w:bCs/>
          <w:sz w:val="36"/>
          <w:szCs w:val="36"/>
        </w:rPr>
        <w:t>e</w:t>
      </w:r>
      <w:r>
        <w:rPr>
          <w:rFonts w:cstheme="minorHAnsi"/>
          <w:bCs/>
          <w:sz w:val="36"/>
          <w:szCs w:val="36"/>
        </w:rPr>
        <w:t xml:space="preserve"> </w:t>
      </w:r>
      <w:r w:rsidR="007318EF" w:rsidRPr="007318EF">
        <w:rPr>
          <w:rFonts w:cstheme="minorHAnsi"/>
          <w:bCs/>
          <w:sz w:val="36"/>
          <w:szCs w:val="36"/>
        </w:rPr>
        <w:t xml:space="preserve">el anhelo de paz de la humanidad presente desde el texto </w:t>
      </w:r>
      <w:r>
        <w:rPr>
          <w:rFonts w:cstheme="minorHAnsi"/>
          <w:bCs/>
          <w:sz w:val="36"/>
          <w:szCs w:val="36"/>
        </w:rPr>
        <w:t xml:space="preserve">bíblico </w:t>
      </w:r>
      <w:r w:rsidR="007318EF" w:rsidRPr="007318EF">
        <w:rPr>
          <w:rFonts w:cstheme="minorHAnsi"/>
          <w:bCs/>
          <w:sz w:val="36"/>
          <w:szCs w:val="36"/>
        </w:rPr>
        <w:t xml:space="preserve">de Isaías </w:t>
      </w:r>
      <w:r w:rsidR="007318EF">
        <w:rPr>
          <w:rFonts w:cstheme="minorHAnsi"/>
          <w:bCs/>
          <w:sz w:val="36"/>
          <w:szCs w:val="36"/>
        </w:rPr>
        <w:t xml:space="preserve">2:4 </w:t>
      </w:r>
      <w:r w:rsidR="007318EF" w:rsidRPr="007318EF">
        <w:rPr>
          <w:rFonts w:cstheme="minorHAnsi"/>
          <w:bCs/>
          <w:sz w:val="36"/>
          <w:szCs w:val="36"/>
        </w:rPr>
        <w:t>“De la espada forjarán arados, de las lanzas podaderas. No alzará espada pueblo contra pueblo.</w:t>
      </w:r>
      <w:r w:rsidR="007318EF">
        <w:rPr>
          <w:rFonts w:cstheme="minorHAnsi"/>
          <w:bCs/>
          <w:sz w:val="36"/>
          <w:szCs w:val="36"/>
        </w:rPr>
        <w:t>”</w:t>
      </w:r>
      <w:r w:rsidR="007318EF" w:rsidRPr="007318EF">
        <w:rPr>
          <w:rFonts w:cstheme="minorHAnsi"/>
          <w:bCs/>
          <w:sz w:val="36"/>
          <w:szCs w:val="36"/>
        </w:rPr>
        <w:t xml:space="preserve"> </w:t>
      </w:r>
    </w:p>
    <w:p w14:paraId="0CF90965" w14:textId="27613061" w:rsidR="003C6D97" w:rsidRPr="007318EF" w:rsidRDefault="00320D94" w:rsidP="003C6D97">
      <w:pPr>
        <w:spacing w:line="360" w:lineRule="auto"/>
        <w:contextualSpacing/>
        <w:jc w:val="both"/>
        <w:rPr>
          <w:rFonts w:cstheme="minorHAnsi"/>
          <w:sz w:val="36"/>
          <w:szCs w:val="36"/>
        </w:rPr>
      </w:pPr>
      <w:r>
        <w:rPr>
          <w:rFonts w:cstheme="minorHAnsi"/>
          <w:sz w:val="36"/>
          <w:szCs w:val="36"/>
        </w:rPr>
        <w:t>El preámbulo n</w:t>
      </w:r>
      <w:r w:rsidR="00101EFF" w:rsidRPr="002E713B">
        <w:rPr>
          <w:rFonts w:cstheme="minorHAnsi"/>
          <w:sz w:val="36"/>
          <w:szCs w:val="36"/>
        </w:rPr>
        <w:t>os muestra su axiología</w:t>
      </w:r>
      <w:r w:rsidR="00B75B2D" w:rsidRPr="002E713B">
        <w:rPr>
          <w:rFonts w:cstheme="minorHAnsi"/>
          <w:sz w:val="36"/>
          <w:szCs w:val="36"/>
        </w:rPr>
        <w:t xml:space="preserve">, </w:t>
      </w:r>
      <w:r w:rsidR="00101EFF" w:rsidRPr="002E713B">
        <w:rPr>
          <w:rFonts w:cstheme="minorHAnsi"/>
          <w:sz w:val="36"/>
          <w:szCs w:val="36"/>
        </w:rPr>
        <w:t xml:space="preserve">significación y </w:t>
      </w:r>
      <w:r w:rsidR="00B75B2D" w:rsidRPr="002E713B">
        <w:rPr>
          <w:rFonts w:cstheme="minorHAnsi"/>
          <w:sz w:val="36"/>
          <w:szCs w:val="36"/>
        </w:rPr>
        <w:t>cone</w:t>
      </w:r>
      <w:r w:rsidR="00101EFF" w:rsidRPr="002E713B">
        <w:rPr>
          <w:rFonts w:cstheme="minorHAnsi"/>
          <w:sz w:val="36"/>
          <w:szCs w:val="36"/>
        </w:rPr>
        <w:t>x</w:t>
      </w:r>
      <w:r w:rsidR="00B75B2D" w:rsidRPr="002E713B">
        <w:rPr>
          <w:rFonts w:cstheme="minorHAnsi"/>
          <w:sz w:val="36"/>
          <w:szCs w:val="36"/>
        </w:rPr>
        <w:t>i</w:t>
      </w:r>
      <w:r w:rsidR="00101EFF" w:rsidRPr="002E713B">
        <w:rPr>
          <w:rFonts w:cstheme="minorHAnsi"/>
          <w:sz w:val="36"/>
          <w:szCs w:val="36"/>
        </w:rPr>
        <w:t>ó</w:t>
      </w:r>
      <w:r w:rsidR="00B75B2D" w:rsidRPr="002E713B">
        <w:rPr>
          <w:rFonts w:cstheme="minorHAnsi"/>
          <w:sz w:val="36"/>
          <w:szCs w:val="36"/>
        </w:rPr>
        <w:t xml:space="preserve">n </w:t>
      </w:r>
      <w:r w:rsidR="00101EFF" w:rsidRPr="002E713B">
        <w:rPr>
          <w:rFonts w:cstheme="minorHAnsi"/>
          <w:sz w:val="36"/>
          <w:szCs w:val="36"/>
        </w:rPr>
        <w:t>con</w:t>
      </w:r>
      <w:r w:rsidR="00B75B2D" w:rsidRPr="002E713B">
        <w:rPr>
          <w:rFonts w:cstheme="minorHAnsi"/>
          <w:sz w:val="36"/>
          <w:szCs w:val="36"/>
        </w:rPr>
        <w:t xml:space="preserve"> princip</w:t>
      </w:r>
      <w:r w:rsidR="00101EFF" w:rsidRPr="002E713B">
        <w:rPr>
          <w:rFonts w:cstheme="minorHAnsi"/>
          <w:sz w:val="36"/>
          <w:szCs w:val="36"/>
        </w:rPr>
        <w:t>io</w:t>
      </w:r>
      <w:r w:rsidR="00B75B2D" w:rsidRPr="002E713B">
        <w:rPr>
          <w:rFonts w:cstheme="minorHAnsi"/>
          <w:sz w:val="36"/>
          <w:szCs w:val="36"/>
        </w:rPr>
        <w:t xml:space="preserve">s </w:t>
      </w:r>
      <w:r w:rsidR="00101EFF" w:rsidRPr="002E713B">
        <w:rPr>
          <w:rFonts w:cstheme="minorHAnsi"/>
          <w:sz w:val="36"/>
          <w:szCs w:val="36"/>
        </w:rPr>
        <w:t>mundialmente ya reconocidos</w:t>
      </w:r>
      <w:r w:rsidR="006811C2" w:rsidRPr="002E713B">
        <w:rPr>
          <w:rFonts w:cstheme="minorHAnsi"/>
          <w:sz w:val="36"/>
          <w:szCs w:val="36"/>
        </w:rPr>
        <w:t>,</w:t>
      </w:r>
      <w:r w:rsidR="00E0730F" w:rsidRPr="002E713B">
        <w:rPr>
          <w:rFonts w:cstheme="minorHAnsi"/>
          <w:sz w:val="36"/>
          <w:szCs w:val="36"/>
        </w:rPr>
        <w:t xml:space="preserve"> </w:t>
      </w:r>
      <w:r w:rsidR="00101EFF" w:rsidRPr="002E713B">
        <w:rPr>
          <w:rFonts w:cstheme="minorHAnsi"/>
          <w:sz w:val="36"/>
          <w:szCs w:val="36"/>
        </w:rPr>
        <w:t>donde se resalta el derecho fundamental a la sobrevivencia de cada ser humano</w:t>
      </w:r>
      <w:r w:rsidR="00E0730F" w:rsidRPr="002E713B">
        <w:rPr>
          <w:rFonts w:cstheme="minorHAnsi"/>
          <w:sz w:val="36"/>
          <w:szCs w:val="36"/>
        </w:rPr>
        <w:t xml:space="preserve">, </w:t>
      </w:r>
      <w:r w:rsidR="00101EFF" w:rsidRPr="002E713B">
        <w:rPr>
          <w:rFonts w:cstheme="minorHAnsi"/>
          <w:sz w:val="36"/>
          <w:szCs w:val="36"/>
        </w:rPr>
        <w:t xml:space="preserve">grupo </w:t>
      </w:r>
      <w:r w:rsidR="00E0730F" w:rsidRPr="002E713B">
        <w:rPr>
          <w:rFonts w:cstheme="minorHAnsi"/>
          <w:sz w:val="36"/>
          <w:szCs w:val="36"/>
        </w:rPr>
        <w:t>human</w:t>
      </w:r>
      <w:r w:rsidR="00101EFF" w:rsidRPr="002E713B">
        <w:rPr>
          <w:rFonts w:cstheme="minorHAnsi"/>
          <w:sz w:val="36"/>
          <w:szCs w:val="36"/>
        </w:rPr>
        <w:t>o y</w:t>
      </w:r>
      <w:r w:rsidR="00E0730F" w:rsidRPr="002E713B">
        <w:rPr>
          <w:rFonts w:cstheme="minorHAnsi"/>
          <w:sz w:val="36"/>
          <w:szCs w:val="36"/>
        </w:rPr>
        <w:t xml:space="preserve"> humani</w:t>
      </w:r>
      <w:r w:rsidR="00101EFF" w:rsidRPr="002E713B">
        <w:rPr>
          <w:rFonts w:cstheme="minorHAnsi"/>
          <w:sz w:val="36"/>
          <w:szCs w:val="36"/>
        </w:rPr>
        <w:t>dad como espe</w:t>
      </w:r>
      <w:r w:rsidR="00E0730F" w:rsidRPr="002E713B">
        <w:rPr>
          <w:rFonts w:cstheme="minorHAnsi"/>
          <w:sz w:val="36"/>
          <w:szCs w:val="36"/>
        </w:rPr>
        <w:t xml:space="preserve">cie, </w:t>
      </w:r>
      <w:r w:rsidR="00F962DB" w:rsidRPr="002E713B">
        <w:rPr>
          <w:rFonts w:cstheme="minorHAnsi"/>
          <w:sz w:val="36"/>
          <w:szCs w:val="36"/>
        </w:rPr>
        <w:t xml:space="preserve">derecho </w:t>
      </w:r>
      <w:r w:rsidR="00E0730F" w:rsidRPr="002E713B">
        <w:rPr>
          <w:rFonts w:cstheme="minorHAnsi"/>
          <w:sz w:val="36"/>
          <w:szCs w:val="36"/>
        </w:rPr>
        <w:t>pre-exist</w:t>
      </w:r>
      <w:r w:rsidR="00F962DB" w:rsidRPr="002E713B">
        <w:rPr>
          <w:rFonts w:cstheme="minorHAnsi"/>
          <w:sz w:val="36"/>
          <w:szCs w:val="36"/>
        </w:rPr>
        <w:t xml:space="preserve">ente a todo </w:t>
      </w:r>
      <w:r w:rsidR="00F962DB" w:rsidRPr="002E713B">
        <w:rPr>
          <w:rFonts w:cstheme="minorHAnsi"/>
          <w:sz w:val="36"/>
          <w:szCs w:val="36"/>
        </w:rPr>
        <w:lastRenderedPageBreak/>
        <w:t xml:space="preserve">Estado sea nacional o </w:t>
      </w:r>
      <w:r w:rsidR="00E0730F" w:rsidRPr="002E713B">
        <w:rPr>
          <w:rFonts w:cstheme="minorHAnsi"/>
          <w:sz w:val="36"/>
          <w:szCs w:val="36"/>
        </w:rPr>
        <w:t xml:space="preserve">Federal </w:t>
      </w:r>
      <w:r w:rsidR="00F962DB" w:rsidRPr="002E713B">
        <w:rPr>
          <w:rFonts w:cstheme="minorHAnsi"/>
          <w:sz w:val="36"/>
          <w:szCs w:val="36"/>
        </w:rPr>
        <w:t>del planeta</w:t>
      </w:r>
      <w:r w:rsidR="00E0730F" w:rsidRPr="002E713B">
        <w:rPr>
          <w:rFonts w:cstheme="minorHAnsi"/>
          <w:sz w:val="36"/>
          <w:szCs w:val="36"/>
        </w:rPr>
        <w:t>.</w:t>
      </w:r>
      <w:r w:rsidR="00B75B2D" w:rsidRPr="002E713B">
        <w:rPr>
          <w:rFonts w:cstheme="minorHAnsi"/>
          <w:sz w:val="36"/>
          <w:szCs w:val="36"/>
        </w:rPr>
        <w:t xml:space="preserve"> </w:t>
      </w:r>
      <w:r w:rsidR="003C6D97" w:rsidRPr="007318EF">
        <w:rPr>
          <w:rFonts w:cstheme="minorHAnsi"/>
          <w:bCs/>
          <w:sz w:val="36"/>
          <w:szCs w:val="36"/>
        </w:rPr>
        <w:t>Iusnaturalismo de la circunstancia apocalíptica</w:t>
      </w:r>
      <w:r w:rsidR="003C6D97">
        <w:rPr>
          <w:rFonts w:cstheme="minorHAnsi"/>
          <w:bCs/>
          <w:sz w:val="36"/>
          <w:szCs w:val="36"/>
        </w:rPr>
        <w:t>, donde la s</w:t>
      </w:r>
      <w:r w:rsidR="003C6D97" w:rsidRPr="007318EF">
        <w:rPr>
          <w:rFonts w:cstheme="minorHAnsi"/>
          <w:bCs/>
          <w:sz w:val="36"/>
          <w:szCs w:val="36"/>
        </w:rPr>
        <w:t xml:space="preserve">obrevivencia </w:t>
      </w:r>
      <w:r w:rsidR="003C6D97">
        <w:rPr>
          <w:rFonts w:cstheme="minorHAnsi"/>
          <w:bCs/>
          <w:sz w:val="36"/>
          <w:szCs w:val="36"/>
        </w:rPr>
        <w:t xml:space="preserve">de la especie </w:t>
      </w:r>
      <w:r w:rsidR="003C6D97" w:rsidRPr="007318EF">
        <w:rPr>
          <w:rFonts w:cstheme="minorHAnsi"/>
          <w:bCs/>
          <w:sz w:val="36"/>
          <w:szCs w:val="36"/>
        </w:rPr>
        <w:t xml:space="preserve">y </w:t>
      </w:r>
      <w:r w:rsidR="003C6D97">
        <w:rPr>
          <w:rFonts w:cstheme="minorHAnsi"/>
          <w:bCs/>
          <w:sz w:val="36"/>
          <w:szCs w:val="36"/>
        </w:rPr>
        <w:t xml:space="preserve">el </w:t>
      </w:r>
      <w:r w:rsidR="003C6D97" w:rsidRPr="007318EF">
        <w:rPr>
          <w:rFonts w:cstheme="minorHAnsi"/>
          <w:bCs/>
          <w:sz w:val="36"/>
          <w:szCs w:val="36"/>
        </w:rPr>
        <w:t xml:space="preserve">reconocimiento del otro </w:t>
      </w:r>
      <w:r w:rsidR="003C6D97">
        <w:rPr>
          <w:rFonts w:cstheme="minorHAnsi"/>
          <w:bCs/>
          <w:sz w:val="36"/>
          <w:szCs w:val="36"/>
        </w:rPr>
        <w:t xml:space="preserve">en una alianza común humana previa al contrato </w:t>
      </w:r>
      <w:r w:rsidR="003C6D97" w:rsidRPr="007318EF">
        <w:rPr>
          <w:rFonts w:cstheme="minorHAnsi"/>
          <w:bCs/>
          <w:sz w:val="36"/>
          <w:szCs w:val="36"/>
        </w:rPr>
        <w:t>como fundamento de</w:t>
      </w:r>
      <w:r w:rsidR="003C6D97">
        <w:rPr>
          <w:rFonts w:cstheme="minorHAnsi"/>
          <w:bCs/>
          <w:sz w:val="36"/>
          <w:szCs w:val="36"/>
        </w:rPr>
        <w:t xml:space="preserve"> poder se encuentra en su base.</w:t>
      </w:r>
      <w:r w:rsidR="003C6D97" w:rsidRPr="007318EF">
        <w:rPr>
          <w:rFonts w:cstheme="minorHAnsi"/>
          <w:bCs/>
          <w:sz w:val="36"/>
          <w:szCs w:val="36"/>
        </w:rPr>
        <w:t xml:space="preserve"> </w:t>
      </w:r>
    </w:p>
    <w:p w14:paraId="436325BD" w14:textId="0B6FE3D6" w:rsidR="00911DEE" w:rsidRPr="002E713B" w:rsidRDefault="00F962DB" w:rsidP="002E713B">
      <w:pPr>
        <w:spacing w:line="360" w:lineRule="auto"/>
        <w:jc w:val="both"/>
        <w:rPr>
          <w:rFonts w:cstheme="minorHAnsi"/>
          <w:sz w:val="36"/>
          <w:szCs w:val="36"/>
        </w:rPr>
      </w:pPr>
      <w:r w:rsidRPr="002E713B">
        <w:rPr>
          <w:rFonts w:cstheme="minorHAnsi"/>
          <w:sz w:val="36"/>
          <w:szCs w:val="36"/>
        </w:rPr>
        <w:t xml:space="preserve">Para enfrentar la </w:t>
      </w:r>
      <w:r w:rsidR="00E80634" w:rsidRPr="002E713B">
        <w:rPr>
          <w:rFonts w:cstheme="minorHAnsi"/>
          <w:sz w:val="36"/>
          <w:szCs w:val="36"/>
        </w:rPr>
        <w:t>presenc</w:t>
      </w:r>
      <w:r w:rsidRPr="002E713B">
        <w:rPr>
          <w:rFonts w:cstheme="minorHAnsi"/>
          <w:sz w:val="36"/>
          <w:szCs w:val="36"/>
        </w:rPr>
        <w:t>ia de</w:t>
      </w:r>
      <w:r w:rsidR="00E80634" w:rsidRPr="002E713B">
        <w:rPr>
          <w:rFonts w:cstheme="minorHAnsi"/>
          <w:sz w:val="36"/>
          <w:szCs w:val="36"/>
        </w:rPr>
        <w:t xml:space="preserve"> </w:t>
      </w:r>
      <w:r w:rsidRPr="002E713B">
        <w:rPr>
          <w:rFonts w:cstheme="minorHAnsi"/>
          <w:sz w:val="36"/>
          <w:szCs w:val="36"/>
        </w:rPr>
        <w:t xml:space="preserve">armas de </w:t>
      </w:r>
      <w:r w:rsidR="00E80634" w:rsidRPr="002E713B">
        <w:rPr>
          <w:rFonts w:cstheme="minorHAnsi"/>
          <w:sz w:val="36"/>
          <w:szCs w:val="36"/>
        </w:rPr>
        <w:t>destruc</w:t>
      </w:r>
      <w:r w:rsidRPr="002E713B">
        <w:rPr>
          <w:rFonts w:cstheme="minorHAnsi"/>
          <w:sz w:val="36"/>
          <w:szCs w:val="36"/>
        </w:rPr>
        <w:t>ció</w:t>
      </w:r>
      <w:r w:rsidR="00E80634" w:rsidRPr="002E713B">
        <w:rPr>
          <w:rFonts w:cstheme="minorHAnsi"/>
          <w:sz w:val="36"/>
          <w:szCs w:val="36"/>
        </w:rPr>
        <w:t>n</w:t>
      </w:r>
      <w:r w:rsidRPr="002E713B">
        <w:rPr>
          <w:rFonts w:cstheme="minorHAnsi"/>
          <w:sz w:val="36"/>
          <w:szCs w:val="36"/>
        </w:rPr>
        <w:t xml:space="preserve"> masiva</w:t>
      </w:r>
      <w:r w:rsidR="006811C2" w:rsidRPr="002E713B">
        <w:rPr>
          <w:rFonts w:cstheme="minorHAnsi"/>
          <w:sz w:val="36"/>
          <w:szCs w:val="36"/>
        </w:rPr>
        <w:t xml:space="preserve">; </w:t>
      </w:r>
      <w:r w:rsidRPr="002E713B">
        <w:rPr>
          <w:rFonts w:cstheme="minorHAnsi"/>
          <w:sz w:val="36"/>
          <w:szCs w:val="36"/>
        </w:rPr>
        <w:t>la</w:t>
      </w:r>
      <w:r w:rsidR="006811C2" w:rsidRPr="002E713B">
        <w:rPr>
          <w:rFonts w:cstheme="minorHAnsi"/>
          <w:sz w:val="36"/>
          <w:szCs w:val="36"/>
        </w:rPr>
        <w:t xml:space="preserve"> humani</w:t>
      </w:r>
      <w:r w:rsidRPr="002E713B">
        <w:rPr>
          <w:rFonts w:cstheme="minorHAnsi"/>
          <w:sz w:val="36"/>
          <w:szCs w:val="36"/>
        </w:rPr>
        <w:t>dad</w:t>
      </w:r>
      <w:r w:rsidR="006811C2" w:rsidRPr="002E713B">
        <w:rPr>
          <w:rFonts w:cstheme="minorHAnsi"/>
          <w:sz w:val="36"/>
          <w:szCs w:val="36"/>
        </w:rPr>
        <w:t xml:space="preserve"> </w:t>
      </w:r>
      <w:r w:rsidR="002569E4">
        <w:rPr>
          <w:rFonts w:cstheme="minorHAnsi"/>
          <w:sz w:val="36"/>
          <w:szCs w:val="36"/>
        </w:rPr>
        <w:t>no só</w:t>
      </w:r>
      <w:r w:rsidRPr="002E713B">
        <w:rPr>
          <w:rFonts w:cstheme="minorHAnsi"/>
          <w:sz w:val="36"/>
          <w:szCs w:val="36"/>
        </w:rPr>
        <w:t xml:space="preserve">lo tiene el derecho natural de </w:t>
      </w:r>
      <w:r w:rsidR="00A76FD8" w:rsidRPr="002E713B">
        <w:rPr>
          <w:rFonts w:cstheme="minorHAnsi"/>
          <w:sz w:val="36"/>
          <w:szCs w:val="36"/>
        </w:rPr>
        <w:t>declar</w:t>
      </w:r>
      <w:r w:rsidRPr="002E713B">
        <w:rPr>
          <w:rFonts w:cstheme="minorHAnsi"/>
          <w:sz w:val="36"/>
          <w:szCs w:val="36"/>
        </w:rPr>
        <w:t xml:space="preserve">ar </w:t>
      </w:r>
      <w:r w:rsidR="00A76FD8" w:rsidRPr="002E713B">
        <w:rPr>
          <w:rFonts w:cstheme="minorHAnsi"/>
          <w:sz w:val="36"/>
          <w:szCs w:val="36"/>
        </w:rPr>
        <w:t xml:space="preserve">ilegal </w:t>
      </w:r>
      <w:r w:rsidRPr="002E713B">
        <w:rPr>
          <w:rFonts w:cstheme="minorHAnsi"/>
          <w:sz w:val="36"/>
          <w:szCs w:val="36"/>
        </w:rPr>
        <w:t>los comportamientos de inversión en</w:t>
      </w:r>
      <w:r w:rsidR="00E80634" w:rsidRPr="002E713B">
        <w:rPr>
          <w:rFonts w:cstheme="minorHAnsi"/>
          <w:sz w:val="36"/>
          <w:szCs w:val="36"/>
        </w:rPr>
        <w:t xml:space="preserve">, </w:t>
      </w:r>
      <w:r w:rsidRPr="002E713B">
        <w:rPr>
          <w:rFonts w:cstheme="minorHAnsi"/>
          <w:sz w:val="36"/>
          <w:szCs w:val="36"/>
        </w:rPr>
        <w:t>diseño</w:t>
      </w:r>
      <w:r w:rsidR="00E80634" w:rsidRPr="002E713B">
        <w:rPr>
          <w:rFonts w:cstheme="minorHAnsi"/>
          <w:sz w:val="36"/>
          <w:szCs w:val="36"/>
        </w:rPr>
        <w:t>, investiga</w:t>
      </w:r>
      <w:r w:rsidRPr="002E713B">
        <w:rPr>
          <w:rFonts w:cstheme="minorHAnsi"/>
          <w:sz w:val="36"/>
          <w:szCs w:val="36"/>
        </w:rPr>
        <w:t>ció</w:t>
      </w:r>
      <w:r w:rsidR="00E80634" w:rsidRPr="002E713B">
        <w:rPr>
          <w:rFonts w:cstheme="minorHAnsi"/>
          <w:sz w:val="36"/>
          <w:szCs w:val="36"/>
        </w:rPr>
        <w:t xml:space="preserve">n, </w:t>
      </w:r>
      <w:r w:rsidRPr="002E713B">
        <w:rPr>
          <w:rFonts w:cstheme="minorHAnsi"/>
          <w:sz w:val="36"/>
          <w:szCs w:val="36"/>
        </w:rPr>
        <w:t>probanza</w:t>
      </w:r>
      <w:r w:rsidR="00E80634" w:rsidRPr="002E713B">
        <w:rPr>
          <w:rFonts w:cstheme="minorHAnsi"/>
          <w:sz w:val="36"/>
          <w:szCs w:val="36"/>
        </w:rPr>
        <w:t>, produc</w:t>
      </w:r>
      <w:r w:rsidRPr="002E713B">
        <w:rPr>
          <w:rFonts w:cstheme="minorHAnsi"/>
          <w:sz w:val="36"/>
          <w:szCs w:val="36"/>
        </w:rPr>
        <w:t>ción</w:t>
      </w:r>
      <w:r w:rsidR="00E80634" w:rsidRPr="002E713B">
        <w:rPr>
          <w:rFonts w:cstheme="minorHAnsi"/>
          <w:sz w:val="36"/>
          <w:szCs w:val="36"/>
        </w:rPr>
        <w:t xml:space="preserve">, </w:t>
      </w:r>
      <w:r w:rsidRPr="002E713B">
        <w:rPr>
          <w:rFonts w:cstheme="minorHAnsi"/>
          <w:sz w:val="36"/>
          <w:szCs w:val="36"/>
        </w:rPr>
        <w:t>fabricación</w:t>
      </w:r>
      <w:r w:rsidR="00E80634" w:rsidRPr="002E713B">
        <w:rPr>
          <w:rFonts w:cstheme="minorHAnsi"/>
          <w:sz w:val="36"/>
          <w:szCs w:val="36"/>
        </w:rPr>
        <w:t>, transport</w:t>
      </w:r>
      <w:r w:rsidRPr="002E713B">
        <w:rPr>
          <w:rFonts w:cstheme="minorHAnsi"/>
          <w:sz w:val="36"/>
          <w:szCs w:val="36"/>
        </w:rPr>
        <w:t>e</w:t>
      </w:r>
      <w:r w:rsidR="00E80634" w:rsidRPr="002E713B">
        <w:rPr>
          <w:rFonts w:cstheme="minorHAnsi"/>
          <w:sz w:val="36"/>
          <w:szCs w:val="36"/>
        </w:rPr>
        <w:t>, depl</w:t>
      </w:r>
      <w:r w:rsidRPr="002E713B">
        <w:rPr>
          <w:rFonts w:cstheme="minorHAnsi"/>
          <w:sz w:val="36"/>
          <w:szCs w:val="36"/>
        </w:rPr>
        <w:t>iegue</w:t>
      </w:r>
      <w:r w:rsidR="00E80634" w:rsidRPr="002E713B">
        <w:rPr>
          <w:rFonts w:cstheme="minorHAnsi"/>
          <w:sz w:val="36"/>
          <w:szCs w:val="36"/>
        </w:rPr>
        <w:t xml:space="preserve">, </w:t>
      </w:r>
      <w:r w:rsidRPr="002E713B">
        <w:rPr>
          <w:rFonts w:cstheme="minorHAnsi"/>
          <w:sz w:val="36"/>
          <w:szCs w:val="36"/>
        </w:rPr>
        <w:t xml:space="preserve">y </w:t>
      </w:r>
      <w:r w:rsidR="0023251E" w:rsidRPr="002E713B">
        <w:rPr>
          <w:rFonts w:cstheme="minorHAnsi"/>
          <w:sz w:val="36"/>
          <w:szCs w:val="36"/>
        </w:rPr>
        <w:t>otr</w:t>
      </w:r>
      <w:r w:rsidRPr="002E713B">
        <w:rPr>
          <w:rFonts w:cstheme="minorHAnsi"/>
          <w:sz w:val="36"/>
          <w:szCs w:val="36"/>
        </w:rPr>
        <w:t>as vinculadas</w:t>
      </w:r>
      <w:r w:rsidR="00A76FD8" w:rsidRPr="002E713B">
        <w:rPr>
          <w:rFonts w:cstheme="minorHAnsi"/>
          <w:sz w:val="36"/>
          <w:szCs w:val="36"/>
        </w:rPr>
        <w:t>;</w:t>
      </w:r>
      <w:r w:rsidR="00984820" w:rsidRPr="002E713B">
        <w:rPr>
          <w:rFonts w:cstheme="minorHAnsi"/>
          <w:sz w:val="36"/>
          <w:szCs w:val="36"/>
        </w:rPr>
        <w:t xml:space="preserve"> </w:t>
      </w:r>
      <w:r w:rsidRPr="002E713B">
        <w:rPr>
          <w:rFonts w:cstheme="minorHAnsi"/>
          <w:sz w:val="36"/>
          <w:szCs w:val="36"/>
        </w:rPr>
        <w:t>sino también a</w:t>
      </w:r>
      <w:r w:rsidR="001E72D7" w:rsidRPr="002E713B">
        <w:rPr>
          <w:rFonts w:cstheme="minorHAnsi"/>
          <w:sz w:val="36"/>
          <w:szCs w:val="36"/>
        </w:rPr>
        <w:t xml:space="preserve"> declar</w:t>
      </w:r>
      <w:r w:rsidRPr="002E713B">
        <w:rPr>
          <w:rFonts w:cstheme="minorHAnsi"/>
          <w:sz w:val="36"/>
          <w:szCs w:val="36"/>
        </w:rPr>
        <w:t xml:space="preserve">ar </w:t>
      </w:r>
      <w:r w:rsidR="00AE6E86" w:rsidRPr="002E713B">
        <w:rPr>
          <w:rFonts w:cstheme="minorHAnsi"/>
          <w:sz w:val="36"/>
          <w:szCs w:val="36"/>
        </w:rPr>
        <w:t xml:space="preserve">la extinción de dominio de bienes relacionados a  actividades </w:t>
      </w:r>
      <w:r w:rsidR="00EA5788" w:rsidRPr="002E713B">
        <w:rPr>
          <w:rFonts w:cstheme="minorHAnsi"/>
          <w:sz w:val="36"/>
          <w:szCs w:val="36"/>
        </w:rPr>
        <w:t>il</w:t>
      </w:r>
      <w:r w:rsidR="00AE6E86" w:rsidRPr="002E713B">
        <w:rPr>
          <w:rFonts w:cstheme="minorHAnsi"/>
          <w:sz w:val="36"/>
          <w:szCs w:val="36"/>
        </w:rPr>
        <w:t>ícitas</w:t>
      </w:r>
      <w:r w:rsidR="00EA5788" w:rsidRPr="002E713B">
        <w:rPr>
          <w:rFonts w:cstheme="minorHAnsi"/>
          <w:sz w:val="36"/>
          <w:szCs w:val="36"/>
        </w:rPr>
        <w:t xml:space="preserve"> </w:t>
      </w:r>
      <w:r w:rsidR="00AE6E86" w:rsidRPr="002E713B">
        <w:rPr>
          <w:rFonts w:cstheme="minorHAnsi"/>
          <w:sz w:val="36"/>
          <w:szCs w:val="36"/>
        </w:rPr>
        <w:t xml:space="preserve">de armas de </w:t>
      </w:r>
      <w:r w:rsidR="00EA5788" w:rsidRPr="002E713B">
        <w:rPr>
          <w:rFonts w:cstheme="minorHAnsi"/>
          <w:sz w:val="36"/>
          <w:szCs w:val="36"/>
        </w:rPr>
        <w:t>destruc</w:t>
      </w:r>
      <w:r w:rsidR="00AE6E86" w:rsidRPr="002E713B">
        <w:rPr>
          <w:rFonts w:cstheme="minorHAnsi"/>
          <w:sz w:val="36"/>
          <w:szCs w:val="36"/>
        </w:rPr>
        <w:t>ció</w:t>
      </w:r>
      <w:r w:rsidR="00EA5788" w:rsidRPr="002E713B">
        <w:rPr>
          <w:rFonts w:cstheme="minorHAnsi"/>
          <w:sz w:val="36"/>
          <w:szCs w:val="36"/>
        </w:rPr>
        <w:t xml:space="preserve">n </w:t>
      </w:r>
      <w:r w:rsidR="00AE6E86" w:rsidRPr="002E713B">
        <w:rPr>
          <w:rFonts w:cstheme="minorHAnsi"/>
          <w:sz w:val="36"/>
          <w:szCs w:val="36"/>
        </w:rPr>
        <w:t>masiva e</w:t>
      </w:r>
      <w:r w:rsidR="00EA5788" w:rsidRPr="002E713B">
        <w:rPr>
          <w:rFonts w:cstheme="minorHAnsi"/>
          <w:sz w:val="36"/>
          <w:szCs w:val="36"/>
        </w:rPr>
        <w:t xml:space="preserve">n favor </w:t>
      </w:r>
      <w:r w:rsidR="00AE6E86" w:rsidRPr="002E713B">
        <w:rPr>
          <w:rFonts w:cstheme="minorHAnsi"/>
          <w:sz w:val="36"/>
          <w:szCs w:val="36"/>
        </w:rPr>
        <w:t xml:space="preserve">de la comunidad </w:t>
      </w:r>
      <w:r w:rsidR="00EA5788" w:rsidRPr="002E713B">
        <w:rPr>
          <w:rFonts w:cstheme="minorHAnsi"/>
          <w:sz w:val="36"/>
          <w:szCs w:val="36"/>
        </w:rPr>
        <w:t>Human</w:t>
      </w:r>
      <w:r w:rsidR="00AE6E86" w:rsidRPr="002E713B">
        <w:rPr>
          <w:rFonts w:cstheme="minorHAnsi"/>
          <w:sz w:val="36"/>
          <w:szCs w:val="36"/>
        </w:rPr>
        <w:t>a</w:t>
      </w:r>
      <w:r w:rsidR="00F9384C" w:rsidRPr="002E713B">
        <w:rPr>
          <w:rFonts w:cstheme="minorHAnsi"/>
          <w:sz w:val="36"/>
          <w:szCs w:val="36"/>
        </w:rPr>
        <w:t>; emula</w:t>
      </w:r>
      <w:r w:rsidR="00AE6E86" w:rsidRPr="002E713B">
        <w:rPr>
          <w:rFonts w:cstheme="minorHAnsi"/>
          <w:sz w:val="36"/>
          <w:szCs w:val="36"/>
        </w:rPr>
        <w:t>ndo</w:t>
      </w:r>
      <w:r w:rsidR="00F9384C" w:rsidRPr="002E713B">
        <w:rPr>
          <w:rFonts w:cstheme="minorHAnsi"/>
          <w:sz w:val="36"/>
          <w:szCs w:val="36"/>
        </w:rPr>
        <w:t xml:space="preserve"> </w:t>
      </w:r>
      <w:r w:rsidR="00AE6E86" w:rsidRPr="002E713B">
        <w:rPr>
          <w:rFonts w:cstheme="minorHAnsi"/>
          <w:sz w:val="36"/>
          <w:szCs w:val="36"/>
        </w:rPr>
        <w:t>la</w:t>
      </w:r>
      <w:r w:rsidR="00F9384C" w:rsidRPr="002E713B">
        <w:rPr>
          <w:rFonts w:cstheme="minorHAnsi"/>
          <w:sz w:val="36"/>
          <w:szCs w:val="36"/>
        </w:rPr>
        <w:t xml:space="preserve"> efectiv</w:t>
      </w:r>
      <w:r w:rsidR="00AE6E86" w:rsidRPr="002E713B">
        <w:rPr>
          <w:rFonts w:cstheme="minorHAnsi"/>
          <w:sz w:val="36"/>
          <w:szCs w:val="36"/>
        </w:rPr>
        <w:t>idad</w:t>
      </w:r>
      <w:r w:rsidR="00F9384C" w:rsidRPr="002E713B">
        <w:rPr>
          <w:rFonts w:cstheme="minorHAnsi"/>
          <w:sz w:val="36"/>
          <w:szCs w:val="36"/>
        </w:rPr>
        <w:t xml:space="preserve"> </w:t>
      </w:r>
      <w:r w:rsidR="00AE6E86" w:rsidRPr="002E713B">
        <w:rPr>
          <w:rFonts w:cstheme="minorHAnsi"/>
          <w:sz w:val="36"/>
          <w:szCs w:val="36"/>
        </w:rPr>
        <w:t>de</w:t>
      </w:r>
      <w:r w:rsidR="00F9384C" w:rsidRPr="002E713B">
        <w:rPr>
          <w:rFonts w:cstheme="minorHAnsi"/>
          <w:sz w:val="36"/>
          <w:szCs w:val="36"/>
        </w:rPr>
        <w:t xml:space="preserve"> </w:t>
      </w:r>
      <w:r w:rsidR="00AE6E86" w:rsidRPr="002E713B">
        <w:rPr>
          <w:rFonts w:cstheme="minorHAnsi"/>
          <w:sz w:val="36"/>
          <w:szCs w:val="36"/>
        </w:rPr>
        <w:t xml:space="preserve">figura </w:t>
      </w:r>
      <w:r w:rsidR="00F9384C" w:rsidRPr="002E713B">
        <w:rPr>
          <w:rFonts w:cstheme="minorHAnsi"/>
          <w:sz w:val="36"/>
          <w:szCs w:val="36"/>
        </w:rPr>
        <w:t xml:space="preserve">similar </w:t>
      </w:r>
      <w:r w:rsidR="00E52E60" w:rsidRPr="002E713B">
        <w:rPr>
          <w:rFonts w:cstheme="minorHAnsi"/>
          <w:sz w:val="36"/>
          <w:szCs w:val="36"/>
        </w:rPr>
        <w:t xml:space="preserve">empleada como herramienta global de </w:t>
      </w:r>
      <w:r w:rsidR="00F9384C" w:rsidRPr="002E713B">
        <w:rPr>
          <w:rFonts w:cstheme="minorHAnsi"/>
          <w:sz w:val="36"/>
          <w:szCs w:val="36"/>
        </w:rPr>
        <w:t>d</w:t>
      </w:r>
      <w:r w:rsidR="00E52E60" w:rsidRPr="002E713B">
        <w:rPr>
          <w:rFonts w:cstheme="minorHAnsi"/>
          <w:sz w:val="36"/>
          <w:szCs w:val="36"/>
        </w:rPr>
        <w:t>e</w:t>
      </w:r>
      <w:r w:rsidR="00F9384C" w:rsidRPr="002E713B">
        <w:rPr>
          <w:rFonts w:cstheme="minorHAnsi"/>
          <w:sz w:val="36"/>
          <w:szCs w:val="36"/>
        </w:rPr>
        <w:t>sempo</w:t>
      </w:r>
      <w:r w:rsidR="00E52E60" w:rsidRPr="002E713B">
        <w:rPr>
          <w:rFonts w:cstheme="minorHAnsi"/>
          <w:sz w:val="36"/>
          <w:szCs w:val="36"/>
        </w:rPr>
        <w:t xml:space="preserve">deramiento a toda organización </w:t>
      </w:r>
      <w:r w:rsidR="00F9384C" w:rsidRPr="002E713B">
        <w:rPr>
          <w:rFonts w:cstheme="minorHAnsi"/>
          <w:sz w:val="36"/>
          <w:szCs w:val="36"/>
        </w:rPr>
        <w:t>criminal, particular</w:t>
      </w:r>
      <w:r w:rsidR="00E52E60" w:rsidRPr="002E713B">
        <w:rPr>
          <w:rFonts w:cstheme="minorHAnsi"/>
          <w:sz w:val="36"/>
          <w:szCs w:val="36"/>
        </w:rPr>
        <w:t>mente</w:t>
      </w:r>
      <w:r w:rsidR="00F9384C" w:rsidRPr="002E713B">
        <w:rPr>
          <w:rFonts w:cstheme="minorHAnsi"/>
          <w:sz w:val="36"/>
          <w:szCs w:val="36"/>
        </w:rPr>
        <w:t xml:space="preserve"> </w:t>
      </w:r>
      <w:r w:rsidR="00E52E60" w:rsidRPr="002E713B">
        <w:rPr>
          <w:rFonts w:cstheme="minorHAnsi"/>
          <w:sz w:val="36"/>
          <w:szCs w:val="36"/>
        </w:rPr>
        <w:t xml:space="preserve">las del tráfico ilícito de </w:t>
      </w:r>
      <w:r w:rsidR="00F9384C" w:rsidRPr="002E713B">
        <w:rPr>
          <w:rFonts w:cstheme="minorHAnsi"/>
          <w:sz w:val="36"/>
          <w:szCs w:val="36"/>
        </w:rPr>
        <w:t>dr</w:t>
      </w:r>
      <w:r w:rsidR="00E52E60" w:rsidRPr="002E713B">
        <w:rPr>
          <w:rFonts w:cstheme="minorHAnsi"/>
          <w:sz w:val="36"/>
          <w:szCs w:val="36"/>
        </w:rPr>
        <w:t>o</w:t>
      </w:r>
      <w:r w:rsidR="00F9384C" w:rsidRPr="002E713B">
        <w:rPr>
          <w:rFonts w:cstheme="minorHAnsi"/>
          <w:sz w:val="36"/>
          <w:szCs w:val="36"/>
        </w:rPr>
        <w:t>g</w:t>
      </w:r>
      <w:r w:rsidR="00E52E60" w:rsidRPr="002E713B">
        <w:rPr>
          <w:rFonts w:cstheme="minorHAnsi"/>
          <w:sz w:val="36"/>
          <w:szCs w:val="36"/>
        </w:rPr>
        <w:t>as</w:t>
      </w:r>
      <w:r w:rsidR="00F9384C" w:rsidRPr="002E713B">
        <w:rPr>
          <w:rFonts w:cstheme="minorHAnsi"/>
          <w:sz w:val="36"/>
          <w:szCs w:val="36"/>
        </w:rPr>
        <w:t xml:space="preserve">. </w:t>
      </w:r>
    </w:p>
    <w:p w14:paraId="4DAB9A80" w14:textId="36A7C42E" w:rsidR="00E80634" w:rsidRPr="002E713B" w:rsidRDefault="00E52E60" w:rsidP="002E713B">
      <w:pPr>
        <w:pStyle w:val="HTMLconformatoprevio"/>
        <w:shd w:val="clear" w:color="auto" w:fill="F8F9FA"/>
        <w:spacing w:line="540" w:lineRule="atLeast"/>
        <w:jc w:val="both"/>
        <w:rPr>
          <w:rFonts w:asciiTheme="minorHAnsi" w:hAnsiTheme="minorHAnsi" w:cstheme="minorHAnsi"/>
          <w:sz w:val="36"/>
          <w:szCs w:val="36"/>
        </w:rPr>
      </w:pPr>
      <w:r w:rsidRPr="00E776FF">
        <w:rPr>
          <w:rFonts w:asciiTheme="minorHAnsi" w:hAnsiTheme="minorHAnsi" w:cstheme="minorHAnsi"/>
          <w:sz w:val="36"/>
          <w:szCs w:val="36"/>
          <w:highlight w:val="yellow"/>
        </w:rPr>
        <w:t xml:space="preserve">Con este objetivo </w:t>
      </w:r>
      <w:r w:rsidR="003C6D97">
        <w:rPr>
          <w:rFonts w:asciiTheme="minorHAnsi" w:hAnsiTheme="minorHAnsi" w:cstheme="minorHAnsi"/>
          <w:sz w:val="36"/>
          <w:szCs w:val="36"/>
          <w:highlight w:val="yellow"/>
        </w:rPr>
        <w:t>e</w:t>
      </w:r>
      <w:r w:rsidR="00543881">
        <w:rPr>
          <w:rFonts w:asciiTheme="minorHAnsi" w:hAnsiTheme="minorHAnsi" w:cstheme="minorHAnsi"/>
          <w:sz w:val="36"/>
          <w:szCs w:val="36"/>
          <w:highlight w:val="yellow"/>
        </w:rPr>
        <w:t>sta ley Universal contiene</w:t>
      </w:r>
      <w:r w:rsidR="00E776FF" w:rsidRPr="00E776FF">
        <w:rPr>
          <w:rFonts w:asciiTheme="minorHAnsi" w:hAnsiTheme="minorHAnsi" w:cstheme="minorHAnsi"/>
          <w:sz w:val="36"/>
          <w:szCs w:val="36"/>
          <w:highlight w:val="yellow"/>
        </w:rPr>
        <w:t xml:space="preserve"> cinco artículos</w:t>
      </w:r>
      <w:r w:rsidR="00543881">
        <w:rPr>
          <w:rFonts w:asciiTheme="minorHAnsi" w:hAnsiTheme="minorHAnsi" w:cstheme="minorHAnsi"/>
          <w:sz w:val="36"/>
          <w:szCs w:val="36"/>
        </w:rPr>
        <w:t xml:space="preserve">. El primero de los cuales declara el </w:t>
      </w:r>
      <w:r w:rsidR="00543881" w:rsidRPr="00543881">
        <w:rPr>
          <w:rFonts w:asciiTheme="minorHAnsi" w:hAnsiTheme="minorHAnsi" w:cstheme="minorHAnsi"/>
          <w:sz w:val="36"/>
          <w:szCs w:val="36"/>
        </w:rPr>
        <w:t>Derecho de dominio de la Comunidad Humana Universal</w:t>
      </w:r>
      <w:r w:rsidR="00E776FF">
        <w:rPr>
          <w:rFonts w:asciiTheme="minorHAnsi" w:hAnsiTheme="minorHAnsi" w:cstheme="minorHAnsi"/>
          <w:sz w:val="36"/>
          <w:szCs w:val="36"/>
        </w:rPr>
        <w:t xml:space="preserve"> </w:t>
      </w:r>
      <w:r w:rsidR="00543881">
        <w:rPr>
          <w:rFonts w:asciiTheme="minorHAnsi" w:hAnsiTheme="minorHAnsi" w:cstheme="minorHAnsi"/>
          <w:sz w:val="36"/>
          <w:szCs w:val="36"/>
        </w:rPr>
        <w:t xml:space="preserve">de los bienes que constituyan objeto, instrumento, efecto o ganancias de actividades ilícitas; mientras que </w:t>
      </w:r>
      <w:r w:rsidRPr="002E713B">
        <w:rPr>
          <w:rFonts w:asciiTheme="minorHAnsi" w:hAnsiTheme="minorHAnsi" w:cstheme="minorHAnsi"/>
          <w:sz w:val="36"/>
          <w:szCs w:val="36"/>
        </w:rPr>
        <w:t>resalta</w:t>
      </w:r>
      <w:r w:rsidR="00543881">
        <w:rPr>
          <w:rFonts w:asciiTheme="minorHAnsi" w:hAnsiTheme="minorHAnsi" w:cstheme="minorHAnsi"/>
          <w:sz w:val="36"/>
          <w:szCs w:val="36"/>
        </w:rPr>
        <w:t xml:space="preserve"> po</w:t>
      </w:r>
      <w:r w:rsidRPr="002E713B">
        <w:rPr>
          <w:rFonts w:asciiTheme="minorHAnsi" w:hAnsiTheme="minorHAnsi" w:cstheme="minorHAnsi"/>
          <w:sz w:val="36"/>
          <w:szCs w:val="36"/>
        </w:rPr>
        <w:t xml:space="preserve">r su actual </w:t>
      </w:r>
      <w:r w:rsidR="00E80634" w:rsidRPr="002E713B">
        <w:rPr>
          <w:rFonts w:asciiTheme="minorHAnsi" w:hAnsiTheme="minorHAnsi" w:cstheme="minorHAnsi"/>
          <w:sz w:val="36"/>
          <w:szCs w:val="36"/>
        </w:rPr>
        <w:t xml:space="preserve"> </w:t>
      </w:r>
      <w:r w:rsidR="00D40C9A" w:rsidRPr="002E713B">
        <w:rPr>
          <w:rFonts w:asciiTheme="minorHAnsi" w:hAnsiTheme="minorHAnsi" w:cstheme="minorHAnsi"/>
          <w:sz w:val="36"/>
          <w:szCs w:val="36"/>
        </w:rPr>
        <w:t>e</w:t>
      </w:r>
      <w:r w:rsidR="00E80634" w:rsidRPr="002E713B">
        <w:rPr>
          <w:rFonts w:asciiTheme="minorHAnsi" w:hAnsiTheme="minorHAnsi" w:cstheme="minorHAnsi"/>
          <w:sz w:val="36"/>
          <w:szCs w:val="36"/>
        </w:rPr>
        <w:t>fectiv</w:t>
      </w:r>
      <w:r w:rsidRPr="002E713B">
        <w:rPr>
          <w:rFonts w:asciiTheme="minorHAnsi" w:hAnsiTheme="minorHAnsi" w:cstheme="minorHAnsi"/>
          <w:sz w:val="36"/>
          <w:szCs w:val="36"/>
        </w:rPr>
        <w:t>idad</w:t>
      </w:r>
      <w:r w:rsidR="00E80634" w:rsidRPr="002E713B">
        <w:rPr>
          <w:rFonts w:asciiTheme="minorHAnsi" w:hAnsiTheme="minorHAnsi" w:cstheme="minorHAnsi"/>
          <w:sz w:val="36"/>
          <w:szCs w:val="36"/>
        </w:rPr>
        <w:t xml:space="preserve"> </w:t>
      </w:r>
      <w:r w:rsidR="00D40C9A" w:rsidRPr="002E713B">
        <w:rPr>
          <w:rFonts w:asciiTheme="minorHAnsi" w:hAnsiTheme="minorHAnsi" w:cstheme="minorHAnsi"/>
          <w:sz w:val="36"/>
          <w:szCs w:val="36"/>
        </w:rPr>
        <w:t>(</w:t>
      </w:r>
      <w:r w:rsidR="00543881">
        <w:rPr>
          <w:rFonts w:asciiTheme="minorHAnsi" w:hAnsiTheme="minorHAnsi" w:cstheme="minorHAnsi"/>
          <w:sz w:val="36"/>
          <w:szCs w:val="36"/>
        </w:rPr>
        <w:t xml:space="preserve">el </w:t>
      </w:r>
      <w:r w:rsidR="00D40C9A" w:rsidRPr="002E713B">
        <w:rPr>
          <w:rFonts w:asciiTheme="minorHAnsi" w:hAnsiTheme="minorHAnsi" w:cstheme="minorHAnsi"/>
          <w:sz w:val="36"/>
          <w:szCs w:val="36"/>
        </w:rPr>
        <w:t>art</w:t>
      </w:r>
      <w:r w:rsidRPr="002E713B">
        <w:rPr>
          <w:rFonts w:asciiTheme="minorHAnsi" w:hAnsiTheme="minorHAnsi" w:cstheme="minorHAnsi"/>
          <w:sz w:val="36"/>
          <w:szCs w:val="36"/>
        </w:rPr>
        <w:t>í</w:t>
      </w:r>
      <w:r w:rsidR="00D40C9A" w:rsidRPr="002E713B">
        <w:rPr>
          <w:rFonts w:asciiTheme="minorHAnsi" w:hAnsiTheme="minorHAnsi" w:cstheme="minorHAnsi"/>
          <w:sz w:val="36"/>
          <w:szCs w:val="36"/>
        </w:rPr>
        <w:t>c</w:t>
      </w:r>
      <w:r w:rsidRPr="002E713B">
        <w:rPr>
          <w:rFonts w:asciiTheme="minorHAnsi" w:hAnsiTheme="minorHAnsi" w:cstheme="minorHAnsi"/>
          <w:sz w:val="36"/>
          <w:szCs w:val="36"/>
        </w:rPr>
        <w:t>u</w:t>
      </w:r>
      <w:r w:rsidR="00D40C9A" w:rsidRPr="002E713B">
        <w:rPr>
          <w:rFonts w:asciiTheme="minorHAnsi" w:hAnsiTheme="minorHAnsi" w:cstheme="minorHAnsi"/>
          <w:sz w:val="36"/>
          <w:szCs w:val="36"/>
        </w:rPr>
        <w:t>l</w:t>
      </w:r>
      <w:r w:rsidRPr="002E713B">
        <w:rPr>
          <w:rFonts w:asciiTheme="minorHAnsi" w:hAnsiTheme="minorHAnsi" w:cstheme="minorHAnsi"/>
          <w:sz w:val="36"/>
          <w:szCs w:val="36"/>
        </w:rPr>
        <w:t>o</w:t>
      </w:r>
      <w:r w:rsidR="00D40C9A" w:rsidRPr="002E713B">
        <w:rPr>
          <w:rFonts w:asciiTheme="minorHAnsi" w:hAnsiTheme="minorHAnsi" w:cstheme="minorHAnsi"/>
          <w:sz w:val="36"/>
          <w:szCs w:val="36"/>
        </w:rPr>
        <w:t xml:space="preserve"> </w:t>
      </w:r>
      <w:r w:rsidRPr="002E713B">
        <w:rPr>
          <w:rFonts w:asciiTheme="minorHAnsi" w:hAnsiTheme="minorHAnsi" w:cstheme="minorHAnsi"/>
          <w:sz w:val="36"/>
          <w:szCs w:val="36"/>
        </w:rPr>
        <w:t>dos</w:t>
      </w:r>
      <w:r w:rsidR="00D40C9A"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 xml:space="preserve">donde se prevé que cualquiera </w:t>
      </w:r>
      <w:r w:rsidR="005A656C" w:rsidRPr="002E713B">
        <w:rPr>
          <w:rFonts w:asciiTheme="minorHAnsi" w:hAnsiTheme="minorHAnsi" w:cstheme="minorHAnsi"/>
          <w:sz w:val="36"/>
          <w:szCs w:val="36"/>
        </w:rPr>
        <w:lastRenderedPageBreak/>
        <w:t>de las autoridades de cualquiera de los respectivos estados</w:t>
      </w:r>
      <w:r w:rsidR="00E80634" w:rsidRPr="002E713B">
        <w:rPr>
          <w:rFonts w:asciiTheme="minorHAnsi" w:hAnsiTheme="minorHAnsi" w:cstheme="minorHAnsi"/>
          <w:sz w:val="36"/>
          <w:szCs w:val="36"/>
        </w:rPr>
        <w:t xml:space="preserve"> </w:t>
      </w:r>
      <w:r w:rsidR="009B433C" w:rsidRPr="002E713B">
        <w:rPr>
          <w:rFonts w:asciiTheme="minorHAnsi" w:hAnsiTheme="minorHAnsi" w:cstheme="minorHAnsi"/>
          <w:sz w:val="36"/>
          <w:szCs w:val="36"/>
        </w:rPr>
        <w:t>(</w:t>
      </w:r>
      <w:r w:rsidR="005A656C" w:rsidRPr="002E713B">
        <w:rPr>
          <w:rFonts w:asciiTheme="minorHAnsi" w:hAnsiTheme="minorHAnsi" w:cstheme="minorHAnsi"/>
          <w:sz w:val="36"/>
          <w:szCs w:val="36"/>
        </w:rPr>
        <w:t>aún sin haber ratificado esta ley universal</w:t>
      </w:r>
      <w:r w:rsidR="00C0554D"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 xml:space="preserve">puede </w:t>
      </w:r>
      <w:r w:rsidR="00C0554D" w:rsidRPr="002E713B">
        <w:rPr>
          <w:rFonts w:asciiTheme="minorHAnsi" w:hAnsiTheme="minorHAnsi" w:cstheme="minorHAnsi"/>
          <w:sz w:val="36"/>
          <w:szCs w:val="36"/>
        </w:rPr>
        <w:t xml:space="preserve"> </w:t>
      </w:r>
      <w:r w:rsidR="00E80634" w:rsidRPr="002E713B">
        <w:rPr>
          <w:rFonts w:asciiTheme="minorHAnsi" w:hAnsiTheme="minorHAnsi" w:cstheme="minorHAnsi"/>
          <w:sz w:val="36"/>
          <w:szCs w:val="36"/>
        </w:rPr>
        <w:t>administrativ</w:t>
      </w:r>
      <w:r w:rsidR="005A656C" w:rsidRPr="002E713B">
        <w:rPr>
          <w:rFonts w:asciiTheme="minorHAnsi" w:hAnsiTheme="minorHAnsi" w:cstheme="minorHAnsi"/>
          <w:sz w:val="36"/>
          <w:szCs w:val="36"/>
        </w:rPr>
        <w:t>amente</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 xml:space="preserve">en la etapa de investigación del Ministerio Público </w:t>
      </w:r>
      <w:r w:rsidR="00E80634" w:rsidRPr="002E713B">
        <w:rPr>
          <w:rFonts w:asciiTheme="minorHAnsi" w:hAnsiTheme="minorHAnsi" w:cstheme="minorHAnsi"/>
          <w:sz w:val="36"/>
          <w:szCs w:val="36"/>
        </w:rPr>
        <w:t>o judicial</w:t>
      </w:r>
      <w:r w:rsidR="005A656C" w:rsidRPr="002E713B">
        <w:rPr>
          <w:rFonts w:asciiTheme="minorHAnsi" w:hAnsiTheme="minorHAnsi" w:cstheme="minorHAnsi"/>
          <w:sz w:val="36"/>
          <w:szCs w:val="36"/>
        </w:rPr>
        <w:t xml:space="preserve">mente, </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 xml:space="preserve">preparar o </w:t>
      </w:r>
      <w:r w:rsidR="00E80634" w:rsidRPr="002E713B">
        <w:rPr>
          <w:rFonts w:asciiTheme="minorHAnsi" w:hAnsiTheme="minorHAnsi" w:cstheme="minorHAnsi"/>
          <w:sz w:val="36"/>
          <w:szCs w:val="36"/>
        </w:rPr>
        <w:t>ini</w:t>
      </w:r>
      <w:r w:rsidR="005A656C" w:rsidRPr="002E713B">
        <w:rPr>
          <w:rFonts w:asciiTheme="minorHAnsi" w:hAnsiTheme="minorHAnsi" w:cstheme="minorHAnsi"/>
          <w:sz w:val="36"/>
          <w:szCs w:val="36"/>
        </w:rPr>
        <w:t>ciar</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el</w:t>
      </w:r>
      <w:r w:rsidR="00E80634" w:rsidRPr="002E713B">
        <w:rPr>
          <w:rFonts w:asciiTheme="minorHAnsi" w:hAnsiTheme="minorHAnsi" w:cstheme="minorHAnsi"/>
          <w:sz w:val="36"/>
          <w:szCs w:val="36"/>
        </w:rPr>
        <w:t xml:space="preserve"> proces</w:t>
      </w:r>
      <w:r w:rsidR="005A656C" w:rsidRPr="002E713B">
        <w:rPr>
          <w:rFonts w:asciiTheme="minorHAnsi" w:hAnsiTheme="minorHAnsi" w:cstheme="minorHAnsi"/>
          <w:sz w:val="36"/>
          <w:szCs w:val="36"/>
        </w:rPr>
        <w:t>o</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de extinc</w:t>
      </w:r>
      <w:r w:rsidR="00E80634" w:rsidRPr="002E713B">
        <w:rPr>
          <w:rFonts w:asciiTheme="minorHAnsi" w:hAnsiTheme="minorHAnsi" w:cstheme="minorHAnsi"/>
          <w:sz w:val="36"/>
          <w:szCs w:val="36"/>
        </w:rPr>
        <w:t>i</w:t>
      </w:r>
      <w:r w:rsidR="005A656C" w:rsidRPr="002E713B">
        <w:rPr>
          <w:rFonts w:asciiTheme="minorHAnsi" w:hAnsiTheme="minorHAnsi" w:cstheme="minorHAnsi"/>
          <w:sz w:val="36"/>
          <w:szCs w:val="36"/>
        </w:rPr>
        <w:t>ó</w:t>
      </w:r>
      <w:r w:rsidR="00E80634" w:rsidRPr="002E713B">
        <w:rPr>
          <w:rFonts w:asciiTheme="minorHAnsi" w:hAnsiTheme="minorHAnsi" w:cstheme="minorHAnsi"/>
          <w:sz w:val="36"/>
          <w:szCs w:val="36"/>
        </w:rPr>
        <w:t xml:space="preserve">n </w:t>
      </w:r>
      <w:r w:rsidR="005A656C" w:rsidRPr="002E713B">
        <w:rPr>
          <w:rFonts w:asciiTheme="minorHAnsi" w:hAnsiTheme="minorHAnsi" w:cstheme="minorHAnsi"/>
          <w:sz w:val="36"/>
          <w:szCs w:val="36"/>
        </w:rPr>
        <w:t>de</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dominio</w:t>
      </w:r>
      <w:r w:rsidR="00E80634" w:rsidRPr="002E713B">
        <w:rPr>
          <w:rFonts w:asciiTheme="minorHAnsi" w:hAnsiTheme="minorHAnsi" w:cstheme="minorHAnsi"/>
          <w:sz w:val="36"/>
          <w:szCs w:val="36"/>
        </w:rPr>
        <w:t xml:space="preserve"> </w:t>
      </w:r>
      <w:r w:rsidR="005A656C" w:rsidRPr="002E713B">
        <w:rPr>
          <w:rFonts w:asciiTheme="minorHAnsi" w:hAnsiTheme="minorHAnsi" w:cstheme="minorHAnsi"/>
          <w:sz w:val="36"/>
          <w:szCs w:val="36"/>
        </w:rPr>
        <w:t xml:space="preserve">de bienes vinculados a </w:t>
      </w:r>
      <w:r w:rsidR="00E80634" w:rsidRPr="002E713B">
        <w:rPr>
          <w:rFonts w:asciiTheme="minorHAnsi" w:hAnsiTheme="minorHAnsi" w:cstheme="minorHAnsi"/>
          <w:sz w:val="36"/>
          <w:szCs w:val="36"/>
        </w:rPr>
        <w:t>activi</w:t>
      </w:r>
      <w:r w:rsidR="005A656C" w:rsidRPr="002E713B">
        <w:rPr>
          <w:rFonts w:asciiTheme="minorHAnsi" w:hAnsiTheme="minorHAnsi" w:cstheme="minorHAnsi"/>
          <w:sz w:val="36"/>
          <w:szCs w:val="36"/>
        </w:rPr>
        <w:t>dades ilícitas de armas de destrucción masiva e</w:t>
      </w:r>
      <w:r w:rsidR="00E80634" w:rsidRPr="002E713B">
        <w:rPr>
          <w:rFonts w:asciiTheme="minorHAnsi" w:hAnsiTheme="minorHAnsi" w:cstheme="minorHAnsi"/>
          <w:sz w:val="36"/>
          <w:szCs w:val="36"/>
        </w:rPr>
        <w:t xml:space="preserve">n favor </w:t>
      </w:r>
      <w:r w:rsidR="005A656C" w:rsidRPr="002E713B">
        <w:rPr>
          <w:rFonts w:asciiTheme="minorHAnsi" w:hAnsiTheme="minorHAnsi" w:cstheme="minorHAnsi"/>
          <w:sz w:val="36"/>
          <w:szCs w:val="36"/>
        </w:rPr>
        <w:t>de la comunidad</w:t>
      </w:r>
      <w:r w:rsidR="00E80634" w:rsidRPr="002E713B">
        <w:rPr>
          <w:rFonts w:asciiTheme="minorHAnsi" w:hAnsiTheme="minorHAnsi" w:cstheme="minorHAnsi"/>
          <w:sz w:val="36"/>
          <w:szCs w:val="36"/>
        </w:rPr>
        <w:t xml:space="preserve"> Human</w:t>
      </w:r>
      <w:r w:rsidR="005A656C" w:rsidRPr="002E713B">
        <w:rPr>
          <w:rFonts w:asciiTheme="minorHAnsi" w:hAnsiTheme="minorHAnsi" w:cstheme="minorHAnsi"/>
          <w:sz w:val="36"/>
          <w:szCs w:val="36"/>
        </w:rPr>
        <w:t xml:space="preserve">a de acuerdo con las reglas que rigen en su país </w:t>
      </w:r>
      <w:r w:rsidR="00055A29" w:rsidRPr="002E713B">
        <w:rPr>
          <w:rFonts w:asciiTheme="minorHAnsi" w:hAnsiTheme="minorHAnsi" w:cstheme="minorHAnsi"/>
          <w:sz w:val="36"/>
          <w:szCs w:val="36"/>
        </w:rPr>
        <w:t>en relación a la extinción de dominio en general y si esto no está previsto en su sistema de acuerdo con las normas de la ley modelo sobre la ley de decomiso civil de bienes y los principios generales del proceso que correspondan judicialmente.</w:t>
      </w:r>
      <w:r w:rsidR="00C0554D" w:rsidRPr="002E713B">
        <w:rPr>
          <w:rFonts w:asciiTheme="minorHAnsi" w:hAnsiTheme="minorHAnsi" w:cstheme="minorHAnsi"/>
          <w:sz w:val="36"/>
          <w:szCs w:val="36"/>
        </w:rPr>
        <w:t xml:space="preserve"> </w:t>
      </w:r>
    </w:p>
    <w:p w14:paraId="4B530E58" w14:textId="3520E5DD" w:rsidR="00E80634" w:rsidRPr="002E713B" w:rsidRDefault="00055A29" w:rsidP="002E713B">
      <w:pPr>
        <w:pStyle w:val="HTMLconformatoprevio"/>
        <w:shd w:val="clear" w:color="auto" w:fill="F8F9FA"/>
        <w:spacing w:line="540" w:lineRule="atLeast"/>
        <w:jc w:val="both"/>
        <w:rPr>
          <w:rFonts w:asciiTheme="minorHAnsi" w:hAnsiTheme="minorHAnsi" w:cstheme="minorHAnsi"/>
          <w:sz w:val="36"/>
          <w:szCs w:val="36"/>
        </w:rPr>
      </w:pPr>
      <w:r w:rsidRPr="002E713B">
        <w:rPr>
          <w:rFonts w:asciiTheme="minorHAnsi" w:eastAsiaTheme="minorEastAsia" w:hAnsiTheme="minorHAnsi" w:cstheme="minorHAnsi"/>
          <w:sz w:val="36"/>
          <w:szCs w:val="36"/>
        </w:rPr>
        <w:t xml:space="preserve">Asimismo la ley de extinción de dominio es imprescriptible </w:t>
      </w:r>
      <w:r w:rsidR="00B17F1F" w:rsidRPr="002E713B">
        <w:rPr>
          <w:rFonts w:asciiTheme="minorHAnsi" w:hAnsiTheme="minorHAnsi" w:cstheme="minorHAnsi"/>
          <w:sz w:val="36"/>
          <w:szCs w:val="36"/>
        </w:rPr>
        <w:t>(</w:t>
      </w:r>
      <w:r w:rsidRPr="002E713B">
        <w:rPr>
          <w:rFonts w:asciiTheme="minorHAnsi" w:eastAsiaTheme="minorEastAsia" w:hAnsiTheme="minorHAnsi" w:cstheme="minorHAnsi"/>
          <w:sz w:val="36"/>
          <w:szCs w:val="36"/>
        </w:rPr>
        <w:t>Artícu</w:t>
      </w:r>
      <w:r w:rsidR="00B17F1F" w:rsidRPr="002E713B">
        <w:rPr>
          <w:rFonts w:asciiTheme="minorHAnsi" w:eastAsiaTheme="minorEastAsia" w:hAnsiTheme="minorHAnsi" w:cstheme="minorHAnsi"/>
          <w:sz w:val="36"/>
          <w:szCs w:val="36"/>
        </w:rPr>
        <w:t>l</w:t>
      </w:r>
      <w:r w:rsidRPr="002E713B">
        <w:rPr>
          <w:rFonts w:asciiTheme="minorHAnsi" w:eastAsiaTheme="minorEastAsia" w:hAnsiTheme="minorHAnsi" w:cstheme="minorHAnsi"/>
          <w:sz w:val="36"/>
          <w:szCs w:val="36"/>
        </w:rPr>
        <w:t>o</w:t>
      </w:r>
      <w:r w:rsidR="00B17F1F" w:rsidRPr="002E713B">
        <w:rPr>
          <w:rFonts w:asciiTheme="minorHAnsi" w:eastAsiaTheme="minorEastAsia" w:hAnsiTheme="minorHAnsi" w:cstheme="minorHAnsi"/>
          <w:sz w:val="36"/>
          <w:szCs w:val="36"/>
        </w:rPr>
        <w:t xml:space="preserve"> tre</w:t>
      </w:r>
      <w:r w:rsidRPr="002E713B">
        <w:rPr>
          <w:rFonts w:asciiTheme="minorHAnsi" w:eastAsiaTheme="minorEastAsia" w:hAnsiTheme="minorHAnsi" w:cstheme="minorHAnsi"/>
          <w:sz w:val="36"/>
          <w:szCs w:val="36"/>
        </w:rPr>
        <w:t>s</w:t>
      </w:r>
      <w:r w:rsidR="00B17F1F" w:rsidRPr="002E713B">
        <w:rPr>
          <w:rFonts w:asciiTheme="minorHAnsi" w:eastAsiaTheme="minorEastAsia" w:hAnsiTheme="minorHAnsi" w:cstheme="minorHAnsi"/>
          <w:sz w:val="36"/>
          <w:szCs w:val="36"/>
        </w:rPr>
        <w:t>)</w:t>
      </w:r>
      <w:r w:rsidR="00D85A25" w:rsidRPr="002E713B">
        <w:rPr>
          <w:rFonts w:asciiTheme="minorHAnsi" w:eastAsiaTheme="minorEastAsia" w:hAnsiTheme="minorHAnsi" w:cstheme="minorHAnsi"/>
          <w:sz w:val="36"/>
          <w:szCs w:val="36"/>
        </w:rPr>
        <w:t xml:space="preserve">, </w:t>
      </w:r>
      <w:r w:rsidRPr="002E713B">
        <w:rPr>
          <w:rFonts w:asciiTheme="minorHAnsi" w:eastAsiaTheme="minorEastAsia" w:hAnsiTheme="minorHAnsi" w:cstheme="minorHAnsi"/>
          <w:sz w:val="36"/>
          <w:szCs w:val="36"/>
        </w:rPr>
        <w:t xml:space="preserve">significando la </w:t>
      </w:r>
      <w:r w:rsidR="00D85A25" w:rsidRPr="002E713B">
        <w:rPr>
          <w:rFonts w:asciiTheme="minorHAnsi" w:eastAsiaTheme="minorEastAsia" w:hAnsiTheme="minorHAnsi" w:cstheme="minorHAnsi"/>
          <w:sz w:val="36"/>
          <w:szCs w:val="36"/>
        </w:rPr>
        <w:t>declara</w:t>
      </w:r>
      <w:r w:rsidRPr="002E713B">
        <w:rPr>
          <w:rFonts w:asciiTheme="minorHAnsi" w:eastAsiaTheme="minorEastAsia" w:hAnsiTheme="minorHAnsi" w:cstheme="minorHAnsi"/>
          <w:sz w:val="36"/>
          <w:szCs w:val="36"/>
        </w:rPr>
        <w:t>ció</w:t>
      </w:r>
      <w:r w:rsidR="00D85A25" w:rsidRPr="002E713B">
        <w:rPr>
          <w:rFonts w:asciiTheme="minorHAnsi" w:eastAsiaTheme="minorEastAsia" w:hAnsiTheme="minorHAnsi" w:cstheme="minorHAnsi"/>
          <w:sz w:val="36"/>
          <w:szCs w:val="36"/>
        </w:rPr>
        <w:t xml:space="preserve">n </w:t>
      </w:r>
      <w:r w:rsidRPr="002E713B">
        <w:rPr>
          <w:rFonts w:asciiTheme="minorHAnsi" w:eastAsiaTheme="minorEastAsia" w:hAnsiTheme="minorHAnsi" w:cstheme="minorHAnsi"/>
          <w:sz w:val="36"/>
          <w:szCs w:val="36"/>
        </w:rPr>
        <w:t>de extinción dominio su transferencia a la Comunidad</w:t>
      </w:r>
      <w:r w:rsidR="00D85A25" w:rsidRPr="002E713B">
        <w:rPr>
          <w:rFonts w:asciiTheme="minorHAnsi" w:eastAsiaTheme="minorEastAsia" w:hAnsiTheme="minorHAnsi" w:cstheme="minorHAnsi"/>
          <w:sz w:val="36"/>
          <w:szCs w:val="36"/>
        </w:rPr>
        <w:t xml:space="preserve"> </w:t>
      </w:r>
      <w:r w:rsidR="00E80634" w:rsidRPr="002E713B">
        <w:rPr>
          <w:rFonts w:asciiTheme="minorHAnsi" w:eastAsiaTheme="minorEastAsia" w:hAnsiTheme="minorHAnsi" w:cstheme="minorHAnsi"/>
          <w:sz w:val="36"/>
          <w:szCs w:val="36"/>
        </w:rPr>
        <w:t>Universal</w:t>
      </w:r>
      <w:r w:rsidRPr="002E713B">
        <w:rPr>
          <w:rFonts w:asciiTheme="minorHAnsi" w:eastAsiaTheme="minorEastAsia" w:hAnsiTheme="minorHAnsi" w:cstheme="minorHAnsi"/>
          <w:sz w:val="36"/>
          <w:szCs w:val="36"/>
        </w:rPr>
        <w:t xml:space="preserve">, la cual es ejercida por sus órganos representativos con la finalidad principal de </w:t>
      </w:r>
      <w:r w:rsidR="00F83675" w:rsidRPr="002E713B">
        <w:rPr>
          <w:rFonts w:asciiTheme="minorHAnsi" w:eastAsiaTheme="minorEastAsia" w:hAnsiTheme="minorHAnsi" w:cstheme="minorHAnsi"/>
          <w:sz w:val="36"/>
          <w:szCs w:val="36"/>
        </w:rPr>
        <w:t xml:space="preserve">contribuir a </w:t>
      </w:r>
      <w:r w:rsidRPr="002E713B">
        <w:rPr>
          <w:rFonts w:asciiTheme="minorHAnsi" w:eastAsiaTheme="minorEastAsia" w:hAnsiTheme="minorHAnsi" w:cstheme="minorHAnsi"/>
          <w:sz w:val="36"/>
          <w:szCs w:val="36"/>
        </w:rPr>
        <w:t xml:space="preserve">la Paz mundial y la lucha contra la pobreza </w:t>
      </w:r>
      <w:r w:rsidR="00D85A25" w:rsidRPr="002E713B">
        <w:rPr>
          <w:rFonts w:asciiTheme="minorHAnsi" w:eastAsiaTheme="minorEastAsia" w:hAnsiTheme="minorHAnsi" w:cstheme="minorHAnsi"/>
          <w:sz w:val="36"/>
          <w:szCs w:val="36"/>
        </w:rPr>
        <w:t>(Art</w:t>
      </w:r>
      <w:r w:rsidRPr="002E713B">
        <w:rPr>
          <w:rFonts w:asciiTheme="minorHAnsi" w:eastAsiaTheme="minorEastAsia" w:hAnsiTheme="minorHAnsi" w:cstheme="minorHAnsi"/>
          <w:sz w:val="36"/>
          <w:szCs w:val="36"/>
        </w:rPr>
        <w:t>í</w:t>
      </w:r>
      <w:r w:rsidR="00D85A25" w:rsidRPr="002E713B">
        <w:rPr>
          <w:rFonts w:asciiTheme="minorHAnsi" w:eastAsiaTheme="minorEastAsia" w:hAnsiTheme="minorHAnsi" w:cstheme="minorHAnsi"/>
          <w:sz w:val="36"/>
          <w:szCs w:val="36"/>
        </w:rPr>
        <w:t>c</w:t>
      </w:r>
      <w:r w:rsidRPr="002E713B">
        <w:rPr>
          <w:rFonts w:asciiTheme="minorHAnsi" w:eastAsiaTheme="minorEastAsia" w:hAnsiTheme="minorHAnsi" w:cstheme="minorHAnsi"/>
          <w:sz w:val="36"/>
          <w:szCs w:val="36"/>
        </w:rPr>
        <w:t>u</w:t>
      </w:r>
      <w:r w:rsidR="00D85A25" w:rsidRPr="002E713B">
        <w:rPr>
          <w:rFonts w:asciiTheme="minorHAnsi" w:eastAsiaTheme="minorEastAsia" w:hAnsiTheme="minorHAnsi" w:cstheme="minorHAnsi"/>
          <w:sz w:val="36"/>
          <w:szCs w:val="36"/>
        </w:rPr>
        <w:t>l</w:t>
      </w:r>
      <w:r w:rsidRPr="002E713B">
        <w:rPr>
          <w:rFonts w:asciiTheme="minorHAnsi" w:eastAsiaTheme="minorEastAsia" w:hAnsiTheme="minorHAnsi" w:cstheme="minorHAnsi"/>
          <w:sz w:val="36"/>
          <w:szCs w:val="36"/>
        </w:rPr>
        <w:t>o</w:t>
      </w:r>
      <w:r w:rsidR="00D85A25" w:rsidRPr="002E713B">
        <w:rPr>
          <w:rFonts w:asciiTheme="minorHAnsi" w:eastAsiaTheme="minorEastAsia" w:hAnsiTheme="minorHAnsi" w:cstheme="minorHAnsi"/>
          <w:sz w:val="36"/>
          <w:szCs w:val="36"/>
        </w:rPr>
        <w:t xml:space="preserve"> </w:t>
      </w:r>
      <w:r w:rsidRPr="002E713B">
        <w:rPr>
          <w:rFonts w:asciiTheme="minorHAnsi" w:eastAsiaTheme="minorEastAsia" w:hAnsiTheme="minorHAnsi" w:cstheme="minorHAnsi"/>
          <w:sz w:val="36"/>
          <w:szCs w:val="36"/>
        </w:rPr>
        <w:t>cuarto</w:t>
      </w:r>
      <w:r w:rsidR="00D85A25" w:rsidRPr="002E713B">
        <w:rPr>
          <w:rFonts w:asciiTheme="minorHAnsi" w:eastAsiaTheme="minorEastAsia" w:hAnsiTheme="minorHAnsi" w:cstheme="minorHAnsi"/>
          <w:sz w:val="36"/>
          <w:szCs w:val="36"/>
        </w:rPr>
        <w:t xml:space="preserve">). </w:t>
      </w:r>
      <w:r w:rsidR="001D7C73" w:rsidRPr="002E713B">
        <w:rPr>
          <w:rFonts w:asciiTheme="minorHAnsi" w:eastAsiaTheme="minorEastAsia" w:hAnsiTheme="minorHAnsi" w:cstheme="minorHAnsi"/>
          <w:sz w:val="36"/>
          <w:szCs w:val="36"/>
        </w:rPr>
        <w:t>Preveyéndose que cuando no sean suficientes los órganos de la Comunidad Humana Universal</w:t>
      </w:r>
      <w:r w:rsidR="00E80634" w:rsidRPr="002E713B">
        <w:rPr>
          <w:rFonts w:asciiTheme="minorHAnsi" w:hAnsiTheme="minorHAnsi" w:cstheme="minorHAnsi"/>
          <w:sz w:val="36"/>
          <w:szCs w:val="36"/>
        </w:rPr>
        <w:t xml:space="preserve">, </w:t>
      </w:r>
      <w:r w:rsidR="001D7C73" w:rsidRPr="002E713B">
        <w:rPr>
          <w:rFonts w:asciiTheme="minorHAnsi" w:hAnsiTheme="minorHAnsi" w:cstheme="minorHAnsi"/>
          <w:sz w:val="36"/>
          <w:szCs w:val="36"/>
        </w:rPr>
        <w:t xml:space="preserve">cualquier ser humano que en consciencia ejerce poder público es miembro </w:t>
      </w:r>
      <w:r w:rsidR="00E80634" w:rsidRPr="002E713B">
        <w:rPr>
          <w:rFonts w:asciiTheme="minorHAnsi" w:hAnsiTheme="minorHAnsi" w:cstheme="minorHAnsi"/>
          <w:sz w:val="36"/>
          <w:szCs w:val="36"/>
        </w:rPr>
        <w:t>competent</w:t>
      </w:r>
      <w:r w:rsidR="001D7C73" w:rsidRPr="002E713B">
        <w:rPr>
          <w:rFonts w:asciiTheme="minorHAnsi" w:hAnsiTheme="minorHAnsi" w:cstheme="minorHAnsi"/>
          <w:sz w:val="36"/>
          <w:szCs w:val="36"/>
        </w:rPr>
        <w:t>e</w:t>
      </w:r>
      <w:r w:rsidR="00E80634" w:rsidRPr="002E713B">
        <w:rPr>
          <w:rFonts w:asciiTheme="minorHAnsi" w:hAnsiTheme="minorHAnsi" w:cstheme="minorHAnsi"/>
          <w:sz w:val="36"/>
          <w:szCs w:val="36"/>
        </w:rPr>
        <w:t xml:space="preserve"> </w:t>
      </w:r>
      <w:r w:rsidR="001D7C73" w:rsidRPr="002E713B">
        <w:rPr>
          <w:rFonts w:asciiTheme="minorHAnsi" w:hAnsiTheme="minorHAnsi" w:cstheme="minorHAnsi"/>
          <w:sz w:val="36"/>
          <w:szCs w:val="36"/>
        </w:rPr>
        <w:t xml:space="preserve">del órgano cuya titularidad pertenece a la Comunidad </w:t>
      </w:r>
      <w:r w:rsidR="00E80634" w:rsidRPr="002E713B">
        <w:rPr>
          <w:rFonts w:asciiTheme="minorHAnsi" w:hAnsiTheme="minorHAnsi" w:cstheme="minorHAnsi"/>
          <w:sz w:val="36"/>
          <w:szCs w:val="36"/>
        </w:rPr>
        <w:t>Human</w:t>
      </w:r>
      <w:r w:rsidR="001D7C73" w:rsidRPr="002E713B">
        <w:rPr>
          <w:rFonts w:asciiTheme="minorHAnsi" w:hAnsiTheme="minorHAnsi" w:cstheme="minorHAnsi"/>
          <w:sz w:val="36"/>
          <w:szCs w:val="36"/>
        </w:rPr>
        <w:t xml:space="preserve">a Universal </w:t>
      </w:r>
      <w:r w:rsidR="00251E9F" w:rsidRPr="002E713B">
        <w:rPr>
          <w:rFonts w:asciiTheme="minorHAnsi" w:hAnsiTheme="minorHAnsi" w:cstheme="minorHAnsi"/>
          <w:sz w:val="36"/>
          <w:szCs w:val="36"/>
        </w:rPr>
        <w:t>(</w:t>
      </w:r>
      <w:r w:rsidR="00D85A25" w:rsidRPr="002E713B">
        <w:rPr>
          <w:rFonts w:asciiTheme="minorHAnsi" w:hAnsiTheme="minorHAnsi" w:cstheme="minorHAnsi"/>
          <w:sz w:val="36"/>
          <w:szCs w:val="36"/>
        </w:rPr>
        <w:t>Art</w:t>
      </w:r>
      <w:r w:rsidR="001D7C73" w:rsidRPr="002E713B">
        <w:rPr>
          <w:rFonts w:asciiTheme="minorHAnsi" w:hAnsiTheme="minorHAnsi" w:cstheme="minorHAnsi"/>
          <w:sz w:val="36"/>
          <w:szCs w:val="36"/>
        </w:rPr>
        <w:t>í</w:t>
      </w:r>
      <w:r w:rsidR="00D85A25" w:rsidRPr="002E713B">
        <w:rPr>
          <w:rFonts w:asciiTheme="minorHAnsi" w:hAnsiTheme="minorHAnsi" w:cstheme="minorHAnsi"/>
          <w:sz w:val="36"/>
          <w:szCs w:val="36"/>
        </w:rPr>
        <w:t>c</w:t>
      </w:r>
      <w:r w:rsidR="001D7C73" w:rsidRPr="002E713B">
        <w:rPr>
          <w:rFonts w:asciiTheme="minorHAnsi" w:hAnsiTheme="minorHAnsi" w:cstheme="minorHAnsi"/>
          <w:sz w:val="36"/>
          <w:szCs w:val="36"/>
        </w:rPr>
        <w:t>u</w:t>
      </w:r>
      <w:r w:rsidR="00D85A25" w:rsidRPr="002E713B">
        <w:rPr>
          <w:rFonts w:asciiTheme="minorHAnsi" w:hAnsiTheme="minorHAnsi" w:cstheme="minorHAnsi"/>
          <w:sz w:val="36"/>
          <w:szCs w:val="36"/>
        </w:rPr>
        <w:t>l</w:t>
      </w:r>
      <w:r w:rsidR="001D7C73" w:rsidRPr="002E713B">
        <w:rPr>
          <w:rFonts w:asciiTheme="minorHAnsi" w:hAnsiTheme="minorHAnsi" w:cstheme="minorHAnsi"/>
          <w:sz w:val="36"/>
          <w:szCs w:val="36"/>
        </w:rPr>
        <w:t>o</w:t>
      </w:r>
      <w:r w:rsidR="00D85A25" w:rsidRPr="002E713B">
        <w:rPr>
          <w:rFonts w:asciiTheme="minorHAnsi" w:hAnsiTheme="minorHAnsi" w:cstheme="minorHAnsi"/>
          <w:sz w:val="36"/>
          <w:szCs w:val="36"/>
        </w:rPr>
        <w:t xml:space="preserve"> 5</w:t>
      </w:r>
      <w:r w:rsidR="00251E9F" w:rsidRPr="002E713B">
        <w:rPr>
          <w:rFonts w:asciiTheme="minorHAnsi" w:hAnsiTheme="minorHAnsi" w:cstheme="minorHAnsi"/>
          <w:sz w:val="36"/>
          <w:szCs w:val="36"/>
        </w:rPr>
        <w:t>).</w:t>
      </w:r>
    </w:p>
    <w:p w14:paraId="4C5A2ABF" w14:textId="77777777" w:rsidR="00E80634" w:rsidRPr="002E713B" w:rsidRDefault="00E80634" w:rsidP="002E713B">
      <w:pPr>
        <w:contextualSpacing/>
        <w:jc w:val="both"/>
        <w:rPr>
          <w:rFonts w:cstheme="minorHAnsi"/>
          <w:sz w:val="36"/>
          <w:szCs w:val="36"/>
        </w:rPr>
      </w:pPr>
      <w:r w:rsidRPr="002E713B">
        <w:rPr>
          <w:rFonts w:cstheme="minorHAnsi"/>
          <w:sz w:val="36"/>
          <w:szCs w:val="36"/>
        </w:rPr>
        <w:t xml:space="preserve"> </w:t>
      </w:r>
    </w:p>
    <w:bookmarkEnd w:id="0"/>
    <w:p w14:paraId="3A26C6FD" w14:textId="6BECBF6C" w:rsidR="00EB7068" w:rsidRPr="006D3B2B" w:rsidRDefault="00E20C59" w:rsidP="002E713B">
      <w:pPr>
        <w:ind w:left="709" w:hanging="709"/>
        <w:contextualSpacing/>
        <w:jc w:val="both"/>
        <w:rPr>
          <w:rFonts w:eastAsia="Times New Roman" w:cstheme="minorHAnsi"/>
          <w:b/>
          <w:sz w:val="36"/>
          <w:szCs w:val="36"/>
          <w:highlight w:val="yellow"/>
        </w:rPr>
      </w:pPr>
      <w:r w:rsidRPr="006D3B2B">
        <w:rPr>
          <w:rFonts w:eastAsia="Times New Roman" w:cstheme="minorHAnsi"/>
          <w:b/>
          <w:sz w:val="36"/>
          <w:szCs w:val="36"/>
          <w:highlight w:val="yellow"/>
        </w:rPr>
        <w:t>Prop</w:t>
      </w:r>
      <w:r w:rsidR="001D7C73" w:rsidRPr="006D3B2B">
        <w:rPr>
          <w:rFonts w:eastAsia="Times New Roman" w:cstheme="minorHAnsi"/>
          <w:b/>
          <w:sz w:val="36"/>
          <w:szCs w:val="36"/>
          <w:highlight w:val="yellow"/>
        </w:rPr>
        <w:t>uesta Tr</w:t>
      </w:r>
      <w:r w:rsidR="00251E9F" w:rsidRPr="006D3B2B">
        <w:rPr>
          <w:rFonts w:eastAsia="Times New Roman" w:cstheme="minorHAnsi"/>
          <w:b/>
          <w:sz w:val="36"/>
          <w:szCs w:val="36"/>
          <w:highlight w:val="yellow"/>
        </w:rPr>
        <w:t>e</w:t>
      </w:r>
      <w:r w:rsidR="001D7C73" w:rsidRPr="006D3B2B">
        <w:rPr>
          <w:rFonts w:eastAsia="Times New Roman" w:cstheme="minorHAnsi"/>
          <w:b/>
          <w:sz w:val="36"/>
          <w:szCs w:val="36"/>
          <w:highlight w:val="yellow"/>
        </w:rPr>
        <w:t>s</w:t>
      </w:r>
      <w:r w:rsidR="00251E9F" w:rsidRPr="006D3B2B">
        <w:rPr>
          <w:rFonts w:eastAsia="Times New Roman" w:cstheme="minorHAnsi"/>
          <w:b/>
          <w:sz w:val="36"/>
          <w:szCs w:val="36"/>
          <w:highlight w:val="yellow"/>
        </w:rPr>
        <w:t>:</w:t>
      </w:r>
      <w:r w:rsidR="00EB7068" w:rsidRPr="006D3B2B">
        <w:rPr>
          <w:rFonts w:eastAsia="Times New Roman" w:cstheme="minorHAnsi"/>
          <w:b/>
          <w:sz w:val="36"/>
          <w:szCs w:val="36"/>
          <w:highlight w:val="yellow"/>
        </w:rPr>
        <w:t xml:space="preserve"> </w:t>
      </w:r>
    </w:p>
    <w:p w14:paraId="7CACBD6F" w14:textId="53D5921A" w:rsidR="009238AF" w:rsidRPr="002E713B" w:rsidRDefault="00363638" w:rsidP="002E71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theme="minorHAnsi"/>
          <w:b/>
          <w:sz w:val="36"/>
          <w:szCs w:val="36"/>
        </w:rPr>
      </w:pPr>
      <w:r w:rsidRPr="006D3B2B">
        <w:rPr>
          <w:rFonts w:cstheme="minorHAnsi"/>
          <w:b/>
          <w:sz w:val="36"/>
          <w:szCs w:val="36"/>
          <w:highlight w:val="yellow"/>
        </w:rPr>
        <w:t>Ley de Monitorización Democrática para el acto del voto</w:t>
      </w:r>
      <w:r w:rsidR="009238AF" w:rsidRPr="002E713B">
        <w:rPr>
          <w:rFonts w:eastAsia="Times New Roman" w:cstheme="minorHAnsi"/>
          <w:b/>
          <w:sz w:val="36"/>
          <w:szCs w:val="36"/>
        </w:rPr>
        <w:t xml:space="preserve"> </w:t>
      </w:r>
    </w:p>
    <w:p w14:paraId="595D6C9E" w14:textId="1F13FF06" w:rsidR="00181CBD" w:rsidRPr="004C70F5" w:rsidRDefault="00A01287" w:rsidP="004C70F5">
      <w:pPr>
        <w:spacing w:after="0" w:line="240" w:lineRule="auto"/>
        <w:contextualSpacing/>
        <w:jc w:val="both"/>
        <w:rPr>
          <w:rFonts w:cstheme="minorHAnsi"/>
          <w:sz w:val="36"/>
          <w:szCs w:val="36"/>
        </w:rPr>
      </w:pPr>
      <w:r w:rsidRPr="004C70F5">
        <w:rPr>
          <w:rFonts w:cstheme="minorHAnsi"/>
          <w:sz w:val="36"/>
          <w:szCs w:val="36"/>
        </w:rPr>
        <w:lastRenderedPageBreak/>
        <w:t xml:space="preserve">Para </w:t>
      </w:r>
      <w:r w:rsidR="004D57CD">
        <w:rPr>
          <w:rFonts w:cstheme="minorHAnsi"/>
          <w:sz w:val="36"/>
          <w:szCs w:val="36"/>
        </w:rPr>
        <w:t xml:space="preserve">entender esta propuesta </w:t>
      </w:r>
      <w:r w:rsidRPr="004C70F5">
        <w:rPr>
          <w:rFonts w:cstheme="minorHAnsi"/>
          <w:sz w:val="36"/>
          <w:szCs w:val="36"/>
        </w:rPr>
        <w:t xml:space="preserve">debemos comprender como </w:t>
      </w:r>
      <w:r w:rsidR="00181CBD" w:rsidRPr="004C70F5">
        <w:rPr>
          <w:rFonts w:cstheme="minorHAnsi"/>
          <w:sz w:val="36"/>
          <w:szCs w:val="36"/>
        </w:rPr>
        <w:t xml:space="preserve">Idea Previa </w:t>
      </w:r>
      <w:r w:rsidR="002569E4">
        <w:rPr>
          <w:rFonts w:cstheme="minorHAnsi"/>
          <w:sz w:val="36"/>
          <w:szCs w:val="36"/>
        </w:rPr>
        <w:t>qué es “</w:t>
      </w:r>
      <w:r w:rsidR="00181CBD" w:rsidRPr="004C70F5">
        <w:rPr>
          <w:rFonts w:cstheme="minorHAnsi"/>
          <w:sz w:val="36"/>
          <w:szCs w:val="36"/>
        </w:rPr>
        <w:t>Democracia Monitorizada</w:t>
      </w:r>
      <w:r w:rsidR="002569E4">
        <w:rPr>
          <w:rFonts w:cstheme="minorHAnsi"/>
          <w:sz w:val="36"/>
          <w:szCs w:val="36"/>
        </w:rPr>
        <w:t>”</w:t>
      </w:r>
      <w:r w:rsidRPr="004C70F5">
        <w:rPr>
          <w:rFonts w:cstheme="minorHAnsi"/>
          <w:sz w:val="36"/>
          <w:szCs w:val="36"/>
        </w:rPr>
        <w:t xml:space="preserve">, lo cual es un neologismo creado por el profesor australiano John Keane </w:t>
      </w:r>
      <w:r w:rsidR="00F2358B" w:rsidRPr="004C70F5">
        <w:rPr>
          <w:rFonts w:cstheme="minorHAnsi"/>
          <w:sz w:val="36"/>
          <w:szCs w:val="36"/>
        </w:rPr>
        <w:t>de la Universidad de Sidney según el cual habría en la historia tres grandes modelos de democracia:</w:t>
      </w:r>
      <w:r w:rsidRPr="004C70F5">
        <w:rPr>
          <w:rFonts w:cstheme="minorHAnsi"/>
          <w:sz w:val="36"/>
          <w:szCs w:val="36"/>
        </w:rPr>
        <w:t xml:space="preserve"> </w:t>
      </w:r>
    </w:p>
    <w:p w14:paraId="4ABD0F61" w14:textId="5BF59BD0" w:rsidR="00181CBD" w:rsidRPr="004C70F5" w:rsidRDefault="00F2358B" w:rsidP="004C70F5">
      <w:pPr>
        <w:jc w:val="both"/>
        <w:rPr>
          <w:rFonts w:cstheme="minorHAnsi"/>
          <w:sz w:val="36"/>
          <w:szCs w:val="36"/>
        </w:rPr>
      </w:pPr>
      <w:r w:rsidRPr="004C70F5">
        <w:rPr>
          <w:rFonts w:cstheme="minorHAnsi"/>
          <w:sz w:val="36"/>
          <w:szCs w:val="36"/>
          <w:u w:val="single"/>
        </w:rPr>
        <w:t xml:space="preserve">La </w:t>
      </w:r>
      <w:r w:rsidR="00181CBD" w:rsidRPr="004C70F5">
        <w:rPr>
          <w:rFonts w:cstheme="minorHAnsi"/>
          <w:sz w:val="36"/>
          <w:szCs w:val="36"/>
          <w:u w:val="single"/>
        </w:rPr>
        <w:t>Democracia Griega Directa</w:t>
      </w:r>
      <w:r w:rsidR="00B202C0">
        <w:rPr>
          <w:rFonts w:cstheme="minorHAnsi"/>
          <w:sz w:val="36"/>
          <w:szCs w:val="36"/>
          <w:u w:val="single"/>
        </w:rPr>
        <w:t>.</w:t>
      </w:r>
      <w:r w:rsidR="00181CBD" w:rsidRPr="004C70F5">
        <w:rPr>
          <w:rFonts w:cstheme="minorHAnsi"/>
          <w:sz w:val="36"/>
          <w:szCs w:val="36"/>
        </w:rPr>
        <w:t xml:space="preserve"> </w:t>
      </w:r>
      <w:r w:rsidR="00B202C0">
        <w:rPr>
          <w:rFonts w:cstheme="minorHAnsi"/>
          <w:sz w:val="36"/>
          <w:szCs w:val="36"/>
        </w:rPr>
        <w:t xml:space="preserve">Primer modelo de democracia, que se </w:t>
      </w:r>
      <w:r w:rsidR="009C4928">
        <w:rPr>
          <w:rFonts w:cstheme="minorHAnsi"/>
          <w:sz w:val="36"/>
          <w:szCs w:val="36"/>
        </w:rPr>
        <w:t>canaliz</w:t>
      </w:r>
      <w:r w:rsidR="004D57CD">
        <w:rPr>
          <w:rFonts w:cstheme="minorHAnsi"/>
          <w:sz w:val="36"/>
          <w:szCs w:val="36"/>
        </w:rPr>
        <w:t>a</w:t>
      </w:r>
      <w:r w:rsidR="009C4928">
        <w:rPr>
          <w:rFonts w:cstheme="minorHAnsi"/>
          <w:sz w:val="36"/>
          <w:szCs w:val="36"/>
        </w:rPr>
        <w:t xml:space="preserve"> </w:t>
      </w:r>
      <w:r w:rsidR="00181CBD" w:rsidRPr="004C70F5">
        <w:rPr>
          <w:rFonts w:cstheme="minorHAnsi"/>
          <w:sz w:val="36"/>
          <w:szCs w:val="36"/>
        </w:rPr>
        <w:t xml:space="preserve"> </w:t>
      </w:r>
      <w:r w:rsidR="009C4928">
        <w:rPr>
          <w:rFonts w:cstheme="minorHAnsi"/>
          <w:sz w:val="36"/>
          <w:szCs w:val="36"/>
        </w:rPr>
        <w:t xml:space="preserve">bajo la </w:t>
      </w:r>
      <w:r w:rsidR="00181CBD" w:rsidRPr="004C70F5">
        <w:rPr>
          <w:rFonts w:cstheme="minorHAnsi"/>
          <w:sz w:val="36"/>
          <w:szCs w:val="36"/>
        </w:rPr>
        <w:t>Forma central</w:t>
      </w:r>
      <w:r w:rsidR="009C4928">
        <w:rPr>
          <w:rFonts w:cstheme="minorHAnsi"/>
          <w:sz w:val="36"/>
          <w:szCs w:val="36"/>
        </w:rPr>
        <w:t xml:space="preserve"> de la</w:t>
      </w:r>
      <w:r w:rsidR="00181CBD" w:rsidRPr="004C70F5">
        <w:rPr>
          <w:rFonts w:cstheme="minorHAnsi"/>
          <w:sz w:val="36"/>
          <w:szCs w:val="36"/>
        </w:rPr>
        <w:t xml:space="preserve"> Asamblea</w:t>
      </w:r>
      <w:r w:rsidR="009C4928">
        <w:rPr>
          <w:rFonts w:cstheme="minorHAnsi"/>
          <w:sz w:val="36"/>
          <w:szCs w:val="36"/>
        </w:rPr>
        <w:t>.</w:t>
      </w:r>
    </w:p>
    <w:p w14:paraId="0DF8EDAB" w14:textId="45AFEF54" w:rsidR="00181CBD" w:rsidRPr="004C70F5" w:rsidRDefault="00F2358B" w:rsidP="004C70F5">
      <w:pPr>
        <w:pStyle w:val="NormalWeb"/>
        <w:spacing w:before="0" w:beforeAutospacing="0" w:after="0" w:afterAutospacing="0"/>
        <w:jc w:val="both"/>
        <w:rPr>
          <w:rFonts w:asciiTheme="minorHAnsi" w:eastAsiaTheme="minorEastAsia" w:hAnsiTheme="minorHAnsi" w:cstheme="minorHAnsi"/>
          <w:sz w:val="36"/>
          <w:szCs w:val="36"/>
        </w:rPr>
      </w:pPr>
      <w:r w:rsidRPr="004C70F5">
        <w:rPr>
          <w:rFonts w:asciiTheme="minorHAnsi" w:eastAsiaTheme="minorEastAsia" w:hAnsiTheme="minorHAnsi" w:cstheme="minorHAnsi"/>
          <w:sz w:val="36"/>
          <w:szCs w:val="36"/>
          <w:u w:val="single"/>
        </w:rPr>
        <w:t xml:space="preserve">La </w:t>
      </w:r>
      <w:r w:rsidR="00181CBD" w:rsidRPr="004C70F5">
        <w:rPr>
          <w:rFonts w:asciiTheme="minorHAnsi" w:eastAsiaTheme="minorEastAsia" w:hAnsiTheme="minorHAnsi" w:cstheme="minorHAnsi"/>
          <w:sz w:val="36"/>
          <w:szCs w:val="36"/>
          <w:u w:val="single"/>
        </w:rPr>
        <w:t>Democracia Representativa</w:t>
      </w:r>
      <w:r w:rsidR="00181CBD" w:rsidRPr="004C70F5">
        <w:rPr>
          <w:rFonts w:asciiTheme="minorHAnsi" w:eastAsiaTheme="minorEastAsia" w:hAnsiTheme="minorHAnsi" w:cstheme="minorHAnsi"/>
          <w:sz w:val="36"/>
          <w:szCs w:val="36"/>
        </w:rPr>
        <w:t xml:space="preserve"> Electoral</w:t>
      </w:r>
      <w:r w:rsidR="009C4928">
        <w:rPr>
          <w:rFonts w:asciiTheme="minorHAnsi" w:eastAsiaTheme="minorEastAsia" w:hAnsiTheme="minorHAnsi" w:cstheme="minorHAnsi"/>
          <w:sz w:val="36"/>
          <w:szCs w:val="36"/>
        </w:rPr>
        <w:t xml:space="preserve">; </w:t>
      </w:r>
      <w:r w:rsidR="009C4928" w:rsidRPr="004D57CD">
        <w:rPr>
          <w:rFonts w:asciiTheme="minorHAnsi" w:eastAsiaTheme="minorEastAsia" w:hAnsiTheme="minorHAnsi" w:cstheme="minorHAnsi"/>
          <w:sz w:val="36"/>
          <w:szCs w:val="36"/>
        </w:rPr>
        <w:t>modelo de democracia, que se dio historicamente durante la</w:t>
      </w:r>
      <w:r w:rsidR="00181CBD" w:rsidRPr="004C70F5">
        <w:rPr>
          <w:rFonts w:asciiTheme="minorHAnsi" w:eastAsiaTheme="minorEastAsia" w:hAnsiTheme="minorHAnsi" w:cstheme="minorHAnsi"/>
          <w:sz w:val="36"/>
          <w:szCs w:val="36"/>
        </w:rPr>
        <w:t xml:space="preserve"> Imprenta</w:t>
      </w:r>
      <w:r w:rsidR="009C4928" w:rsidRPr="004D57CD">
        <w:rPr>
          <w:rFonts w:asciiTheme="minorHAnsi" w:eastAsiaTheme="minorEastAsia" w:hAnsiTheme="minorHAnsi" w:cstheme="minorHAnsi"/>
          <w:sz w:val="36"/>
          <w:szCs w:val="36"/>
        </w:rPr>
        <w:t xml:space="preserve"> canalizandose  bajo la </w:t>
      </w:r>
      <w:r w:rsidR="00181CBD" w:rsidRPr="004C70F5">
        <w:rPr>
          <w:rFonts w:asciiTheme="minorHAnsi" w:eastAsiaTheme="minorEastAsia" w:hAnsiTheme="minorHAnsi" w:cstheme="minorHAnsi"/>
          <w:sz w:val="36"/>
          <w:szCs w:val="36"/>
        </w:rPr>
        <w:t>Forma Central</w:t>
      </w:r>
      <w:r w:rsidR="009C4928">
        <w:rPr>
          <w:rFonts w:asciiTheme="minorHAnsi" w:eastAsiaTheme="minorEastAsia" w:hAnsiTheme="minorHAnsi" w:cstheme="minorHAnsi"/>
          <w:sz w:val="36"/>
          <w:szCs w:val="36"/>
        </w:rPr>
        <w:t xml:space="preserve"> de</w:t>
      </w:r>
      <w:r w:rsidR="00181CBD" w:rsidRPr="004C70F5">
        <w:rPr>
          <w:rFonts w:asciiTheme="minorHAnsi" w:eastAsiaTheme="minorEastAsia" w:hAnsiTheme="minorHAnsi" w:cstheme="minorHAnsi"/>
          <w:sz w:val="36"/>
          <w:szCs w:val="36"/>
        </w:rPr>
        <w:t xml:space="preserve"> Elecciones libres</w:t>
      </w:r>
      <w:r w:rsidR="009C4928">
        <w:rPr>
          <w:rFonts w:asciiTheme="minorHAnsi" w:eastAsiaTheme="minorEastAsia" w:hAnsiTheme="minorHAnsi" w:cstheme="minorHAnsi"/>
          <w:sz w:val="36"/>
          <w:szCs w:val="36"/>
        </w:rPr>
        <w:t xml:space="preserve">. </w:t>
      </w:r>
      <w:r w:rsidR="00E5435B">
        <w:rPr>
          <w:rFonts w:asciiTheme="minorHAnsi" w:eastAsiaTheme="minorEastAsia" w:hAnsiTheme="minorHAnsi" w:cstheme="minorHAnsi"/>
          <w:sz w:val="36"/>
          <w:szCs w:val="36"/>
        </w:rPr>
        <w:t xml:space="preserve">Y </w:t>
      </w:r>
      <w:r w:rsidR="004D57CD">
        <w:rPr>
          <w:rFonts w:asciiTheme="minorHAnsi" w:eastAsiaTheme="minorEastAsia" w:hAnsiTheme="minorHAnsi" w:cstheme="minorHAnsi"/>
          <w:sz w:val="36"/>
          <w:szCs w:val="36"/>
        </w:rPr>
        <w:t>cuyo</w:t>
      </w:r>
      <w:r w:rsidR="00E5435B">
        <w:rPr>
          <w:rFonts w:asciiTheme="minorHAnsi" w:eastAsiaTheme="minorEastAsia" w:hAnsiTheme="minorHAnsi" w:cstheme="minorHAnsi"/>
          <w:sz w:val="36"/>
          <w:szCs w:val="36"/>
        </w:rPr>
        <w:t xml:space="preserve"> inicio de </w:t>
      </w:r>
      <w:r w:rsidR="004D57CD">
        <w:rPr>
          <w:rFonts w:asciiTheme="minorHAnsi" w:eastAsiaTheme="minorEastAsia" w:hAnsiTheme="minorHAnsi" w:cstheme="minorHAnsi"/>
          <w:sz w:val="36"/>
          <w:szCs w:val="36"/>
        </w:rPr>
        <w:t>c</w:t>
      </w:r>
      <w:r w:rsidR="009C4928" w:rsidRPr="004C70F5">
        <w:rPr>
          <w:rFonts w:asciiTheme="minorHAnsi" w:eastAsiaTheme="minorEastAsia" w:hAnsiTheme="minorHAnsi" w:cstheme="minorHAnsi"/>
          <w:sz w:val="36"/>
          <w:szCs w:val="36"/>
        </w:rPr>
        <w:t xml:space="preserve">risis </w:t>
      </w:r>
      <w:r w:rsidR="004D57CD">
        <w:rPr>
          <w:rFonts w:asciiTheme="minorHAnsi" w:eastAsiaTheme="minorEastAsia" w:hAnsiTheme="minorHAnsi" w:cstheme="minorHAnsi"/>
          <w:sz w:val="36"/>
          <w:szCs w:val="36"/>
        </w:rPr>
        <w:t xml:space="preserve">se inició </w:t>
      </w:r>
      <w:r w:rsidR="00E5435B">
        <w:rPr>
          <w:rFonts w:asciiTheme="minorHAnsi" w:eastAsiaTheme="minorEastAsia" w:hAnsiTheme="minorHAnsi" w:cstheme="minorHAnsi"/>
          <w:sz w:val="36"/>
          <w:szCs w:val="36"/>
        </w:rPr>
        <w:t>con l</w:t>
      </w:r>
      <w:r w:rsidR="004D57CD">
        <w:rPr>
          <w:rFonts w:asciiTheme="minorHAnsi" w:eastAsiaTheme="minorEastAsia" w:hAnsiTheme="minorHAnsi" w:cstheme="minorHAnsi"/>
          <w:sz w:val="36"/>
          <w:szCs w:val="36"/>
        </w:rPr>
        <w:t xml:space="preserve">os medios </w:t>
      </w:r>
      <w:r w:rsidR="007F2D80">
        <w:rPr>
          <w:rFonts w:asciiTheme="minorHAnsi" w:eastAsiaTheme="minorEastAsia" w:hAnsiTheme="minorHAnsi" w:cstheme="minorHAnsi"/>
          <w:sz w:val="36"/>
          <w:szCs w:val="36"/>
        </w:rPr>
        <w:t xml:space="preserve">a </w:t>
      </w:r>
      <w:r w:rsidR="009C4928" w:rsidRPr="004C70F5">
        <w:rPr>
          <w:rFonts w:asciiTheme="minorHAnsi" w:eastAsiaTheme="minorEastAsia" w:hAnsiTheme="minorHAnsi" w:cstheme="minorHAnsi"/>
          <w:sz w:val="36"/>
          <w:szCs w:val="36"/>
        </w:rPr>
        <w:t>masi</w:t>
      </w:r>
      <w:r w:rsidR="004D57CD">
        <w:rPr>
          <w:rFonts w:asciiTheme="minorHAnsi" w:eastAsiaTheme="minorEastAsia" w:hAnsiTheme="minorHAnsi" w:cstheme="minorHAnsi"/>
          <w:sz w:val="36"/>
          <w:szCs w:val="36"/>
        </w:rPr>
        <w:t>vos d</w:t>
      </w:r>
      <w:r w:rsidR="009C4928" w:rsidRPr="004C70F5">
        <w:rPr>
          <w:rFonts w:asciiTheme="minorHAnsi" w:eastAsiaTheme="minorEastAsia" w:hAnsiTheme="minorHAnsi" w:cstheme="minorHAnsi"/>
          <w:sz w:val="36"/>
          <w:szCs w:val="36"/>
        </w:rPr>
        <w:t xml:space="preserve">e </w:t>
      </w:r>
      <w:r w:rsidR="007F2D80">
        <w:rPr>
          <w:rFonts w:asciiTheme="minorHAnsi" w:eastAsiaTheme="minorEastAsia" w:hAnsiTheme="minorHAnsi" w:cstheme="minorHAnsi"/>
          <w:sz w:val="36"/>
          <w:szCs w:val="36"/>
        </w:rPr>
        <w:t>la radio y televisión (como el caso del fascismo, nazismo, estalinismo).</w:t>
      </w:r>
    </w:p>
    <w:p w14:paraId="0802041B" w14:textId="2252483F" w:rsidR="00181CBD" w:rsidRPr="004C70F5" w:rsidRDefault="00F2358B" w:rsidP="004C70F5">
      <w:pPr>
        <w:pStyle w:val="NormalWeb"/>
        <w:jc w:val="both"/>
        <w:rPr>
          <w:rFonts w:asciiTheme="minorHAnsi" w:eastAsiaTheme="minorEastAsia" w:hAnsiTheme="minorHAnsi" w:cstheme="minorHAnsi"/>
          <w:sz w:val="36"/>
          <w:szCs w:val="36"/>
        </w:rPr>
      </w:pPr>
      <w:r w:rsidRPr="004C70F5">
        <w:rPr>
          <w:rFonts w:asciiTheme="minorHAnsi" w:eastAsiaTheme="minorEastAsia" w:hAnsiTheme="minorHAnsi" w:cstheme="minorHAnsi"/>
          <w:sz w:val="36"/>
          <w:szCs w:val="36"/>
          <w:u w:val="single"/>
        </w:rPr>
        <w:t xml:space="preserve">La </w:t>
      </w:r>
      <w:r w:rsidR="00181CBD" w:rsidRPr="004C70F5">
        <w:rPr>
          <w:rFonts w:asciiTheme="minorHAnsi" w:eastAsiaTheme="minorEastAsia" w:hAnsiTheme="minorHAnsi" w:cstheme="minorHAnsi"/>
          <w:sz w:val="36"/>
          <w:szCs w:val="36"/>
          <w:u w:val="single"/>
        </w:rPr>
        <w:t>Democracia Monitorizada</w:t>
      </w:r>
      <w:r w:rsidR="00181CBD" w:rsidRPr="004C70F5">
        <w:rPr>
          <w:rFonts w:asciiTheme="minorHAnsi" w:eastAsiaTheme="minorEastAsia" w:hAnsiTheme="minorHAnsi" w:cstheme="minorHAnsi"/>
          <w:sz w:val="36"/>
          <w:szCs w:val="36"/>
        </w:rPr>
        <w:t xml:space="preserve"> </w:t>
      </w:r>
      <w:r w:rsidR="009C4928" w:rsidRPr="004D57CD">
        <w:rPr>
          <w:rFonts w:asciiTheme="minorHAnsi" w:eastAsiaTheme="minorEastAsia" w:hAnsiTheme="minorHAnsi" w:cstheme="minorHAnsi"/>
          <w:sz w:val="36"/>
          <w:szCs w:val="36"/>
        </w:rPr>
        <w:t xml:space="preserve">modelo de democracia, que </w:t>
      </w:r>
      <w:r w:rsidR="004D57CD">
        <w:rPr>
          <w:rFonts w:asciiTheme="minorHAnsi" w:eastAsiaTheme="minorEastAsia" w:hAnsiTheme="minorHAnsi" w:cstheme="minorHAnsi"/>
          <w:sz w:val="36"/>
          <w:szCs w:val="36"/>
        </w:rPr>
        <w:t>encuentra su respaldo tecnoló</w:t>
      </w:r>
      <w:r w:rsidR="007F2D80" w:rsidRPr="004D57CD">
        <w:rPr>
          <w:rFonts w:asciiTheme="minorHAnsi" w:eastAsiaTheme="minorEastAsia" w:hAnsiTheme="minorHAnsi" w:cstheme="minorHAnsi"/>
          <w:sz w:val="36"/>
          <w:szCs w:val="36"/>
        </w:rPr>
        <w:t xml:space="preserve">gico con el </w:t>
      </w:r>
      <w:r w:rsidR="00181CBD" w:rsidRPr="004C70F5">
        <w:rPr>
          <w:rFonts w:asciiTheme="minorHAnsi" w:eastAsiaTheme="minorEastAsia" w:hAnsiTheme="minorHAnsi" w:cstheme="minorHAnsi"/>
          <w:sz w:val="36"/>
          <w:szCs w:val="36"/>
        </w:rPr>
        <w:t>Internet</w:t>
      </w:r>
      <w:r w:rsidR="004B134B">
        <w:rPr>
          <w:rFonts w:asciiTheme="minorHAnsi" w:eastAsiaTheme="minorEastAsia" w:hAnsiTheme="minorHAnsi" w:cstheme="minorHAnsi"/>
          <w:sz w:val="36"/>
          <w:szCs w:val="36"/>
        </w:rPr>
        <w:t xml:space="preserve"> y las redes sociales</w:t>
      </w:r>
      <w:r w:rsidR="00E5435B">
        <w:rPr>
          <w:rFonts w:asciiTheme="minorHAnsi" w:eastAsiaTheme="minorEastAsia" w:hAnsiTheme="minorHAnsi" w:cstheme="minorHAnsi"/>
          <w:sz w:val="36"/>
          <w:szCs w:val="36"/>
        </w:rPr>
        <w:t xml:space="preserve">, </w:t>
      </w:r>
      <w:r w:rsidR="00A34D78">
        <w:rPr>
          <w:rFonts w:asciiTheme="minorHAnsi" w:eastAsiaTheme="minorEastAsia" w:hAnsiTheme="minorHAnsi" w:cstheme="minorHAnsi"/>
          <w:sz w:val="36"/>
          <w:szCs w:val="36"/>
        </w:rPr>
        <w:t xml:space="preserve">pero que ya había tenido presencia antes con el Satyagraha de Gandhi, la defensa de los derechos civiles en Estados Unidos articulados desde las iglesias evangelicas; </w:t>
      </w:r>
      <w:r w:rsidR="00E5435B">
        <w:rPr>
          <w:rFonts w:asciiTheme="minorHAnsi" w:eastAsiaTheme="minorEastAsia" w:hAnsiTheme="minorHAnsi" w:cstheme="minorHAnsi"/>
          <w:sz w:val="36"/>
          <w:szCs w:val="36"/>
        </w:rPr>
        <w:t>canalizandose bajo la f</w:t>
      </w:r>
      <w:r w:rsidR="00181CBD" w:rsidRPr="004C70F5">
        <w:rPr>
          <w:rFonts w:asciiTheme="minorHAnsi" w:eastAsiaTheme="minorEastAsia" w:hAnsiTheme="minorHAnsi" w:cstheme="minorHAnsi"/>
          <w:sz w:val="36"/>
          <w:szCs w:val="36"/>
        </w:rPr>
        <w:t>orma Central</w:t>
      </w:r>
      <w:r w:rsidR="00E5435B">
        <w:rPr>
          <w:rFonts w:asciiTheme="minorHAnsi" w:eastAsiaTheme="minorEastAsia" w:hAnsiTheme="minorHAnsi" w:cstheme="minorHAnsi"/>
          <w:sz w:val="36"/>
          <w:szCs w:val="36"/>
        </w:rPr>
        <w:t xml:space="preserve"> del</w:t>
      </w:r>
      <w:r w:rsidR="00181CBD" w:rsidRPr="004C70F5">
        <w:rPr>
          <w:rFonts w:asciiTheme="minorHAnsi" w:eastAsiaTheme="minorEastAsia" w:hAnsiTheme="minorHAnsi" w:cstheme="minorHAnsi"/>
          <w:sz w:val="36"/>
          <w:szCs w:val="36"/>
        </w:rPr>
        <w:t xml:space="preserve"> Permanente escrutinio público y restricción de poder. </w:t>
      </w:r>
    </w:p>
    <w:p w14:paraId="2D7C3BE9" w14:textId="77777777" w:rsidR="00181CBD" w:rsidRPr="00181CBD" w:rsidRDefault="00181CBD" w:rsidP="00181CBD">
      <w:pPr>
        <w:pStyle w:val="NormalWeb"/>
        <w:spacing w:before="0" w:beforeAutospacing="0" w:after="0" w:afterAutospacing="0"/>
      </w:pPr>
    </w:p>
    <w:p w14:paraId="33F82DF9" w14:textId="79F74FD4" w:rsidR="00EA0907" w:rsidRPr="009C4928" w:rsidRDefault="00EA0907" w:rsidP="00A34D78">
      <w:pPr>
        <w:jc w:val="both"/>
        <w:rPr>
          <w:rFonts w:eastAsia="Times New Roman" w:cstheme="minorHAnsi"/>
          <w:sz w:val="36"/>
          <w:szCs w:val="36"/>
        </w:rPr>
      </w:pPr>
      <w:r w:rsidRPr="009C4928">
        <w:rPr>
          <w:rFonts w:eastAsia="Times New Roman" w:cstheme="minorHAnsi"/>
          <w:sz w:val="36"/>
          <w:szCs w:val="36"/>
          <w:highlight w:val="yellow"/>
        </w:rPr>
        <w:t>En esta diapositiva</w:t>
      </w:r>
      <w:r w:rsidRPr="009C4928">
        <w:rPr>
          <w:rFonts w:eastAsia="Times New Roman" w:cstheme="minorHAnsi"/>
          <w:sz w:val="36"/>
          <w:szCs w:val="36"/>
        </w:rPr>
        <w:t xml:space="preserve"> vemos </w:t>
      </w:r>
      <w:r w:rsidR="002524AA">
        <w:rPr>
          <w:rFonts w:eastAsia="Times New Roman" w:cstheme="minorHAnsi"/>
          <w:sz w:val="36"/>
          <w:szCs w:val="36"/>
        </w:rPr>
        <w:t>que</w:t>
      </w:r>
      <w:r w:rsidR="00BE691F">
        <w:rPr>
          <w:rFonts w:eastAsia="Times New Roman" w:cstheme="minorHAnsi"/>
          <w:sz w:val="36"/>
          <w:szCs w:val="36"/>
        </w:rPr>
        <w:t xml:space="preserve"> el poder pol</w:t>
      </w:r>
      <w:r w:rsidR="00EB60D5">
        <w:rPr>
          <w:rFonts w:eastAsia="Times New Roman" w:cstheme="minorHAnsi"/>
          <w:sz w:val="36"/>
          <w:szCs w:val="36"/>
        </w:rPr>
        <w:t>í</w:t>
      </w:r>
      <w:r w:rsidR="00BE691F">
        <w:rPr>
          <w:rFonts w:eastAsia="Times New Roman" w:cstheme="minorHAnsi"/>
          <w:sz w:val="36"/>
          <w:szCs w:val="36"/>
        </w:rPr>
        <w:t>tico en la democracia monitorizada se articula m</w:t>
      </w:r>
      <w:r w:rsidR="00EB60D5">
        <w:rPr>
          <w:rFonts w:eastAsia="Times New Roman" w:cstheme="minorHAnsi"/>
          <w:sz w:val="36"/>
          <w:szCs w:val="36"/>
        </w:rPr>
        <w:t>á</w:t>
      </w:r>
      <w:r w:rsidR="00BE691F">
        <w:rPr>
          <w:rFonts w:eastAsia="Times New Roman" w:cstheme="minorHAnsi"/>
          <w:sz w:val="36"/>
          <w:szCs w:val="36"/>
        </w:rPr>
        <w:t>s all</w:t>
      </w:r>
      <w:r w:rsidR="00EB60D5">
        <w:rPr>
          <w:rFonts w:eastAsia="Times New Roman" w:cstheme="minorHAnsi"/>
          <w:sz w:val="36"/>
          <w:szCs w:val="36"/>
        </w:rPr>
        <w:t>á</w:t>
      </w:r>
      <w:r w:rsidR="00BE691F">
        <w:rPr>
          <w:rFonts w:eastAsia="Times New Roman" w:cstheme="minorHAnsi"/>
          <w:sz w:val="36"/>
          <w:szCs w:val="36"/>
        </w:rPr>
        <w:t xml:space="preserve"> de la triada de los poderes del Estado. As</w:t>
      </w:r>
      <w:r w:rsidR="00EB60D5">
        <w:rPr>
          <w:rFonts w:eastAsia="Times New Roman" w:cstheme="minorHAnsi"/>
          <w:sz w:val="36"/>
          <w:szCs w:val="36"/>
        </w:rPr>
        <w:t>í</w:t>
      </w:r>
      <w:r w:rsidR="00BE691F">
        <w:rPr>
          <w:rFonts w:eastAsia="Times New Roman" w:cstheme="minorHAnsi"/>
          <w:sz w:val="36"/>
          <w:szCs w:val="36"/>
        </w:rPr>
        <w:t xml:space="preserve"> v</w:t>
      </w:r>
      <w:r w:rsidRPr="009C4928">
        <w:rPr>
          <w:rFonts w:eastAsia="Times New Roman" w:cstheme="minorHAnsi"/>
          <w:sz w:val="36"/>
          <w:szCs w:val="36"/>
        </w:rPr>
        <w:t xml:space="preserve">emos representadas </w:t>
      </w:r>
      <w:r w:rsidR="00BE691F">
        <w:rPr>
          <w:rFonts w:eastAsia="Times New Roman" w:cstheme="minorHAnsi"/>
          <w:sz w:val="36"/>
          <w:szCs w:val="36"/>
        </w:rPr>
        <w:t>a la ciudadan</w:t>
      </w:r>
      <w:r w:rsidR="00EB60D5">
        <w:rPr>
          <w:rFonts w:eastAsia="Times New Roman" w:cstheme="minorHAnsi"/>
          <w:sz w:val="36"/>
          <w:szCs w:val="36"/>
        </w:rPr>
        <w:t>í</w:t>
      </w:r>
      <w:r w:rsidR="00BE691F">
        <w:rPr>
          <w:rFonts w:eastAsia="Times New Roman" w:cstheme="minorHAnsi"/>
          <w:sz w:val="36"/>
          <w:szCs w:val="36"/>
        </w:rPr>
        <w:t xml:space="preserve">a en </w:t>
      </w:r>
      <w:r w:rsidRPr="009C4928">
        <w:rPr>
          <w:rFonts w:eastAsia="Times New Roman" w:cstheme="minorHAnsi"/>
          <w:sz w:val="36"/>
          <w:szCs w:val="36"/>
        </w:rPr>
        <w:t>los</w:t>
      </w:r>
      <w:r w:rsidR="00BE691F">
        <w:rPr>
          <w:rFonts w:eastAsia="Times New Roman" w:cstheme="minorHAnsi"/>
          <w:sz w:val="36"/>
          <w:szCs w:val="36"/>
        </w:rPr>
        <w:t xml:space="preserve"> </w:t>
      </w:r>
      <w:r w:rsidRPr="009C4928">
        <w:rPr>
          <w:rFonts w:eastAsia="Times New Roman" w:cstheme="minorHAnsi"/>
          <w:sz w:val="36"/>
          <w:szCs w:val="36"/>
        </w:rPr>
        <w:t>ente</w:t>
      </w:r>
      <w:r w:rsidR="00EB60D5">
        <w:rPr>
          <w:rFonts w:eastAsia="Times New Roman" w:cstheme="minorHAnsi"/>
          <w:sz w:val="36"/>
          <w:szCs w:val="36"/>
        </w:rPr>
        <w:t>s</w:t>
      </w:r>
      <w:r w:rsidR="00BE691F">
        <w:rPr>
          <w:rFonts w:eastAsia="Times New Roman" w:cstheme="minorHAnsi"/>
          <w:sz w:val="36"/>
          <w:szCs w:val="36"/>
        </w:rPr>
        <w:t xml:space="preserve"> </w:t>
      </w:r>
      <w:r w:rsidRPr="009C4928">
        <w:rPr>
          <w:rFonts w:eastAsia="Times New Roman" w:cstheme="minorHAnsi"/>
          <w:sz w:val="36"/>
          <w:szCs w:val="36"/>
        </w:rPr>
        <w:t xml:space="preserve">monitores como </w:t>
      </w:r>
      <w:r w:rsidR="00EB60D5">
        <w:rPr>
          <w:rFonts w:eastAsia="Times New Roman" w:cstheme="minorHAnsi"/>
          <w:sz w:val="36"/>
          <w:szCs w:val="36"/>
        </w:rPr>
        <w:t xml:space="preserve">las </w:t>
      </w:r>
      <w:r w:rsidRPr="009C4928">
        <w:rPr>
          <w:rFonts w:eastAsia="Times New Roman" w:cstheme="minorHAnsi"/>
          <w:sz w:val="36"/>
          <w:szCs w:val="36"/>
        </w:rPr>
        <w:t>viejas medias, nuevas medias, entes de la sociedad civil, entes supervisores estatales y las representaciones de los límites nacionales de un espacio territorial</w:t>
      </w:r>
      <w:r w:rsidR="0015248F">
        <w:rPr>
          <w:rFonts w:eastAsia="Times New Roman" w:cstheme="minorHAnsi"/>
          <w:sz w:val="36"/>
          <w:szCs w:val="36"/>
        </w:rPr>
        <w:t>, quienes fuera de</w:t>
      </w:r>
      <w:r w:rsidRPr="009C4928">
        <w:rPr>
          <w:rFonts w:eastAsia="Times New Roman" w:cstheme="minorHAnsi"/>
          <w:sz w:val="36"/>
          <w:szCs w:val="36"/>
        </w:rPr>
        <w:t xml:space="preserve"> los </w:t>
      </w:r>
      <w:r w:rsidRPr="009C4928">
        <w:rPr>
          <w:rFonts w:eastAsia="Times New Roman" w:cstheme="minorHAnsi"/>
          <w:sz w:val="36"/>
          <w:szCs w:val="36"/>
        </w:rPr>
        <w:lastRenderedPageBreak/>
        <w:t>poderes del Estado</w:t>
      </w:r>
      <w:r w:rsidR="0015248F">
        <w:rPr>
          <w:rFonts w:eastAsia="Times New Roman" w:cstheme="minorHAnsi"/>
          <w:sz w:val="36"/>
          <w:szCs w:val="36"/>
        </w:rPr>
        <w:t>, le monitorean a los detentadores del poder</w:t>
      </w:r>
      <w:r w:rsidR="0015248F" w:rsidRPr="0015248F">
        <w:rPr>
          <w:rFonts w:eastAsia="Times New Roman" w:cstheme="minorHAnsi"/>
          <w:sz w:val="36"/>
          <w:szCs w:val="36"/>
        </w:rPr>
        <w:t xml:space="preserve"> </w:t>
      </w:r>
      <w:r w:rsidR="0015248F">
        <w:rPr>
          <w:rFonts w:eastAsia="Times New Roman" w:cstheme="minorHAnsi"/>
          <w:sz w:val="36"/>
          <w:szCs w:val="36"/>
        </w:rPr>
        <w:t xml:space="preserve">permitiendo </w:t>
      </w:r>
      <w:r w:rsidR="0015248F" w:rsidRPr="009C4928">
        <w:rPr>
          <w:rFonts w:eastAsia="Times New Roman" w:cstheme="minorHAnsi"/>
          <w:sz w:val="36"/>
          <w:szCs w:val="36"/>
        </w:rPr>
        <w:t>modificarse la agenda política</w:t>
      </w:r>
      <w:r w:rsidR="0015248F">
        <w:rPr>
          <w:rFonts w:eastAsia="Times New Roman" w:cstheme="minorHAnsi"/>
          <w:sz w:val="36"/>
          <w:szCs w:val="36"/>
        </w:rPr>
        <w:t xml:space="preserve"> fuera del sistema de partidos como efectivamente sucedió en la lucha por los derechos civiles </w:t>
      </w:r>
      <w:r w:rsidR="009323E8">
        <w:rPr>
          <w:rFonts w:eastAsia="Times New Roman" w:cstheme="minorHAnsi"/>
          <w:sz w:val="36"/>
          <w:szCs w:val="36"/>
        </w:rPr>
        <w:t>en E</w:t>
      </w:r>
      <w:r w:rsidR="0015248F">
        <w:rPr>
          <w:rFonts w:eastAsia="Times New Roman" w:cstheme="minorHAnsi"/>
          <w:sz w:val="36"/>
          <w:szCs w:val="36"/>
        </w:rPr>
        <w:t>stado</w:t>
      </w:r>
      <w:r w:rsidR="009323E8">
        <w:rPr>
          <w:rFonts w:eastAsia="Times New Roman" w:cstheme="minorHAnsi"/>
          <w:sz w:val="36"/>
          <w:szCs w:val="36"/>
        </w:rPr>
        <w:t>s U</w:t>
      </w:r>
      <w:r w:rsidR="0015248F">
        <w:rPr>
          <w:rFonts w:eastAsia="Times New Roman" w:cstheme="minorHAnsi"/>
          <w:sz w:val="36"/>
          <w:szCs w:val="36"/>
        </w:rPr>
        <w:t>nid</w:t>
      </w:r>
      <w:r w:rsidR="009323E8">
        <w:rPr>
          <w:rFonts w:eastAsia="Times New Roman" w:cstheme="minorHAnsi"/>
          <w:sz w:val="36"/>
          <w:szCs w:val="36"/>
        </w:rPr>
        <w:t>os</w:t>
      </w:r>
      <w:r w:rsidRPr="009C4928">
        <w:rPr>
          <w:rFonts w:eastAsia="Times New Roman" w:cstheme="minorHAnsi"/>
          <w:sz w:val="36"/>
          <w:szCs w:val="36"/>
        </w:rPr>
        <w:t>.</w:t>
      </w:r>
      <w:r w:rsidR="00BE691F">
        <w:rPr>
          <w:rFonts w:eastAsia="Times New Roman" w:cstheme="minorHAnsi"/>
          <w:sz w:val="36"/>
          <w:szCs w:val="36"/>
        </w:rPr>
        <w:t xml:space="preserve"> </w:t>
      </w:r>
      <w:r w:rsidR="0015248F">
        <w:rPr>
          <w:rFonts w:eastAsia="Times New Roman" w:cstheme="minorHAnsi"/>
          <w:sz w:val="36"/>
          <w:szCs w:val="36"/>
        </w:rPr>
        <w:t xml:space="preserve">La representación gráfica nos muestra </w:t>
      </w:r>
      <w:r w:rsidR="00BE691F">
        <w:rPr>
          <w:rFonts w:eastAsia="Times New Roman" w:cstheme="minorHAnsi"/>
          <w:sz w:val="36"/>
          <w:szCs w:val="36"/>
        </w:rPr>
        <w:t>que l</w:t>
      </w:r>
      <w:r w:rsidR="00BE691F" w:rsidRPr="009C4928">
        <w:rPr>
          <w:rFonts w:eastAsia="Times New Roman" w:cstheme="minorHAnsi"/>
          <w:sz w:val="36"/>
          <w:szCs w:val="36"/>
        </w:rPr>
        <w:t xml:space="preserve">as redes sociales cruzan las fronteras nacionales y alcanza a entes de la sociedad civil de otros países. </w:t>
      </w:r>
    </w:p>
    <w:p w14:paraId="0BFCD84F" w14:textId="5EC9F8BF" w:rsidR="00181CBD" w:rsidRPr="00181CBD" w:rsidRDefault="00181CBD" w:rsidP="00181CBD">
      <w:pPr>
        <w:spacing w:after="0" w:line="240" w:lineRule="auto"/>
        <w:rPr>
          <w:rFonts w:ascii="Times New Roman" w:eastAsia="Times New Roman" w:hAnsi="Times New Roman"/>
          <w:sz w:val="24"/>
          <w:szCs w:val="24"/>
        </w:rPr>
      </w:pPr>
    </w:p>
    <w:p w14:paraId="2817C6B2" w14:textId="2C891103" w:rsidR="00181CBD" w:rsidRDefault="00EA0907" w:rsidP="002E713B">
      <w:pPr>
        <w:pStyle w:val="HTMLconformatoprevio"/>
        <w:shd w:val="clear" w:color="auto" w:fill="F8F9FA"/>
        <w:spacing w:line="540" w:lineRule="atLeast"/>
        <w:jc w:val="both"/>
        <w:rPr>
          <w:rFonts w:asciiTheme="minorHAnsi" w:hAnsiTheme="minorHAnsi" w:cstheme="minorHAnsi"/>
          <w:sz w:val="36"/>
          <w:szCs w:val="36"/>
        </w:rPr>
      </w:pPr>
      <w:r w:rsidRPr="00EA0907">
        <w:rPr>
          <w:rFonts w:asciiTheme="minorHAnsi" w:hAnsiTheme="minorHAnsi" w:cstheme="minorHAnsi"/>
          <w:sz w:val="36"/>
          <w:szCs w:val="36"/>
          <w:highlight w:val="yellow"/>
        </w:rPr>
        <w:t>Carácter del Modelo “Democracia monitorizada”</w:t>
      </w:r>
    </w:p>
    <w:p w14:paraId="1B8A6291" w14:textId="412051E8" w:rsidR="00EA0907" w:rsidRPr="00EA0907" w:rsidRDefault="00EA0907" w:rsidP="00EA0907">
      <w:pPr>
        <w:pStyle w:val="HTMLconformatoprevio"/>
        <w:shd w:val="clear" w:color="auto" w:fill="F8F9FA"/>
        <w:spacing w:line="540" w:lineRule="atLeast"/>
        <w:jc w:val="both"/>
        <w:rPr>
          <w:rFonts w:asciiTheme="minorHAnsi" w:hAnsiTheme="minorHAnsi" w:cstheme="minorHAnsi"/>
          <w:sz w:val="36"/>
          <w:szCs w:val="36"/>
        </w:rPr>
      </w:pPr>
      <w:r>
        <w:rPr>
          <w:rFonts w:asciiTheme="minorHAnsi" w:hAnsiTheme="minorHAnsi" w:cstheme="minorHAnsi"/>
          <w:sz w:val="36"/>
          <w:szCs w:val="36"/>
        </w:rPr>
        <w:t>El modelo de democracia monitorizada</w:t>
      </w:r>
      <w:r w:rsidR="002524AA">
        <w:rPr>
          <w:rFonts w:asciiTheme="minorHAnsi" w:hAnsiTheme="minorHAnsi" w:cstheme="minorHAnsi"/>
          <w:sz w:val="36"/>
          <w:szCs w:val="36"/>
        </w:rPr>
        <w:t xml:space="preserve">, la representa en sus </w:t>
      </w:r>
      <w:r>
        <w:rPr>
          <w:rFonts w:asciiTheme="minorHAnsi" w:hAnsiTheme="minorHAnsi" w:cstheme="minorHAnsi"/>
          <w:sz w:val="36"/>
          <w:szCs w:val="36"/>
        </w:rPr>
        <w:t>tres caracteres</w:t>
      </w:r>
      <w:r w:rsidR="002524AA">
        <w:rPr>
          <w:rFonts w:asciiTheme="minorHAnsi" w:hAnsiTheme="minorHAnsi" w:cstheme="minorHAnsi"/>
          <w:sz w:val="36"/>
          <w:szCs w:val="36"/>
        </w:rPr>
        <w:t>,</w:t>
      </w:r>
      <w:r>
        <w:rPr>
          <w:rFonts w:asciiTheme="minorHAnsi" w:hAnsiTheme="minorHAnsi" w:cstheme="minorHAnsi"/>
          <w:sz w:val="36"/>
          <w:szCs w:val="36"/>
        </w:rPr>
        <w:t xml:space="preserve"> como: </w:t>
      </w:r>
      <w:r w:rsidRPr="002524AA">
        <w:rPr>
          <w:rFonts w:asciiTheme="minorHAnsi" w:hAnsiTheme="minorHAnsi" w:cstheme="minorHAnsi"/>
          <w:b/>
          <w:bCs/>
          <w:sz w:val="36"/>
          <w:szCs w:val="36"/>
        </w:rPr>
        <w:t>i)</w:t>
      </w:r>
      <w:r>
        <w:rPr>
          <w:rFonts w:asciiTheme="minorHAnsi" w:hAnsiTheme="minorHAnsi" w:cstheme="minorHAnsi"/>
          <w:sz w:val="36"/>
          <w:szCs w:val="36"/>
        </w:rPr>
        <w:t xml:space="preserve"> </w:t>
      </w:r>
      <w:r w:rsidRPr="00EA0907">
        <w:rPr>
          <w:rFonts w:asciiTheme="minorHAnsi" w:hAnsiTheme="minorHAnsi" w:cstheme="minorHAnsi"/>
          <w:sz w:val="36"/>
          <w:szCs w:val="36"/>
        </w:rPr>
        <w:t>Descriptivo</w:t>
      </w:r>
      <w:r>
        <w:rPr>
          <w:rFonts w:asciiTheme="minorHAnsi" w:hAnsiTheme="minorHAnsi" w:cstheme="minorHAnsi"/>
          <w:sz w:val="36"/>
          <w:szCs w:val="36"/>
        </w:rPr>
        <w:t xml:space="preserve"> </w:t>
      </w:r>
      <w:r w:rsidRPr="00EA0907">
        <w:rPr>
          <w:rFonts w:asciiTheme="minorHAnsi" w:hAnsiTheme="minorHAnsi" w:cstheme="minorHAnsi"/>
          <w:sz w:val="36"/>
          <w:szCs w:val="36"/>
        </w:rPr>
        <w:t>Presencia de entes vigilantes:</w:t>
      </w:r>
      <w:r>
        <w:rPr>
          <w:rFonts w:asciiTheme="minorHAnsi" w:hAnsiTheme="minorHAnsi" w:cstheme="minorHAnsi"/>
          <w:sz w:val="36"/>
          <w:szCs w:val="36"/>
        </w:rPr>
        <w:t xml:space="preserve"> </w:t>
      </w:r>
      <w:r w:rsidRPr="00EA0907">
        <w:rPr>
          <w:rFonts w:asciiTheme="minorHAnsi" w:hAnsiTheme="minorHAnsi" w:cstheme="minorHAnsi"/>
          <w:sz w:val="36"/>
          <w:szCs w:val="36"/>
        </w:rPr>
        <w:t>Nuevas Medias, Viejas Medias,</w:t>
      </w:r>
      <w:r>
        <w:rPr>
          <w:rFonts w:asciiTheme="minorHAnsi" w:hAnsiTheme="minorHAnsi" w:cstheme="minorHAnsi"/>
          <w:sz w:val="36"/>
          <w:szCs w:val="36"/>
        </w:rPr>
        <w:t xml:space="preserve"> </w:t>
      </w:r>
      <w:r w:rsidRPr="00EA0907">
        <w:rPr>
          <w:rFonts w:asciiTheme="minorHAnsi" w:hAnsiTheme="minorHAnsi" w:cstheme="minorHAnsi"/>
          <w:sz w:val="36"/>
          <w:szCs w:val="36"/>
        </w:rPr>
        <w:t xml:space="preserve">Entes de la Sociedad Civil, Entes supervisores estatales. </w:t>
      </w:r>
      <w:r w:rsidR="002524AA" w:rsidRPr="002524AA">
        <w:rPr>
          <w:rFonts w:asciiTheme="minorHAnsi" w:hAnsiTheme="minorHAnsi" w:cstheme="minorHAnsi"/>
          <w:b/>
          <w:bCs/>
          <w:sz w:val="36"/>
          <w:szCs w:val="36"/>
        </w:rPr>
        <w:t>i</w:t>
      </w:r>
      <w:r w:rsidRPr="002524AA">
        <w:rPr>
          <w:rFonts w:asciiTheme="minorHAnsi" w:hAnsiTheme="minorHAnsi" w:cstheme="minorHAnsi"/>
          <w:b/>
          <w:bCs/>
          <w:sz w:val="36"/>
          <w:szCs w:val="36"/>
        </w:rPr>
        <w:t>i)</w:t>
      </w:r>
      <w:r>
        <w:rPr>
          <w:rFonts w:asciiTheme="minorHAnsi" w:hAnsiTheme="minorHAnsi" w:cstheme="minorHAnsi"/>
          <w:sz w:val="36"/>
          <w:szCs w:val="36"/>
        </w:rPr>
        <w:t xml:space="preserve"> </w:t>
      </w:r>
      <w:r w:rsidRPr="004577C5">
        <w:rPr>
          <w:rFonts w:asciiTheme="minorHAnsi" w:hAnsiTheme="minorHAnsi" w:cstheme="minorHAnsi"/>
          <w:sz w:val="36"/>
          <w:szCs w:val="36"/>
        </w:rPr>
        <w:t>Estratégico</w:t>
      </w:r>
    </w:p>
    <w:p w14:paraId="32C8C916" w14:textId="6A107991" w:rsidR="00EA0907" w:rsidRDefault="009323E8" w:rsidP="00EA0907">
      <w:pPr>
        <w:pStyle w:val="HTMLconformatoprevio"/>
        <w:shd w:val="clear" w:color="auto" w:fill="F8F9FA"/>
        <w:spacing w:line="540" w:lineRule="atLeast"/>
        <w:jc w:val="both"/>
        <w:rPr>
          <w:rFonts w:asciiTheme="minorHAnsi" w:hAnsiTheme="minorHAnsi" w:cstheme="minorHAnsi"/>
          <w:sz w:val="36"/>
          <w:szCs w:val="36"/>
        </w:rPr>
      </w:pPr>
      <w:r>
        <w:rPr>
          <w:rFonts w:asciiTheme="minorHAnsi" w:hAnsiTheme="minorHAnsi" w:cstheme="minorHAnsi"/>
          <w:sz w:val="36"/>
          <w:szCs w:val="36"/>
        </w:rPr>
        <w:t xml:space="preserve">Porque </w:t>
      </w:r>
      <w:r w:rsidR="00505DCC">
        <w:rPr>
          <w:rFonts w:asciiTheme="minorHAnsi" w:hAnsiTheme="minorHAnsi" w:cstheme="minorHAnsi"/>
          <w:sz w:val="36"/>
          <w:szCs w:val="36"/>
        </w:rPr>
        <w:t>nos</w:t>
      </w:r>
      <w:r>
        <w:rPr>
          <w:rFonts w:asciiTheme="minorHAnsi" w:hAnsiTheme="minorHAnsi" w:cstheme="minorHAnsi"/>
          <w:sz w:val="36"/>
          <w:szCs w:val="36"/>
        </w:rPr>
        <w:t xml:space="preserve"> alerta </w:t>
      </w:r>
      <w:r w:rsidR="00505DCC" w:rsidRPr="00505DCC">
        <w:rPr>
          <w:rFonts w:asciiTheme="minorHAnsi" w:hAnsiTheme="minorHAnsi" w:cstheme="minorHAnsi"/>
          <w:sz w:val="36"/>
          <w:szCs w:val="36"/>
          <w:lang w:val="es-ES"/>
        </w:rPr>
        <w:t>del escenario político y espacios ausentes de medios de restricción independientes de supervisión</w:t>
      </w:r>
      <w:r w:rsidR="00505DCC">
        <w:rPr>
          <w:rFonts w:asciiTheme="minorHAnsi" w:hAnsiTheme="minorHAnsi" w:cstheme="minorHAnsi"/>
          <w:sz w:val="36"/>
          <w:szCs w:val="36"/>
          <w:lang w:val="es-ES"/>
        </w:rPr>
        <w:t xml:space="preserve"> permitiendo una visión estratégica</w:t>
      </w:r>
      <w:r w:rsidR="00505DCC" w:rsidRPr="00505DCC">
        <w:rPr>
          <w:rFonts w:asciiTheme="minorHAnsi" w:hAnsiTheme="minorHAnsi" w:cstheme="minorHAnsi"/>
          <w:sz w:val="36"/>
          <w:szCs w:val="36"/>
          <w:lang w:val="es-ES"/>
        </w:rPr>
        <w:t>. Ej</w:t>
      </w:r>
      <w:r w:rsidR="00505DCC">
        <w:rPr>
          <w:rFonts w:asciiTheme="minorHAnsi" w:hAnsiTheme="minorHAnsi" w:cstheme="minorHAnsi"/>
          <w:sz w:val="36"/>
          <w:szCs w:val="36"/>
          <w:lang w:val="es-ES"/>
        </w:rPr>
        <w:t>emplo</w:t>
      </w:r>
      <w:r w:rsidR="00505DCC" w:rsidRPr="00505DCC">
        <w:rPr>
          <w:rFonts w:asciiTheme="minorHAnsi" w:hAnsiTheme="minorHAnsi" w:cstheme="minorHAnsi"/>
          <w:sz w:val="36"/>
          <w:szCs w:val="36"/>
          <w:lang w:val="es-ES"/>
        </w:rPr>
        <w:t xml:space="preserve">  Temas globales</w:t>
      </w:r>
      <w:r w:rsidR="00505DCC" w:rsidRPr="00505DCC">
        <w:rPr>
          <w:rFonts w:asciiTheme="minorHAnsi" w:hAnsiTheme="minorHAnsi" w:cstheme="minorHAnsi"/>
          <w:sz w:val="36"/>
          <w:szCs w:val="36"/>
        </w:rPr>
        <w:t xml:space="preserve"> </w:t>
      </w:r>
      <w:r w:rsidR="00EA0907" w:rsidRPr="004577C5">
        <w:rPr>
          <w:rFonts w:asciiTheme="minorHAnsi" w:hAnsiTheme="minorHAnsi" w:cstheme="minorHAnsi"/>
          <w:sz w:val="36"/>
          <w:szCs w:val="36"/>
        </w:rPr>
        <w:t xml:space="preserve">ausentes de medios de restricción independientes </w:t>
      </w:r>
      <w:r w:rsidR="00505DCC">
        <w:rPr>
          <w:rFonts w:asciiTheme="minorHAnsi" w:hAnsiTheme="minorHAnsi" w:cstheme="minorHAnsi"/>
          <w:sz w:val="36"/>
          <w:szCs w:val="36"/>
        </w:rPr>
        <w:t>como el de armas nucleares y ambientales</w:t>
      </w:r>
      <w:r w:rsidR="00EA0907" w:rsidRPr="004577C5">
        <w:rPr>
          <w:rFonts w:asciiTheme="minorHAnsi" w:hAnsiTheme="minorHAnsi" w:cstheme="minorHAnsi"/>
          <w:sz w:val="36"/>
          <w:szCs w:val="36"/>
        </w:rPr>
        <w:t xml:space="preserve">; </w:t>
      </w:r>
      <w:r w:rsidR="00EA0907" w:rsidRPr="002524AA">
        <w:rPr>
          <w:rFonts w:asciiTheme="minorHAnsi" w:hAnsiTheme="minorHAnsi" w:cstheme="minorHAnsi"/>
          <w:b/>
          <w:bCs/>
          <w:sz w:val="36"/>
          <w:szCs w:val="36"/>
        </w:rPr>
        <w:t>iii)</w:t>
      </w:r>
      <w:r w:rsidR="00EA0907" w:rsidRPr="004577C5">
        <w:rPr>
          <w:rFonts w:asciiTheme="minorHAnsi" w:hAnsiTheme="minorHAnsi" w:cstheme="minorHAnsi"/>
          <w:sz w:val="36"/>
          <w:szCs w:val="36"/>
        </w:rPr>
        <w:t xml:space="preserve"> Normativo. Entes que escrutinan se encuentran incrustados en el Estado por  disposición normativa. Ejemplo: Entes supervisores estatales.</w:t>
      </w:r>
    </w:p>
    <w:p w14:paraId="23B7B9B4" w14:textId="77777777" w:rsidR="00DB4273" w:rsidRPr="004577C5" w:rsidRDefault="00DB4273" w:rsidP="00EA0907">
      <w:pPr>
        <w:pStyle w:val="HTMLconformatoprevio"/>
        <w:shd w:val="clear" w:color="auto" w:fill="F8F9FA"/>
        <w:spacing w:line="540" w:lineRule="atLeast"/>
        <w:jc w:val="both"/>
        <w:rPr>
          <w:rFonts w:asciiTheme="minorHAnsi" w:hAnsiTheme="minorHAnsi" w:cstheme="minorHAnsi"/>
          <w:sz w:val="36"/>
          <w:szCs w:val="36"/>
        </w:rPr>
      </w:pPr>
    </w:p>
    <w:p w14:paraId="7F422FED" w14:textId="77777777" w:rsidR="00EA0907" w:rsidRPr="00EA0907" w:rsidRDefault="00EA0907" w:rsidP="00EA0907">
      <w:pPr>
        <w:pStyle w:val="HTMLconformatoprevio"/>
        <w:shd w:val="clear" w:color="auto" w:fill="F8F9FA"/>
        <w:spacing w:line="540" w:lineRule="atLeast"/>
        <w:jc w:val="both"/>
        <w:rPr>
          <w:rFonts w:cstheme="minorHAnsi"/>
          <w:sz w:val="36"/>
          <w:szCs w:val="36"/>
        </w:rPr>
      </w:pPr>
      <w:r w:rsidRPr="00EA0907">
        <w:rPr>
          <w:rFonts w:cstheme="minorHAnsi"/>
          <w:b/>
          <w:bCs/>
          <w:sz w:val="36"/>
          <w:szCs w:val="36"/>
          <w:highlight w:val="yellow"/>
        </w:rPr>
        <w:t>Diagnóstico: Déficit de  Monitorización democrática en el acto de elección de representantes</w:t>
      </w:r>
    </w:p>
    <w:p w14:paraId="26F41557" w14:textId="7E0BE15E" w:rsidR="00EA0907" w:rsidRPr="009C4928" w:rsidRDefault="00943DCA" w:rsidP="009C4928">
      <w:pPr>
        <w:pStyle w:val="HTMLconformatoprevio"/>
        <w:shd w:val="clear" w:color="auto" w:fill="F8F9FA"/>
        <w:spacing w:line="540" w:lineRule="atLeast"/>
        <w:jc w:val="both"/>
        <w:rPr>
          <w:rFonts w:asciiTheme="minorHAnsi" w:hAnsiTheme="minorHAnsi" w:cstheme="minorHAnsi"/>
          <w:sz w:val="36"/>
          <w:szCs w:val="36"/>
        </w:rPr>
      </w:pPr>
      <w:r w:rsidRPr="009C4928">
        <w:rPr>
          <w:rFonts w:asciiTheme="minorHAnsi" w:hAnsiTheme="minorHAnsi" w:cstheme="minorHAnsi"/>
          <w:sz w:val="36"/>
          <w:szCs w:val="36"/>
        </w:rPr>
        <w:lastRenderedPageBreak/>
        <w:t xml:space="preserve">El ex magistrado colombiano </w:t>
      </w:r>
      <w:r w:rsidR="00C257B3" w:rsidRPr="009C4928">
        <w:rPr>
          <w:rFonts w:asciiTheme="minorHAnsi" w:hAnsiTheme="minorHAnsi" w:cstheme="minorHAnsi"/>
          <w:sz w:val="36"/>
          <w:szCs w:val="36"/>
        </w:rPr>
        <w:t>Carlos Gaviria Pérez e</w:t>
      </w:r>
      <w:r w:rsidR="00A01287" w:rsidRPr="009C4928">
        <w:rPr>
          <w:rFonts w:asciiTheme="minorHAnsi" w:hAnsiTheme="minorHAnsi" w:cstheme="minorHAnsi"/>
          <w:sz w:val="36"/>
          <w:szCs w:val="36"/>
        </w:rPr>
        <w:t>xpresó alguna vez</w:t>
      </w:r>
      <w:r w:rsidR="00C257B3" w:rsidRPr="009C4928">
        <w:rPr>
          <w:rFonts w:asciiTheme="minorHAnsi" w:hAnsiTheme="minorHAnsi" w:cstheme="minorHAnsi"/>
          <w:sz w:val="36"/>
          <w:szCs w:val="36"/>
        </w:rPr>
        <w:t xml:space="preserve">: </w:t>
      </w:r>
      <w:r w:rsidRPr="009C4928">
        <w:rPr>
          <w:rFonts w:asciiTheme="minorHAnsi" w:hAnsiTheme="minorHAnsi" w:cstheme="minorHAnsi"/>
          <w:sz w:val="36"/>
          <w:szCs w:val="36"/>
        </w:rPr>
        <w:t>“</w:t>
      </w:r>
      <w:r w:rsidR="004577C5" w:rsidRPr="009C4928">
        <w:rPr>
          <w:rFonts w:asciiTheme="minorHAnsi" w:hAnsiTheme="minorHAnsi" w:cstheme="minorHAnsi"/>
          <w:sz w:val="36"/>
          <w:szCs w:val="36"/>
        </w:rPr>
        <w:t>Cuando un candidato invierte millones y millones en su campaña, no es un candidato, es un empresario y como empresario, cuando sea elegido, solo pensará en sacar lucro, provecho y en lo que menos pensará será en la gente”</w:t>
      </w:r>
      <w:r w:rsidR="00A01287" w:rsidRPr="009C4928">
        <w:rPr>
          <w:rFonts w:asciiTheme="minorHAnsi" w:hAnsiTheme="minorHAnsi" w:cstheme="minorHAnsi"/>
          <w:sz w:val="36"/>
          <w:szCs w:val="36"/>
        </w:rPr>
        <w:t xml:space="preserve">. Nosotros advertimos que esta situación sucede por un déficit de monitorización democrática en el acto de </w:t>
      </w:r>
      <w:r w:rsidR="0027765E" w:rsidRPr="009C4928">
        <w:rPr>
          <w:rFonts w:asciiTheme="minorHAnsi" w:hAnsiTheme="minorHAnsi" w:cstheme="minorHAnsi"/>
          <w:sz w:val="36"/>
          <w:szCs w:val="36"/>
        </w:rPr>
        <w:t>elección de representantes</w:t>
      </w:r>
      <w:r w:rsidR="00505DCC">
        <w:rPr>
          <w:rFonts w:asciiTheme="minorHAnsi" w:hAnsiTheme="minorHAnsi" w:cstheme="minorHAnsi"/>
          <w:sz w:val="36"/>
          <w:szCs w:val="36"/>
        </w:rPr>
        <w:t>,</w:t>
      </w:r>
      <w:r w:rsidR="0027765E" w:rsidRPr="009C4928">
        <w:rPr>
          <w:rFonts w:asciiTheme="minorHAnsi" w:hAnsiTheme="minorHAnsi" w:cstheme="minorHAnsi"/>
          <w:sz w:val="36"/>
          <w:szCs w:val="36"/>
        </w:rPr>
        <w:t xml:space="preserve"> </w:t>
      </w:r>
      <w:r w:rsidR="00A01287" w:rsidRPr="009C4928">
        <w:rPr>
          <w:rFonts w:asciiTheme="minorHAnsi" w:hAnsiTheme="minorHAnsi" w:cstheme="minorHAnsi"/>
          <w:sz w:val="36"/>
          <w:szCs w:val="36"/>
        </w:rPr>
        <w:t xml:space="preserve">voto que </w:t>
      </w:r>
      <w:r w:rsidRPr="009C4928">
        <w:rPr>
          <w:rFonts w:asciiTheme="minorHAnsi" w:hAnsiTheme="minorHAnsi" w:cstheme="minorHAnsi"/>
          <w:sz w:val="36"/>
          <w:szCs w:val="36"/>
        </w:rPr>
        <w:t>se configura por la presencia determinante del intermediario</w:t>
      </w:r>
      <w:r w:rsidR="00C257B3" w:rsidRPr="009C4928">
        <w:rPr>
          <w:rFonts w:asciiTheme="minorHAnsi" w:hAnsiTheme="minorHAnsi" w:cstheme="minorHAnsi"/>
          <w:sz w:val="36"/>
          <w:szCs w:val="36"/>
        </w:rPr>
        <w:t xml:space="preserve"> partido</w:t>
      </w:r>
      <w:r w:rsidRPr="009C4928">
        <w:rPr>
          <w:rFonts w:asciiTheme="minorHAnsi" w:hAnsiTheme="minorHAnsi" w:cstheme="minorHAnsi"/>
          <w:sz w:val="36"/>
          <w:szCs w:val="36"/>
        </w:rPr>
        <w:t xml:space="preserve"> político entre</w:t>
      </w:r>
      <w:r w:rsidR="00FB2CDF" w:rsidRPr="009C4928">
        <w:rPr>
          <w:rFonts w:asciiTheme="minorHAnsi" w:hAnsiTheme="minorHAnsi" w:cstheme="minorHAnsi"/>
          <w:sz w:val="36"/>
          <w:szCs w:val="36"/>
        </w:rPr>
        <w:t xml:space="preserve"> ciudadano elector y representante </w:t>
      </w:r>
      <w:r w:rsidRPr="009C4928">
        <w:rPr>
          <w:rFonts w:asciiTheme="minorHAnsi" w:hAnsiTheme="minorHAnsi" w:cstheme="minorHAnsi"/>
          <w:sz w:val="36"/>
          <w:szCs w:val="36"/>
        </w:rPr>
        <w:t xml:space="preserve"> </w:t>
      </w:r>
      <w:r w:rsidR="00C257B3" w:rsidRPr="009C4928">
        <w:rPr>
          <w:rFonts w:asciiTheme="minorHAnsi" w:hAnsiTheme="minorHAnsi" w:cstheme="minorHAnsi"/>
          <w:sz w:val="36"/>
          <w:szCs w:val="36"/>
        </w:rPr>
        <w:t xml:space="preserve"> </w:t>
      </w:r>
      <w:r w:rsidR="00FB2CDF" w:rsidRPr="009C4928">
        <w:rPr>
          <w:rFonts w:asciiTheme="minorHAnsi" w:hAnsiTheme="minorHAnsi" w:cstheme="minorHAnsi"/>
          <w:sz w:val="36"/>
          <w:szCs w:val="36"/>
        </w:rPr>
        <w:t xml:space="preserve">en la elección de Presidente, Congreso, Alcalde y miembros del municipio, donde se </w:t>
      </w:r>
      <w:r w:rsidR="00C257B3" w:rsidRPr="009C4928">
        <w:rPr>
          <w:rFonts w:asciiTheme="minorHAnsi" w:hAnsiTheme="minorHAnsi" w:cstheme="minorHAnsi"/>
          <w:sz w:val="36"/>
          <w:szCs w:val="36"/>
        </w:rPr>
        <w:t xml:space="preserve">define </w:t>
      </w:r>
      <w:r w:rsidR="00FB2CDF" w:rsidRPr="009C4928">
        <w:rPr>
          <w:rFonts w:asciiTheme="minorHAnsi" w:hAnsiTheme="minorHAnsi" w:cstheme="minorHAnsi"/>
          <w:sz w:val="36"/>
          <w:szCs w:val="36"/>
        </w:rPr>
        <w:t>un conocimiento superficial del candidato más conocido y ninguna de los otros que llenan la lista; asumiéndose un e</w:t>
      </w:r>
      <w:r w:rsidR="00C257B3" w:rsidRPr="009C4928">
        <w:rPr>
          <w:rFonts w:asciiTheme="minorHAnsi" w:hAnsiTheme="minorHAnsi" w:cstheme="minorHAnsi"/>
          <w:sz w:val="36"/>
          <w:szCs w:val="36"/>
        </w:rPr>
        <w:t>fecto vag</w:t>
      </w:r>
      <w:r w:rsidR="00FB2CDF" w:rsidRPr="009C4928">
        <w:rPr>
          <w:rFonts w:asciiTheme="minorHAnsi" w:hAnsiTheme="minorHAnsi" w:cstheme="minorHAnsi"/>
          <w:sz w:val="36"/>
          <w:szCs w:val="36"/>
        </w:rPr>
        <w:t>ó</w:t>
      </w:r>
      <w:r w:rsidR="00C257B3" w:rsidRPr="009C4928">
        <w:rPr>
          <w:rFonts w:asciiTheme="minorHAnsi" w:hAnsiTheme="minorHAnsi" w:cstheme="minorHAnsi"/>
          <w:sz w:val="36"/>
          <w:szCs w:val="36"/>
        </w:rPr>
        <w:t>n</w:t>
      </w:r>
      <w:r w:rsidR="00FB2CDF" w:rsidRPr="009C4928">
        <w:rPr>
          <w:rFonts w:asciiTheme="minorHAnsi" w:hAnsiTheme="minorHAnsi" w:cstheme="minorHAnsi"/>
          <w:sz w:val="36"/>
          <w:szCs w:val="36"/>
        </w:rPr>
        <w:t xml:space="preserve"> en relación a los candidatos menos o nada conocidos pero de donde hay una suerte de delegación al partido como intermediario y en el que se acepta la regla que para hacerse conocido públicamente hay que entrar en una suerte de red de deudas y favores que se ve reflejada en la máxima de Carlos Gaviria Diaz. </w:t>
      </w:r>
      <w:r w:rsidR="00C257B3" w:rsidRPr="009C4928">
        <w:rPr>
          <w:rFonts w:asciiTheme="minorHAnsi" w:hAnsiTheme="minorHAnsi" w:cstheme="minorHAnsi"/>
          <w:sz w:val="36"/>
          <w:szCs w:val="36"/>
        </w:rPr>
        <w:t xml:space="preserve">Endeudamiento </w:t>
      </w:r>
      <w:r w:rsidR="00FB2CDF" w:rsidRPr="009C4928">
        <w:rPr>
          <w:rFonts w:asciiTheme="minorHAnsi" w:hAnsiTheme="minorHAnsi" w:cstheme="minorHAnsi"/>
          <w:sz w:val="36"/>
          <w:szCs w:val="36"/>
        </w:rPr>
        <w:t xml:space="preserve">y juego competitivo con los demás partidos que </w:t>
      </w:r>
      <w:r w:rsidR="00AF20CC">
        <w:rPr>
          <w:rFonts w:asciiTheme="minorHAnsi" w:hAnsiTheme="minorHAnsi" w:cstheme="minorHAnsi"/>
          <w:sz w:val="36"/>
          <w:szCs w:val="36"/>
        </w:rPr>
        <w:t>e</w:t>
      </w:r>
      <w:r w:rsidR="00FB2CDF" w:rsidRPr="009C4928">
        <w:rPr>
          <w:rFonts w:asciiTheme="minorHAnsi" w:hAnsiTheme="minorHAnsi" w:cstheme="minorHAnsi"/>
          <w:sz w:val="36"/>
          <w:szCs w:val="36"/>
        </w:rPr>
        <w:t>stimula una</w:t>
      </w:r>
      <w:r w:rsidR="00C257B3" w:rsidRPr="009C4928">
        <w:rPr>
          <w:rFonts w:asciiTheme="minorHAnsi" w:hAnsiTheme="minorHAnsi" w:cstheme="minorHAnsi"/>
          <w:sz w:val="36"/>
          <w:szCs w:val="36"/>
        </w:rPr>
        <w:t xml:space="preserve"> mirada externa en los políticos y una razón instrumental ajena a </w:t>
      </w:r>
      <w:r w:rsidR="00FB2CDF" w:rsidRPr="009C4928">
        <w:rPr>
          <w:rFonts w:asciiTheme="minorHAnsi" w:hAnsiTheme="minorHAnsi" w:cstheme="minorHAnsi"/>
          <w:sz w:val="36"/>
          <w:szCs w:val="36"/>
        </w:rPr>
        <w:t xml:space="preserve">los </w:t>
      </w:r>
      <w:r w:rsidR="00C257B3" w:rsidRPr="009C4928">
        <w:rPr>
          <w:rFonts w:asciiTheme="minorHAnsi" w:hAnsiTheme="minorHAnsi" w:cstheme="minorHAnsi"/>
          <w:sz w:val="36"/>
          <w:szCs w:val="36"/>
        </w:rPr>
        <w:t>fines públicos</w:t>
      </w:r>
      <w:r w:rsidR="00EA0907" w:rsidRPr="009C4928">
        <w:rPr>
          <w:rFonts w:asciiTheme="minorHAnsi" w:hAnsiTheme="minorHAnsi" w:cstheme="minorHAnsi"/>
          <w:sz w:val="36"/>
          <w:szCs w:val="36"/>
        </w:rPr>
        <w:t>.</w:t>
      </w:r>
    </w:p>
    <w:p w14:paraId="4AD3A9A3" w14:textId="47061043" w:rsidR="00EA0907" w:rsidRPr="00EA0907" w:rsidRDefault="00EA0907" w:rsidP="009C4928">
      <w:pPr>
        <w:pStyle w:val="HTMLconformatoprevio"/>
        <w:shd w:val="clear" w:color="auto" w:fill="F8F9FA"/>
        <w:spacing w:line="540" w:lineRule="atLeast"/>
        <w:jc w:val="both"/>
        <w:rPr>
          <w:rFonts w:asciiTheme="minorHAnsi" w:hAnsiTheme="minorHAnsi" w:cstheme="minorHAnsi"/>
          <w:sz w:val="36"/>
          <w:szCs w:val="36"/>
        </w:rPr>
      </w:pPr>
    </w:p>
    <w:p w14:paraId="16276255" w14:textId="4A791ED7" w:rsidR="00181CBD" w:rsidRDefault="00EA0907" w:rsidP="002E713B">
      <w:pPr>
        <w:pStyle w:val="HTMLconformatoprevio"/>
        <w:shd w:val="clear" w:color="auto" w:fill="F8F9FA"/>
        <w:spacing w:line="540" w:lineRule="atLeast"/>
        <w:jc w:val="both"/>
        <w:rPr>
          <w:rFonts w:asciiTheme="minorHAnsi" w:hAnsiTheme="minorHAnsi" w:cstheme="minorHAnsi"/>
          <w:sz w:val="36"/>
          <w:szCs w:val="36"/>
        </w:rPr>
      </w:pPr>
      <w:r>
        <w:rPr>
          <w:rFonts w:asciiTheme="minorHAnsi" w:hAnsiTheme="minorHAnsi" w:cstheme="minorHAnsi"/>
          <w:sz w:val="36"/>
          <w:szCs w:val="36"/>
        </w:rPr>
        <w:t xml:space="preserve">  </w:t>
      </w:r>
    </w:p>
    <w:p w14:paraId="75D8F36D" w14:textId="3827F51F" w:rsidR="00943DCA" w:rsidRPr="004C70F5" w:rsidRDefault="00F2358B" w:rsidP="00943DCA">
      <w:pPr>
        <w:pStyle w:val="HTMLconformatoprevio"/>
        <w:shd w:val="clear" w:color="auto" w:fill="F8F9FA"/>
        <w:spacing w:line="540" w:lineRule="atLeast"/>
        <w:jc w:val="both"/>
        <w:rPr>
          <w:rFonts w:asciiTheme="minorHAnsi" w:hAnsiTheme="minorHAnsi" w:cstheme="minorHAnsi"/>
          <w:sz w:val="36"/>
          <w:szCs w:val="36"/>
        </w:rPr>
      </w:pPr>
      <w:r w:rsidRPr="00F2358B">
        <w:rPr>
          <w:rFonts w:asciiTheme="minorHAnsi" w:hAnsiTheme="minorHAnsi" w:cstheme="minorHAnsi"/>
          <w:sz w:val="36"/>
          <w:szCs w:val="36"/>
          <w:highlight w:val="yellow"/>
        </w:rPr>
        <w:lastRenderedPageBreak/>
        <w:t>Objetivos</w:t>
      </w:r>
      <w:r>
        <w:rPr>
          <w:rFonts w:asciiTheme="minorHAnsi" w:hAnsiTheme="minorHAnsi" w:cstheme="minorHAnsi"/>
          <w:sz w:val="36"/>
          <w:szCs w:val="36"/>
        </w:rPr>
        <w:t xml:space="preserve"> </w:t>
      </w:r>
      <w:r w:rsidR="00F47A26" w:rsidRPr="002E713B">
        <w:rPr>
          <w:rFonts w:asciiTheme="minorHAnsi" w:hAnsiTheme="minorHAnsi" w:cstheme="minorHAnsi"/>
          <w:sz w:val="36"/>
          <w:szCs w:val="36"/>
        </w:rPr>
        <w:t xml:space="preserve">Esta propuesta pretende </w:t>
      </w:r>
      <w:r>
        <w:rPr>
          <w:rFonts w:asciiTheme="minorHAnsi" w:hAnsiTheme="minorHAnsi" w:cstheme="minorHAnsi"/>
          <w:sz w:val="36"/>
          <w:szCs w:val="36"/>
        </w:rPr>
        <w:t xml:space="preserve">atacar el componente intersubjetivo de la circunstancia apocalíptica llevando a cabo </w:t>
      </w:r>
      <w:r w:rsidR="00AF20CC">
        <w:rPr>
          <w:rFonts w:asciiTheme="minorHAnsi" w:hAnsiTheme="minorHAnsi" w:cstheme="minorHAnsi"/>
          <w:sz w:val="36"/>
          <w:szCs w:val="36"/>
        </w:rPr>
        <w:t>simultáneamente tre</w:t>
      </w:r>
      <w:r w:rsidR="00F47A26" w:rsidRPr="002E713B">
        <w:rPr>
          <w:rFonts w:asciiTheme="minorHAnsi" w:hAnsiTheme="minorHAnsi" w:cstheme="minorHAnsi"/>
          <w:sz w:val="36"/>
          <w:szCs w:val="36"/>
        </w:rPr>
        <w:t xml:space="preserve">s cosas: </w:t>
      </w:r>
      <w:r w:rsidR="00F47A26" w:rsidRPr="002E713B">
        <w:rPr>
          <w:rFonts w:asciiTheme="minorHAnsi" w:hAnsiTheme="minorHAnsi" w:cstheme="minorHAnsi"/>
          <w:b/>
          <w:sz w:val="36"/>
          <w:szCs w:val="36"/>
        </w:rPr>
        <w:t>i)</w:t>
      </w:r>
      <w:r w:rsidR="00F47A26" w:rsidRPr="002E713B">
        <w:rPr>
          <w:rFonts w:asciiTheme="minorHAnsi" w:hAnsiTheme="minorHAnsi" w:cstheme="minorHAnsi"/>
          <w:sz w:val="36"/>
          <w:szCs w:val="36"/>
        </w:rPr>
        <w:t xml:space="preserve"> </w:t>
      </w:r>
      <w:r w:rsidR="00943DCA">
        <w:rPr>
          <w:rFonts w:asciiTheme="minorHAnsi" w:hAnsiTheme="minorHAnsi" w:cstheme="minorHAnsi"/>
          <w:sz w:val="36"/>
          <w:szCs w:val="36"/>
        </w:rPr>
        <w:t>M</w:t>
      </w:r>
      <w:r w:rsidR="00943DCA" w:rsidRPr="00943DCA">
        <w:rPr>
          <w:rFonts w:asciiTheme="minorHAnsi" w:hAnsiTheme="minorHAnsi" w:cstheme="minorHAnsi"/>
          <w:sz w:val="36"/>
          <w:szCs w:val="36"/>
        </w:rPr>
        <w:t>ecanismos de transparencia para conocer trayectoria, selección de ministros y costos de campaña del candidato</w:t>
      </w:r>
      <w:r w:rsidR="00943DCA">
        <w:rPr>
          <w:rFonts w:asciiTheme="minorHAnsi" w:hAnsiTheme="minorHAnsi" w:cstheme="minorHAnsi"/>
          <w:sz w:val="36"/>
          <w:szCs w:val="36"/>
        </w:rPr>
        <w:t xml:space="preserve">; </w:t>
      </w:r>
      <w:r w:rsidR="00943DCA" w:rsidRPr="00943DCA">
        <w:rPr>
          <w:rFonts w:asciiTheme="minorHAnsi" w:hAnsiTheme="minorHAnsi" w:cstheme="minorHAnsi"/>
          <w:b/>
          <w:sz w:val="36"/>
          <w:szCs w:val="36"/>
        </w:rPr>
        <w:t>ii)</w:t>
      </w:r>
      <w:r w:rsidR="00943DCA">
        <w:rPr>
          <w:rFonts w:asciiTheme="minorHAnsi" w:hAnsiTheme="minorHAnsi" w:cstheme="minorHAnsi"/>
          <w:sz w:val="36"/>
          <w:szCs w:val="36"/>
        </w:rPr>
        <w:t xml:space="preserve"> </w:t>
      </w:r>
      <w:r w:rsidR="00943DCA" w:rsidRPr="004C70F5">
        <w:rPr>
          <w:rFonts w:asciiTheme="minorHAnsi" w:hAnsiTheme="minorHAnsi" w:cstheme="minorHAnsi"/>
          <w:sz w:val="36"/>
          <w:szCs w:val="36"/>
        </w:rPr>
        <w:t xml:space="preserve">Liberar al candidato del juego de favores al interior del partido político; </w:t>
      </w:r>
      <w:r w:rsidR="00943DCA" w:rsidRPr="004C70F5">
        <w:rPr>
          <w:rFonts w:asciiTheme="minorHAnsi" w:hAnsiTheme="minorHAnsi" w:cstheme="minorHAnsi"/>
          <w:b/>
          <w:bCs/>
          <w:sz w:val="36"/>
          <w:szCs w:val="36"/>
        </w:rPr>
        <w:t>iii)</w:t>
      </w:r>
      <w:r w:rsidR="00943DCA" w:rsidRPr="004C70F5">
        <w:rPr>
          <w:rFonts w:asciiTheme="minorHAnsi" w:hAnsiTheme="minorHAnsi" w:cstheme="minorHAnsi"/>
          <w:sz w:val="36"/>
          <w:szCs w:val="36"/>
        </w:rPr>
        <w:t xml:space="preserve"> Estructurar la composición del Congreso eliminando el efecto vagón</w:t>
      </w:r>
    </w:p>
    <w:p w14:paraId="3F7E2CFE" w14:textId="77777777" w:rsidR="00FB2CDF" w:rsidRPr="002E713B" w:rsidRDefault="00FB2CDF" w:rsidP="00FB2CDF">
      <w:pPr>
        <w:shd w:val="clear" w:color="auto" w:fill="FFFFFF"/>
        <w:spacing w:beforeAutospacing="1" w:after="0" w:afterAutospacing="1" w:line="360" w:lineRule="auto"/>
        <w:jc w:val="both"/>
        <w:rPr>
          <w:rFonts w:eastAsia="Times New Roman" w:cstheme="minorHAnsi"/>
          <w:sz w:val="36"/>
          <w:szCs w:val="36"/>
        </w:rPr>
      </w:pPr>
      <w:r>
        <w:rPr>
          <w:rFonts w:cstheme="minorHAnsi"/>
          <w:sz w:val="36"/>
          <w:szCs w:val="36"/>
        </w:rPr>
        <w:t>De este modo configura un órgano monitor electoral estatal autónomo que verifica la exactitud de la trayectoria de los candidatos y de los gastos de campaña actualizada a</w:t>
      </w:r>
      <w:r w:rsidR="00F47A26" w:rsidRPr="002E713B">
        <w:rPr>
          <w:rFonts w:cstheme="minorHAnsi"/>
          <w:sz w:val="36"/>
          <w:szCs w:val="36"/>
        </w:rPr>
        <w:t>segura</w:t>
      </w:r>
      <w:r>
        <w:rPr>
          <w:rFonts w:cstheme="minorHAnsi"/>
          <w:sz w:val="36"/>
          <w:szCs w:val="36"/>
        </w:rPr>
        <w:t>ndo</w:t>
      </w:r>
      <w:r w:rsidR="00F47A26" w:rsidRPr="002E713B">
        <w:rPr>
          <w:rFonts w:cstheme="minorHAnsi"/>
          <w:sz w:val="36"/>
          <w:szCs w:val="36"/>
        </w:rPr>
        <w:t xml:space="preserve"> </w:t>
      </w:r>
      <w:r w:rsidR="007113CA" w:rsidRPr="002E713B">
        <w:rPr>
          <w:rFonts w:cstheme="minorHAnsi"/>
          <w:sz w:val="36"/>
          <w:szCs w:val="36"/>
        </w:rPr>
        <w:t>efectiv</w:t>
      </w:r>
      <w:r w:rsidR="001D7C73" w:rsidRPr="002E713B">
        <w:rPr>
          <w:rFonts w:cstheme="minorHAnsi"/>
          <w:sz w:val="36"/>
          <w:szCs w:val="36"/>
        </w:rPr>
        <w:t>amente</w:t>
      </w:r>
      <w:r w:rsidR="007113CA" w:rsidRPr="002E713B">
        <w:rPr>
          <w:rFonts w:cstheme="minorHAnsi"/>
          <w:sz w:val="36"/>
          <w:szCs w:val="36"/>
        </w:rPr>
        <w:t xml:space="preserve"> </w:t>
      </w:r>
      <w:r w:rsidR="001D7C73" w:rsidRPr="002E713B">
        <w:rPr>
          <w:rFonts w:cstheme="minorHAnsi"/>
          <w:sz w:val="36"/>
          <w:szCs w:val="36"/>
        </w:rPr>
        <w:t>la</w:t>
      </w:r>
      <w:r w:rsidR="007113CA" w:rsidRPr="002E713B">
        <w:rPr>
          <w:rFonts w:cstheme="minorHAnsi"/>
          <w:sz w:val="36"/>
          <w:szCs w:val="36"/>
        </w:rPr>
        <w:t xml:space="preserve"> </w:t>
      </w:r>
      <w:r w:rsidR="001D7C73" w:rsidRPr="002E713B">
        <w:rPr>
          <w:rFonts w:cstheme="minorHAnsi"/>
          <w:sz w:val="36"/>
          <w:szCs w:val="36"/>
        </w:rPr>
        <w:t xml:space="preserve">decisión del </w:t>
      </w:r>
      <w:r w:rsidR="007113CA" w:rsidRPr="002E713B">
        <w:rPr>
          <w:rFonts w:cstheme="minorHAnsi"/>
          <w:sz w:val="36"/>
          <w:szCs w:val="36"/>
        </w:rPr>
        <w:t>ci</w:t>
      </w:r>
      <w:r w:rsidR="001D7C73" w:rsidRPr="002E713B">
        <w:rPr>
          <w:rFonts w:cstheme="minorHAnsi"/>
          <w:sz w:val="36"/>
          <w:szCs w:val="36"/>
        </w:rPr>
        <w:t>udadano e</w:t>
      </w:r>
      <w:r w:rsidR="007113CA" w:rsidRPr="002E713B">
        <w:rPr>
          <w:rFonts w:cstheme="minorHAnsi"/>
          <w:sz w:val="36"/>
          <w:szCs w:val="36"/>
        </w:rPr>
        <w:t xml:space="preserve">n </w:t>
      </w:r>
      <w:r w:rsidR="001D7C73" w:rsidRPr="002E713B">
        <w:rPr>
          <w:rFonts w:cstheme="minorHAnsi"/>
          <w:sz w:val="36"/>
          <w:szCs w:val="36"/>
        </w:rPr>
        <w:t>la</w:t>
      </w:r>
      <w:r w:rsidR="007113CA" w:rsidRPr="002E713B">
        <w:rPr>
          <w:rFonts w:cstheme="minorHAnsi"/>
          <w:sz w:val="36"/>
          <w:szCs w:val="36"/>
        </w:rPr>
        <w:t xml:space="preserve"> elec</w:t>
      </w:r>
      <w:r w:rsidR="001D7C73" w:rsidRPr="002E713B">
        <w:rPr>
          <w:rFonts w:cstheme="minorHAnsi"/>
          <w:sz w:val="36"/>
          <w:szCs w:val="36"/>
        </w:rPr>
        <w:t>ció</w:t>
      </w:r>
      <w:r w:rsidR="007113CA" w:rsidRPr="002E713B">
        <w:rPr>
          <w:rFonts w:cstheme="minorHAnsi"/>
          <w:sz w:val="36"/>
          <w:szCs w:val="36"/>
        </w:rPr>
        <w:t xml:space="preserve">n </w:t>
      </w:r>
      <w:r w:rsidR="001D7C73" w:rsidRPr="002E713B">
        <w:rPr>
          <w:rFonts w:cstheme="minorHAnsi"/>
          <w:sz w:val="36"/>
          <w:szCs w:val="36"/>
        </w:rPr>
        <w:t xml:space="preserve">de sus </w:t>
      </w:r>
      <w:r w:rsidR="007113CA" w:rsidRPr="002E713B">
        <w:rPr>
          <w:rFonts w:cstheme="minorHAnsi"/>
          <w:sz w:val="36"/>
          <w:szCs w:val="36"/>
        </w:rPr>
        <w:t>representa</w:t>
      </w:r>
      <w:r w:rsidR="001D7C73" w:rsidRPr="002E713B">
        <w:rPr>
          <w:rFonts w:cstheme="minorHAnsi"/>
          <w:sz w:val="36"/>
          <w:szCs w:val="36"/>
        </w:rPr>
        <w:t>ntes</w:t>
      </w:r>
      <w:r w:rsidR="007113CA" w:rsidRPr="002E713B">
        <w:rPr>
          <w:rFonts w:cstheme="minorHAnsi"/>
          <w:sz w:val="36"/>
          <w:szCs w:val="36"/>
        </w:rPr>
        <w:t xml:space="preserve">, </w:t>
      </w:r>
      <w:r w:rsidR="001D7C73" w:rsidRPr="002E713B">
        <w:rPr>
          <w:rFonts w:cstheme="minorHAnsi"/>
          <w:sz w:val="36"/>
          <w:szCs w:val="36"/>
        </w:rPr>
        <w:t>fortaleciendo el derecho de información y el poder de la voluntad en la definición del representante a través de su voto directo e informado</w:t>
      </w:r>
      <w:r>
        <w:rPr>
          <w:rFonts w:cstheme="minorHAnsi"/>
          <w:sz w:val="36"/>
          <w:szCs w:val="36"/>
        </w:rPr>
        <w:t xml:space="preserve">, comprendiendo en el caso del candidato a la Presidencia </w:t>
      </w:r>
      <w:r w:rsidRPr="002E713B">
        <w:rPr>
          <w:rFonts w:eastAsia="Times New Roman" w:cstheme="minorHAnsi"/>
          <w:sz w:val="36"/>
          <w:szCs w:val="36"/>
        </w:rPr>
        <w:t xml:space="preserve">en el caso del candidato a Presidente de la República, la elección es establecida por el conocimiento informado de sus electores, así como por una lista de sus posibles ministros, quienes pueden exceder hasta en cuatro veces el número de ministros, sobre los cuales también se les mencionará y se les verificará su información relevante </w:t>
      </w:r>
      <w:r w:rsidRPr="002E713B">
        <w:rPr>
          <w:rFonts w:eastAsia="Times New Roman" w:cstheme="minorHAnsi"/>
          <w:sz w:val="36"/>
          <w:szCs w:val="36"/>
        </w:rPr>
        <w:lastRenderedPageBreak/>
        <w:t xml:space="preserve">acerca de su trayectoria por el órgano electoral. Los ministros designados por el Presidente de la República estarán entre los ministros anunciados por él. Sólo excepcionalmente en un porcentaje no mayor del 5 % de los ministros anunciados, el Presidente de la República puede designar como ministro a persona distinta. </w:t>
      </w:r>
    </w:p>
    <w:p w14:paraId="09EC5040" w14:textId="6690E07E" w:rsidR="00251E9F" w:rsidRPr="002E713B" w:rsidRDefault="00FB2CDF" w:rsidP="002E713B">
      <w:pPr>
        <w:pStyle w:val="HTMLconformatoprevio"/>
        <w:shd w:val="clear" w:color="auto" w:fill="F8F9FA"/>
        <w:spacing w:line="540" w:lineRule="atLeast"/>
        <w:jc w:val="both"/>
        <w:rPr>
          <w:rFonts w:asciiTheme="minorHAnsi" w:eastAsiaTheme="minorEastAsia" w:hAnsiTheme="minorHAnsi" w:cstheme="minorHAnsi"/>
          <w:sz w:val="36"/>
          <w:szCs w:val="36"/>
        </w:rPr>
      </w:pPr>
      <w:r>
        <w:rPr>
          <w:rFonts w:asciiTheme="minorHAnsi" w:hAnsiTheme="minorHAnsi" w:cstheme="minorHAnsi"/>
          <w:sz w:val="36"/>
          <w:szCs w:val="36"/>
        </w:rPr>
        <w:t>Establece una plataforma virtual informativa veraz, actualizada de candidatos para los electores.</w:t>
      </w:r>
      <w:r w:rsidR="002E63F2" w:rsidRPr="002E713B">
        <w:rPr>
          <w:rFonts w:asciiTheme="minorHAnsi" w:hAnsiTheme="minorHAnsi" w:cstheme="minorHAnsi"/>
          <w:sz w:val="36"/>
          <w:szCs w:val="36"/>
        </w:rPr>
        <w:t xml:space="preserve">  </w:t>
      </w:r>
    </w:p>
    <w:p w14:paraId="343153B9" w14:textId="4DCFADAB" w:rsidR="00083E99" w:rsidRPr="002E713B" w:rsidRDefault="00251E9F" w:rsidP="002E713B">
      <w:pPr>
        <w:shd w:val="clear" w:color="auto" w:fill="FFFFFF"/>
        <w:spacing w:beforeAutospacing="1" w:after="0" w:afterAutospacing="1" w:line="360" w:lineRule="auto"/>
        <w:jc w:val="both"/>
        <w:rPr>
          <w:rFonts w:eastAsia="Times New Roman" w:cstheme="minorHAnsi"/>
          <w:sz w:val="36"/>
          <w:szCs w:val="36"/>
        </w:rPr>
      </w:pPr>
      <w:r w:rsidRPr="00DD1C93">
        <w:rPr>
          <w:rFonts w:eastAsia="Times New Roman" w:cstheme="minorHAnsi"/>
          <w:sz w:val="36"/>
          <w:szCs w:val="36"/>
        </w:rPr>
        <w:t>Cont</w:t>
      </w:r>
      <w:r w:rsidR="00E10779" w:rsidRPr="00DD1C93">
        <w:rPr>
          <w:rFonts w:eastAsia="Times New Roman" w:cstheme="minorHAnsi"/>
          <w:sz w:val="36"/>
          <w:szCs w:val="36"/>
        </w:rPr>
        <w:t>iene</w:t>
      </w:r>
      <w:r w:rsidRPr="00DD1C93">
        <w:rPr>
          <w:rFonts w:eastAsia="Times New Roman" w:cstheme="minorHAnsi"/>
          <w:sz w:val="36"/>
          <w:szCs w:val="36"/>
        </w:rPr>
        <w:t xml:space="preserve"> </w:t>
      </w:r>
      <w:r w:rsidR="00E10779" w:rsidRPr="00DD1C93">
        <w:rPr>
          <w:rFonts w:eastAsia="Times New Roman" w:cstheme="minorHAnsi"/>
          <w:sz w:val="36"/>
          <w:szCs w:val="36"/>
        </w:rPr>
        <w:t>cinco</w:t>
      </w:r>
      <w:r w:rsidRPr="00DD1C93">
        <w:rPr>
          <w:rFonts w:eastAsia="Times New Roman" w:cstheme="minorHAnsi"/>
          <w:sz w:val="36"/>
          <w:szCs w:val="36"/>
        </w:rPr>
        <w:t xml:space="preserve"> art</w:t>
      </w:r>
      <w:r w:rsidR="00E10779" w:rsidRPr="00DD1C93">
        <w:rPr>
          <w:rFonts w:eastAsia="Times New Roman" w:cstheme="minorHAnsi"/>
          <w:sz w:val="36"/>
          <w:szCs w:val="36"/>
        </w:rPr>
        <w:t>í</w:t>
      </w:r>
      <w:r w:rsidRPr="00DD1C93">
        <w:rPr>
          <w:rFonts w:eastAsia="Times New Roman" w:cstheme="minorHAnsi"/>
          <w:sz w:val="36"/>
          <w:szCs w:val="36"/>
        </w:rPr>
        <w:t>c</w:t>
      </w:r>
      <w:r w:rsidR="00E10779" w:rsidRPr="00DD1C93">
        <w:rPr>
          <w:rFonts w:eastAsia="Times New Roman" w:cstheme="minorHAnsi"/>
          <w:sz w:val="36"/>
          <w:szCs w:val="36"/>
        </w:rPr>
        <w:t>u</w:t>
      </w:r>
      <w:r w:rsidRPr="00DD1C93">
        <w:rPr>
          <w:rFonts w:eastAsia="Times New Roman" w:cstheme="minorHAnsi"/>
          <w:sz w:val="36"/>
          <w:szCs w:val="36"/>
        </w:rPr>
        <w:t>l</w:t>
      </w:r>
      <w:r w:rsidR="00E10779" w:rsidRPr="00DD1C93">
        <w:rPr>
          <w:rFonts w:eastAsia="Times New Roman" w:cstheme="minorHAnsi"/>
          <w:sz w:val="36"/>
          <w:szCs w:val="36"/>
        </w:rPr>
        <w:t>o</w:t>
      </w:r>
      <w:r w:rsidRPr="00DD1C93">
        <w:rPr>
          <w:rFonts w:eastAsia="Times New Roman" w:cstheme="minorHAnsi"/>
          <w:sz w:val="36"/>
          <w:szCs w:val="36"/>
        </w:rPr>
        <w:t xml:space="preserve">s. </w:t>
      </w:r>
      <w:r w:rsidR="00083E99" w:rsidRPr="002E713B">
        <w:rPr>
          <w:rFonts w:eastAsia="Times New Roman" w:cstheme="minorHAnsi"/>
          <w:sz w:val="36"/>
          <w:szCs w:val="36"/>
        </w:rPr>
        <w:t xml:space="preserve">1. </w:t>
      </w:r>
      <w:r w:rsidR="00E10779" w:rsidRPr="002E713B">
        <w:rPr>
          <w:rFonts w:eastAsia="Times New Roman" w:cstheme="minorHAnsi"/>
          <w:sz w:val="36"/>
          <w:szCs w:val="36"/>
        </w:rPr>
        <w:t xml:space="preserve">Derecho de información sobre la trayectoria </w:t>
      </w:r>
      <w:r w:rsidR="00512C21" w:rsidRPr="002E713B">
        <w:rPr>
          <w:rFonts w:eastAsia="Times New Roman" w:cstheme="minorHAnsi"/>
          <w:sz w:val="36"/>
          <w:szCs w:val="36"/>
        </w:rPr>
        <w:t xml:space="preserve">de los candidatos a </w:t>
      </w:r>
      <w:r w:rsidR="00083E99" w:rsidRPr="002E713B">
        <w:rPr>
          <w:rFonts w:eastAsia="Times New Roman" w:cstheme="minorHAnsi"/>
          <w:sz w:val="36"/>
          <w:szCs w:val="36"/>
        </w:rPr>
        <w:t>representa</w:t>
      </w:r>
      <w:r w:rsidR="00512C21" w:rsidRPr="002E713B">
        <w:rPr>
          <w:rFonts w:eastAsia="Times New Roman" w:cstheme="minorHAnsi"/>
          <w:sz w:val="36"/>
          <w:szCs w:val="36"/>
        </w:rPr>
        <w:t>n</w:t>
      </w:r>
      <w:r w:rsidR="00083E99" w:rsidRPr="002E713B">
        <w:rPr>
          <w:rFonts w:eastAsia="Times New Roman" w:cstheme="minorHAnsi"/>
          <w:sz w:val="36"/>
          <w:szCs w:val="36"/>
        </w:rPr>
        <w:t xml:space="preserve">tes. </w:t>
      </w:r>
      <w:r w:rsidR="00083E99" w:rsidRPr="00DD1C93">
        <w:rPr>
          <w:rFonts w:eastAsia="Times New Roman" w:cstheme="minorHAnsi"/>
          <w:sz w:val="36"/>
          <w:szCs w:val="36"/>
        </w:rPr>
        <w:t xml:space="preserve">2. </w:t>
      </w:r>
      <w:r w:rsidR="00512C21" w:rsidRPr="00DD1C93">
        <w:rPr>
          <w:rFonts w:eastAsia="Times New Roman" w:cstheme="minorHAnsi"/>
          <w:sz w:val="36"/>
          <w:szCs w:val="36"/>
        </w:rPr>
        <w:t>Es</w:t>
      </w:r>
      <w:r w:rsidR="00083E99" w:rsidRPr="00DD1C93">
        <w:rPr>
          <w:rFonts w:eastAsia="Times New Roman" w:cstheme="minorHAnsi"/>
          <w:sz w:val="36"/>
          <w:szCs w:val="36"/>
        </w:rPr>
        <w:t>tructur</w:t>
      </w:r>
      <w:r w:rsidR="00512C21" w:rsidRPr="00DD1C93">
        <w:rPr>
          <w:rFonts w:eastAsia="Times New Roman" w:cstheme="minorHAnsi"/>
          <w:sz w:val="36"/>
          <w:szCs w:val="36"/>
        </w:rPr>
        <w:t>a</w:t>
      </w:r>
      <w:r w:rsidR="00083E99" w:rsidRPr="00DD1C93">
        <w:rPr>
          <w:rFonts w:eastAsia="Times New Roman" w:cstheme="minorHAnsi"/>
          <w:sz w:val="36"/>
          <w:szCs w:val="36"/>
        </w:rPr>
        <w:t xml:space="preserve"> </w:t>
      </w:r>
      <w:r w:rsidR="00512C21" w:rsidRPr="00DD1C93">
        <w:rPr>
          <w:rFonts w:eastAsia="Times New Roman" w:cstheme="minorHAnsi"/>
          <w:sz w:val="36"/>
          <w:szCs w:val="36"/>
        </w:rPr>
        <w:t>y</w:t>
      </w:r>
      <w:r w:rsidR="00083E99" w:rsidRPr="00DD1C93">
        <w:rPr>
          <w:rFonts w:eastAsia="Times New Roman" w:cstheme="minorHAnsi"/>
          <w:sz w:val="36"/>
          <w:szCs w:val="36"/>
        </w:rPr>
        <w:t xml:space="preserve"> n</w:t>
      </w:r>
      <w:r w:rsidR="00512C21" w:rsidRPr="00DD1C93">
        <w:rPr>
          <w:rFonts w:eastAsia="Times New Roman" w:cstheme="minorHAnsi"/>
          <w:sz w:val="36"/>
          <w:szCs w:val="36"/>
        </w:rPr>
        <w:t>ú</w:t>
      </w:r>
      <w:r w:rsidR="00083E99" w:rsidRPr="00DD1C93">
        <w:rPr>
          <w:rFonts w:eastAsia="Times New Roman" w:cstheme="minorHAnsi"/>
          <w:sz w:val="36"/>
          <w:szCs w:val="36"/>
        </w:rPr>
        <w:t>mer</w:t>
      </w:r>
      <w:r w:rsidR="00512C21" w:rsidRPr="00DD1C93">
        <w:rPr>
          <w:rFonts w:eastAsia="Times New Roman" w:cstheme="minorHAnsi"/>
          <w:sz w:val="36"/>
          <w:szCs w:val="36"/>
        </w:rPr>
        <w:t>o</w:t>
      </w:r>
      <w:r w:rsidR="00083E99" w:rsidRPr="00DD1C93">
        <w:rPr>
          <w:rFonts w:eastAsia="Times New Roman" w:cstheme="minorHAnsi"/>
          <w:sz w:val="36"/>
          <w:szCs w:val="36"/>
        </w:rPr>
        <w:t xml:space="preserve"> </w:t>
      </w:r>
      <w:r w:rsidR="00512C21" w:rsidRPr="00DD1C93">
        <w:rPr>
          <w:rFonts w:eastAsia="Times New Roman" w:cstheme="minorHAnsi"/>
          <w:sz w:val="36"/>
          <w:szCs w:val="36"/>
        </w:rPr>
        <w:t>de</w:t>
      </w:r>
      <w:r w:rsidR="00083E99" w:rsidRPr="00DD1C93">
        <w:rPr>
          <w:rFonts w:eastAsia="Times New Roman" w:cstheme="minorHAnsi"/>
          <w:sz w:val="36"/>
          <w:szCs w:val="36"/>
        </w:rPr>
        <w:t xml:space="preserve"> representa</w:t>
      </w:r>
      <w:r w:rsidR="00512C21" w:rsidRPr="00DD1C93">
        <w:rPr>
          <w:rFonts w:eastAsia="Times New Roman" w:cstheme="minorHAnsi"/>
          <w:sz w:val="36"/>
          <w:szCs w:val="36"/>
        </w:rPr>
        <w:t>n</w:t>
      </w:r>
      <w:r w:rsidR="00083E99" w:rsidRPr="00DD1C93">
        <w:rPr>
          <w:rFonts w:eastAsia="Times New Roman" w:cstheme="minorHAnsi"/>
          <w:sz w:val="36"/>
          <w:szCs w:val="36"/>
        </w:rPr>
        <w:t xml:space="preserve">tes </w:t>
      </w:r>
      <w:r w:rsidR="00512C21" w:rsidRPr="00DD1C93">
        <w:rPr>
          <w:rFonts w:eastAsia="Times New Roman" w:cstheme="minorHAnsi"/>
          <w:sz w:val="36"/>
          <w:szCs w:val="36"/>
        </w:rPr>
        <w:t>al</w:t>
      </w:r>
      <w:r w:rsidR="00083E99" w:rsidRPr="00DD1C93">
        <w:rPr>
          <w:rFonts w:eastAsia="Times New Roman" w:cstheme="minorHAnsi"/>
          <w:sz w:val="36"/>
          <w:szCs w:val="36"/>
        </w:rPr>
        <w:t xml:space="preserve"> Congres</w:t>
      </w:r>
      <w:r w:rsidR="00512C21" w:rsidRPr="00DD1C93">
        <w:rPr>
          <w:rFonts w:eastAsia="Times New Roman" w:cstheme="minorHAnsi"/>
          <w:sz w:val="36"/>
          <w:szCs w:val="36"/>
        </w:rPr>
        <w:t>o</w:t>
      </w:r>
      <w:r w:rsidR="00083E99" w:rsidRPr="00DD1C93">
        <w:rPr>
          <w:rFonts w:eastAsia="Times New Roman" w:cstheme="minorHAnsi"/>
          <w:sz w:val="36"/>
          <w:szCs w:val="36"/>
        </w:rPr>
        <w:t>.</w:t>
      </w:r>
      <w:r w:rsidR="00512C21" w:rsidRPr="00DD1C93">
        <w:rPr>
          <w:rFonts w:eastAsia="Times New Roman" w:cstheme="minorHAnsi"/>
          <w:sz w:val="36"/>
          <w:szCs w:val="36"/>
        </w:rPr>
        <w:t xml:space="preserve"> </w:t>
      </w:r>
      <w:r w:rsidR="00083E99" w:rsidRPr="002E713B">
        <w:rPr>
          <w:rFonts w:eastAsia="Times New Roman" w:cstheme="minorHAnsi"/>
          <w:sz w:val="36"/>
          <w:szCs w:val="36"/>
        </w:rPr>
        <w:t xml:space="preserve">3. </w:t>
      </w:r>
      <w:r w:rsidR="00512C21" w:rsidRPr="002E713B">
        <w:rPr>
          <w:rFonts w:eastAsia="Times New Roman" w:cstheme="minorHAnsi"/>
          <w:sz w:val="36"/>
          <w:szCs w:val="36"/>
        </w:rPr>
        <w:t>Derecho a la</w:t>
      </w:r>
      <w:r w:rsidR="00083E99" w:rsidRPr="002E713B">
        <w:rPr>
          <w:rFonts w:eastAsia="Times New Roman" w:cstheme="minorHAnsi"/>
          <w:sz w:val="36"/>
          <w:szCs w:val="36"/>
        </w:rPr>
        <w:t xml:space="preserve"> Informa</w:t>
      </w:r>
      <w:r w:rsidR="00512C21" w:rsidRPr="002E713B">
        <w:rPr>
          <w:rFonts w:eastAsia="Times New Roman" w:cstheme="minorHAnsi"/>
          <w:sz w:val="36"/>
          <w:szCs w:val="36"/>
        </w:rPr>
        <w:t>c</w:t>
      </w:r>
      <w:r w:rsidR="00083E99" w:rsidRPr="002E713B">
        <w:rPr>
          <w:rFonts w:eastAsia="Times New Roman" w:cstheme="minorHAnsi"/>
          <w:sz w:val="36"/>
          <w:szCs w:val="36"/>
        </w:rPr>
        <w:t>i</w:t>
      </w:r>
      <w:r w:rsidR="00512C21" w:rsidRPr="002E713B">
        <w:rPr>
          <w:rFonts w:eastAsia="Times New Roman" w:cstheme="minorHAnsi"/>
          <w:sz w:val="36"/>
          <w:szCs w:val="36"/>
        </w:rPr>
        <w:t>ó</w:t>
      </w:r>
      <w:r w:rsidR="00083E99" w:rsidRPr="002E713B">
        <w:rPr>
          <w:rFonts w:eastAsia="Times New Roman" w:cstheme="minorHAnsi"/>
          <w:sz w:val="36"/>
          <w:szCs w:val="36"/>
        </w:rPr>
        <w:t xml:space="preserve">n </w:t>
      </w:r>
      <w:r w:rsidR="00512C21" w:rsidRPr="002E713B">
        <w:rPr>
          <w:rFonts w:eastAsia="Times New Roman" w:cstheme="minorHAnsi"/>
          <w:sz w:val="36"/>
          <w:szCs w:val="36"/>
        </w:rPr>
        <w:t>sobre el</w:t>
      </w:r>
      <w:r w:rsidR="00083E99" w:rsidRPr="002E713B">
        <w:rPr>
          <w:rFonts w:eastAsia="Times New Roman" w:cstheme="minorHAnsi"/>
          <w:sz w:val="36"/>
          <w:szCs w:val="36"/>
        </w:rPr>
        <w:t xml:space="preserve"> candidat</w:t>
      </w:r>
      <w:r w:rsidR="00512C21" w:rsidRPr="002E713B">
        <w:rPr>
          <w:rFonts w:eastAsia="Times New Roman" w:cstheme="minorHAnsi"/>
          <w:sz w:val="36"/>
          <w:szCs w:val="36"/>
        </w:rPr>
        <w:t xml:space="preserve">o a la </w:t>
      </w:r>
      <w:r w:rsidR="00083E99" w:rsidRPr="002E713B">
        <w:rPr>
          <w:rFonts w:eastAsia="Times New Roman" w:cstheme="minorHAnsi"/>
          <w:sz w:val="36"/>
          <w:szCs w:val="36"/>
        </w:rPr>
        <w:t>Presiden</w:t>
      </w:r>
      <w:r w:rsidR="00512C21" w:rsidRPr="002E713B">
        <w:rPr>
          <w:rFonts w:eastAsia="Times New Roman" w:cstheme="minorHAnsi"/>
          <w:sz w:val="36"/>
          <w:szCs w:val="36"/>
        </w:rPr>
        <w:t>cia</w:t>
      </w:r>
      <w:r w:rsidR="00083E99" w:rsidRPr="002E713B">
        <w:rPr>
          <w:rFonts w:eastAsia="Times New Roman" w:cstheme="minorHAnsi"/>
          <w:sz w:val="36"/>
          <w:szCs w:val="36"/>
        </w:rPr>
        <w:t xml:space="preserve"> </w:t>
      </w:r>
      <w:r w:rsidR="00512C21" w:rsidRPr="002E713B">
        <w:rPr>
          <w:rFonts w:eastAsia="Times New Roman" w:cstheme="minorHAnsi"/>
          <w:sz w:val="36"/>
          <w:szCs w:val="36"/>
        </w:rPr>
        <w:t>de la</w:t>
      </w:r>
      <w:r w:rsidR="00083E99" w:rsidRPr="002E713B">
        <w:rPr>
          <w:rFonts w:eastAsia="Times New Roman" w:cstheme="minorHAnsi"/>
          <w:sz w:val="36"/>
          <w:szCs w:val="36"/>
        </w:rPr>
        <w:t xml:space="preserve"> Rep</w:t>
      </w:r>
      <w:r w:rsidR="00512C21" w:rsidRPr="002E713B">
        <w:rPr>
          <w:rFonts w:eastAsia="Times New Roman" w:cstheme="minorHAnsi"/>
          <w:sz w:val="36"/>
          <w:szCs w:val="36"/>
        </w:rPr>
        <w:t>ú</w:t>
      </w:r>
      <w:r w:rsidR="00083E99" w:rsidRPr="002E713B">
        <w:rPr>
          <w:rFonts w:eastAsia="Times New Roman" w:cstheme="minorHAnsi"/>
          <w:sz w:val="36"/>
          <w:szCs w:val="36"/>
        </w:rPr>
        <w:t>blic</w:t>
      </w:r>
      <w:r w:rsidR="00512C21" w:rsidRPr="002E713B">
        <w:rPr>
          <w:rFonts w:eastAsia="Times New Roman" w:cstheme="minorHAnsi"/>
          <w:sz w:val="36"/>
          <w:szCs w:val="36"/>
        </w:rPr>
        <w:t xml:space="preserve">a. </w:t>
      </w:r>
      <w:r w:rsidR="00083E99" w:rsidRPr="002E713B">
        <w:rPr>
          <w:rFonts w:eastAsia="Times New Roman" w:cstheme="minorHAnsi"/>
          <w:sz w:val="36"/>
          <w:szCs w:val="36"/>
        </w:rPr>
        <w:t xml:space="preserve">4. </w:t>
      </w:r>
      <w:r w:rsidR="00512C21" w:rsidRPr="002E713B">
        <w:rPr>
          <w:rFonts w:eastAsia="Times New Roman" w:cstheme="minorHAnsi"/>
          <w:sz w:val="36"/>
          <w:szCs w:val="36"/>
        </w:rPr>
        <w:t xml:space="preserve">Sobre el Pago de la Tasa por postulación y </w:t>
      </w:r>
      <w:r w:rsidR="00083E99" w:rsidRPr="002E713B">
        <w:rPr>
          <w:rFonts w:eastAsia="Times New Roman" w:cstheme="minorHAnsi"/>
          <w:sz w:val="36"/>
          <w:szCs w:val="36"/>
        </w:rPr>
        <w:t>verifica</w:t>
      </w:r>
      <w:r w:rsidR="00512C21" w:rsidRPr="002E713B">
        <w:rPr>
          <w:rFonts w:eastAsia="Times New Roman" w:cstheme="minorHAnsi"/>
          <w:sz w:val="36"/>
          <w:szCs w:val="36"/>
        </w:rPr>
        <w:t>c</w:t>
      </w:r>
      <w:r w:rsidR="00083E99" w:rsidRPr="002E713B">
        <w:rPr>
          <w:rFonts w:eastAsia="Times New Roman" w:cstheme="minorHAnsi"/>
          <w:sz w:val="36"/>
          <w:szCs w:val="36"/>
        </w:rPr>
        <w:t>i</w:t>
      </w:r>
      <w:r w:rsidR="00512C21" w:rsidRPr="002E713B">
        <w:rPr>
          <w:rFonts w:eastAsia="Times New Roman" w:cstheme="minorHAnsi"/>
          <w:sz w:val="36"/>
          <w:szCs w:val="36"/>
        </w:rPr>
        <w:t>ó</w:t>
      </w:r>
      <w:r w:rsidR="00083E99" w:rsidRPr="002E713B">
        <w:rPr>
          <w:rFonts w:eastAsia="Times New Roman" w:cstheme="minorHAnsi"/>
          <w:sz w:val="36"/>
          <w:szCs w:val="36"/>
        </w:rPr>
        <w:t xml:space="preserve">n </w:t>
      </w:r>
      <w:r w:rsidR="00512C21" w:rsidRPr="002E713B">
        <w:rPr>
          <w:rFonts w:eastAsia="Times New Roman" w:cstheme="minorHAnsi"/>
          <w:sz w:val="36"/>
          <w:szCs w:val="36"/>
        </w:rPr>
        <w:t>de</w:t>
      </w:r>
      <w:r w:rsidR="00083E99" w:rsidRPr="002E713B">
        <w:rPr>
          <w:rFonts w:eastAsia="Times New Roman" w:cstheme="minorHAnsi"/>
          <w:sz w:val="36"/>
          <w:szCs w:val="36"/>
        </w:rPr>
        <w:t xml:space="preserve"> informa</w:t>
      </w:r>
      <w:r w:rsidR="00512C21" w:rsidRPr="002E713B">
        <w:rPr>
          <w:rFonts w:eastAsia="Times New Roman" w:cstheme="minorHAnsi"/>
          <w:sz w:val="36"/>
          <w:szCs w:val="36"/>
        </w:rPr>
        <w:t>c</w:t>
      </w:r>
      <w:r w:rsidR="00083E99" w:rsidRPr="002E713B">
        <w:rPr>
          <w:rFonts w:eastAsia="Times New Roman" w:cstheme="minorHAnsi"/>
          <w:sz w:val="36"/>
          <w:szCs w:val="36"/>
        </w:rPr>
        <w:t>i</w:t>
      </w:r>
      <w:r w:rsidR="00512C21" w:rsidRPr="002E713B">
        <w:rPr>
          <w:rFonts w:eastAsia="Times New Roman" w:cstheme="minorHAnsi"/>
          <w:sz w:val="36"/>
          <w:szCs w:val="36"/>
        </w:rPr>
        <w:t>ó</w:t>
      </w:r>
      <w:r w:rsidR="00083E99" w:rsidRPr="002E713B">
        <w:rPr>
          <w:rFonts w:eastAsia="Times New Roman" w:cstheme="minorHAnsi"/>
          <w:sz w:val="36"/>
          <w:szCs w:val="36"/>
        </w:rPr>
        <w:t xml:space="preserve">n; 5. </w:t>
      </w:r>
      <w:r w:rsidR="00512C21" w:rsidRPr="002E713B">
        <w:rPr>
          <w:rFonts w:eastAsia="Times New Roman" w:cstheme="minorHAnsi"/>
          <w:sz w:val="36"/>
          <w:szCs w:val="36"/>
        </w:rPr>
        <w:t xml:space="preserve">Derecho a la </w:t>
      </w:r>
      <w:r w:rsidR="00083E99" w:rsidRPr="002E713B">
        <w:rPr>
          <w:rFonts w:eastAsia="Times New Roman" w:cstheme="minorHAnsi"/>
          <w:sz w:val="36"/>
          <w:szCs w:val="36"/>
        </w:rPr>
        <w:t>Informa</w:t>
      </w:r>
      <w:r w:rsidR="00512C21" w:rsidRPr="002E713B">
        <w:rPr>
          <w:rFonts w:eastAsia="Times New Roman" w:cstheme="minorHAnsi"/>
          <w:sz w:val="36"/>
          <w:szCs w:val="36"/>
        </w:rPr>
        <w:t>c</w:t>
      </w:r>
      <w:r w:rsidR="00083E99" w:rsidRPr="002E713B">
        <w:rPr>
          <w:rFonts w:eastAsia="Times New Roman" w:cstheme="minorHAnsi"/>
          <w:sz w:val="36"/>
          <w:szCs w:val="36"/>
        </w:rPr>
        <w:t>i</w:t>
      </w:r>
      <w:r w:rsidR="00512C21" w:rsidRPr="002E713B">
        <w:rPr>
          <w:rFonts w:eastAsia="Times New Roman" w:cstheme="minorHAnsi"/>
          <w:sz w:val="36"/>
          <w:szCs w:val="36"/>
        </w:rPr>
        <w:t>ó</w:t>
      </w:r>
      <w:r w:rsidR="00083E99" w:rsidRPr="002E713B">
        <w:rPr>
          <w:rFonts w:eastAsia="Times New Roman" w:cstheme="minorHAnsi"/>
          <w:sz w:val="36"/>
          <w:szCs w:val="36"/>
        </w:rPr>
        <w:t xml:space="preserve">n </w:t>
      </w:r>
      <w:r w:rsidR="00512C21" w:rsidRPr="002E713B">
        <w:rPr>
          <w:rFonts w:eastAsia="Times New Roman" w:cstheme="minorHAnsi"/>
          <w:sz w:val="36"/>
          <w:szCs w:val="36"/>
        </w:rPr>
        <w:t>y elector</w:t>
      </w:r>
      <w:r w:rsidR="00D03DBD" w:rsidRPr="002E713B">
        <w:rPr>
          <w:rFonts w:eastAsia="Times New Roman" w:cstheme="minorHAnsi"/>
          <w:sz w:val="36"/>
          <w:szCs w:val="36"/>
        </w:rPr>
        <w:t>e</w:t>
      </w:r>
      <w:r w:rsidR="00512C21" w:rsidRPr="002E713B">
        <w:rPr>
          <w:rFonts w:eastAsia="Times New Roman" w:cstheme="minorHAnsi"/>
          <w:sz w:val="36"/>
          <w:szCs w:val="36"/>
        </w:rPr>
        <w:t>s en los órganos constitucionales autónomos</w:t>
      </w:r>
      <w:r w:rsidR="00BB602F" w:rsidRPr="002E713B">
        <w:rPr>
          <w:rFonts w:eastAsia="Times New Roman" w:cstheme="minorHAnsi"/>
          <w:sz w:val="36"/>
          <w:szCs w:val="36"/>
        </w:rPr>
        <w:t>.</w:t>
      </w:r>
    </w:p>
    <w:p w14:paraId="39E1FA91" w14:textId="77777777" w:rsidR="005D0F49" w:rsidRPr="005D0F49" w:rsidRDefault="005D0F49" w:rsidP="002E713B">
      <w:pPr>
        <w:shd w:val="clear" w:color="auto" w:fill="FFFFFF"/>
        <w:spacing w:beforeAutospacing="1" w:after="0" w:afterAutospacing="1" w:line="360" w:lineRule="auto"/>
        <w:jc w:val="both"/>
        <w:rPr>
          <w:rFonts w:eastAsia="Times New Roman" w:cstheme="minorHAnsi"/>
          <w:b/>
          <w:sz w:val="36"/>
          <w:szCs w:val="36"/>
        </w:rPr>
      </w:pPr>
      <w:r w:rsidRPr="005D0F49">
        <w:rPr>
          <w:rFonts w:eastAsia="Times New Roman" w:cstheme="minorHAnsi"/>
          <w:b/>
          <w:sz w:val="36"/>
          <w:szCs w:val="36"/>
          <w:highlight w:val="yellow"/>
        </w:rPr>
        <w:t>Composición congresal definida previamente por prioridades políticas consensualmente definidas</w:t>
      </w:r>
    </w:p>
    <w:p w14:paraId="6365BDCA" w14:textId="78474D81" w:rsidR="009238AF" w:rsidRPr="002E713B" w:rsidRDefault="00512C21" w:rsidP="002E713B">
      <w:pPr>
        <w:shd w:val="clear" w:color="auto" w:fill="FFFFFF"/>
        <w:spacing w:beforeAutospacing="1" w:after="0" w:afterAutospacing="1" w:line="360" w:lineRule="auto"/>
        <w:jc w:val="both"/>
        <w:rPr>
          <w:rFonts w:eastAsia="Times New Roman" w:cstheme="minorHAnsi"/>
          <w:sz w:val="36"/>
          <w:szCs w:val="36"/>
        </w:rPr>
      </w:pPr>
      <w:r w:rsidRPr="002E713B">
        <w:rPr>
          <w:rFonts w:eastAsia="Times New Roman" w:cstheme="minorHAnsi"/>
          <w:sz w:val="36"/>
          <w:szCs w:val="36"/>
        </w:rPr>
        <w:t xml:space="preserve">En esta </w:t>
      </w:r>
      <w:r w:rsidR="00BB602F" w:rsidRPr="002E713B">
        <w:rPr>
          <w:rFonts w:eastAsia="Times New Roman" w:cstheme="minorHAnsi"/>
          <w:sz w:val="36"/>
          <w:szCs w:val="36"/>
        </w:rPr>
        <w:t>prop</w:t>
      </w:r>
      <w:r w:rsidRPr="002E713B">
        <w:rPr>
          <w:rFonts w:eastAsia="Times New Roman" w:cstheme="minorHAnsi"/>
          <w:sz w:val="36"/>
          <w:szCs w:val="36"/>
        </w:rPr>
        <w:t>uesta</w:t>
      </w:r>
      <w:r w:rsidR="00BB602F" w:rsidRPr="002E713B">
        <w:rPr>
          <w:rFonts w:eastAsia="Times New Roman" w:cstheme="minorHAnsi"/>
          <w:sz w:val="36"/>
          <w:szCs w:val="36"/>
        </w:rPr>
        <w:t xml:space="preserve"> </w:t>
      </w:r>
      <w:r w:rsidRPr="002E713B">
        <w:rPr>
          <w:rFonts w:eastAsia="Times New Roman" w:cstheme="minorHAnsi"/>
          <w:sz w:val="36"/>
          <w:szCs w:val="36"/>
        </w:rPr>
        <w:t xml:space="preserve">debemos resaltar el </w:t>
      </w:r>
      <w:r w:rsidR="00BB602F" w:rsidRPr="002E713B">
        <w:rPr>
          <w:rFonts w:eastAsia="Times New Roman" w:cstheme="minorHAnsi"/>
          <w:sz w:val="36"/>
          <w:szCs w:val="36"/>
        </w:rPr>
        <w:t>Art</w:t>
      </w:r>
      <w:r w:rsidRPr="002E713B">
        <w:rPr>
          <w:rFonts w:eastAsia="Times New Roman" w:cstheme="minorHAnsi"/>
          <w:sz w:val="36"/>
          <w:szCs w:val="36"/>
        </w:rPr>
        <w:t>í</w:t>
      </w:r>
      <w:r w:rsidR="00BB602F" w:rsidRPr="002E713B">
        <w:rPr>
          <w:rFonts w:eastAsia="Times New Roman" w:cstheme="minorHAnsi"/>
          <w:sz w:val="36"/>
          <w:szCs w:val="36"/>
        </w:rPr>
        <w:t>c</w:t>
      </w:r>
      <w:r w:rsidRPr="002E713B">
        <w:rPr>
          <w:rFonts w:eastAsia="Times New Roman" w:cstheme="minorHAnsi"/>
          <w:sz w:val="36"/>
          <w:szCs w:val="36"/>
        </w:rPr>
        <w:t>u</w:t>
      </w:r>
      <w:r w:rsidR="00BB602F" w:rsidRPr="002E713B">
        <w:rPr>
          <w:rFonts w:eastAsia="Times New Roman" w:cstheme="minorHAnsi"/>
          <w:sz w:val="36"/>
          <w:szCs w:val="36"/>
        </w:rPr>
        <w:t>l</w:t>
      </w:r>
      <w:r w:rsidRPr="002E713B">
        <w:rPr>
          <w:rFonts w:eastAsia="Times New Roman" w:cstheme="minorHAnsi"/>
          <w:sz w:val="36"/>
          <w:szCs w:val="36"/>
        </w:rPr>
        <w:t>o</w:t>
      </w:r>
      <w:r w:rsidR="00BB602F" w:rsidRPr="002E713B">
        <w:rPr>
          <w:rFonts w:eastAsia="Times New Roman" w:cstheme="minorHAnsi"/>
          <w:sz w:val="36"/>
          <w:szCs w:val="36"/>
        </w:rPr>
        <w:t xml:space="preserve"> </w:t>
      </w:r>
      <w:r w:rsidRPr="002E713B">
        <w:rPr>
          <w:rFonts w:eastAsia="Times New Roman" w:cstheme="minorHAnsi"/>
          <w:sz w:val="36"/>
          <w:szCs w:val="36"/>
        </w:rPr>
        <w:t>Dos</w:t>
      </w:r>
      <w:r w:rsidR="00BB602F" w:rsidRPr="002E713B">
        <w:rPr>
          <w:rFonts w:eastAsia="Times New Roman" w:cstheme="minorHAnsi"/>
          <w:sz w:val="36"/>
          <w:szCs w:val="36"/>
        </w:rPr>
        <w:t xml:space="preserve">, </w:t>
      </w:r>
      <w:r w:rsidRPr="002E713B">
        <w:rPr>
          <w:rFonts w:eastAsia="Times New Roman" w:cstheme="minorHAnsi"/>
          <w:sz w:val="36"/>
          <w:szCs w:val="36"/>
        </w:rPr>
        <w:t>donde</w:t>
      </w:r>
      <w:r w:rsidR="00BB602F" w:rsidRPr="002E713B">
        <w:rPr>
          <w:rFonts w:eastAsia="Times New Roman" w:cstheme="minorHAnsi"/>
          <w:sz w:val="36"/>
          <w:szCs w:val="36"/>
        </w:rPr>
        <w:t xml:space="preserve"> </w:t>
      </w:r>
      <w:r w:rsidRPr="002E713B">
        <w:rPr>
          <w:rFonts w:eastAsia="Times New Roman" w:cstheme="minorHAnsi"/>
          <w:sz w:val="36"/>
          <w:szCs w:val="36"/>
        </w:rPr>
        <w:t>se prevé que la es</w:t>
      </w:r>
      <w:r w:rsidR="009238AF" w:rsidRPr="002E713B">
        <w:rPr>
          <w:rFonts w:eastAsia="Times New Roman" w:cstheme="minorHAnsi"/>
          <w:sz w:val="36"/>
          <w:szCs w:val="36"/>
        </w:rPr>
        <w:t>tructur</w:t>
      </w:r>
      <w:r w:rsidRPr="002E713B">
        <w:rPr>
          <w:rFonts w:eastAsia="Times New Roman" w:cstheme="minorHAnsi"/>
          <w:sz w:val="36"/>
          <w:szCs w:val="36"/>
        </w:rPr>
        <w:t>a</w:t>
      </w:r>
      <w:r w:rsidR="009238AF" w:rsidRPr="002E713B">
        <w:rPr>
          <w:rFonts w:eastAsia="Times New Roman" w:cstheme="minorHAnsi"/>
          <w:sz w:val="36"/>
          <w:szCs w:val="36"/>
        </w:rPr>
        <w:t xml:space="preserve"> </w:t>
      </w:r>
      <w:r w:rsidRPr="002E713B">
        <w:rPr>
          <w:rFonts w:eastAsia="Times New Roman" w:cstheme="minorHAnsi"/>
          <w:sz w:val="36"/>
          <w:szCs w:val="36"/>
        </w:rPr>
        <w:t>y</w:t>
      </w:r>
      <w:r w:rsidR="009238AF" w:rsidRPr="002E713B">
        <w:rPr>
          <w:rFonts w:eastAsia="Times New Roman" w:cstheme="minorHAnsi"/>
          <w:sz w:val="36"/>
          <w:szCs w:val="36"/>
        </w:rPr>
        <w:t xml:space="preserve"> n</w:t>
      </w:r>
      <w:r w:rsidRPr="002E713B">
        <w:rPr>
          <w:rFonts w:eastAsia="Times New Roman" w:cstheme="minorHAnsi"/>
          <w:sz w:val="36"/>
          <w:szCs w:val="36"/>
        </w:rPr>
        <w:t>ú</w:t>
      </w:r>
      <w:r w:rsidR="009238AF" w:rsidRPr="002E713B">
        <w:rPr>
          <w:rFonts w:eastAsia="Times New Roman" w:cstheme="minorHAnsi"/>
          <w:sz w:val="36"/>
          <w:szCs w:val="36"/>
        </w:rPr>
        <w:t>mer</w:t>
      </w:r>
      <w:r w:rsidRPr="002E713B">
        <w:rPr>
          <w:rFonts w:eastAsia="Times New Roman" w:cstheme="minorHAnsi"/>
          <w:sz w:val="36"/>
          <w:szCs w:val="36"/>
        </w:rPr>
        <w:t>o</w:t>
      </w:r>
      <w:r w:rsidR="009238AF" w:rsidRPr="002E713B">
        <w:rPr>
          <w:rFonts w:eastAsia="Times New Roman" w:cstheme="minorHAnsi"/>
          <w:sz w:val="36"/>
          <w:szCs w:val="36"/>
        </w:rPr>
        <w:t xml:space="preserve"> </w:t>
      </w:r>
      <w:r w:rsidRPr="002E713B">
        <w:rPr>
          <w:rFonts w:eastAsia="Times New Roman" w:cstheme="minorHAnsi"/>
          <w:sz w:val="36"/>
          <w:szCs w:val="36"/>
        </w:rPr>
        <w:t>de</w:t>
      </w:r>
      <w:r w:rsidR="009238AF" w:rsidRPr="002E713B">
        <w:rPr>
          <w:rFonts w:eastAsia="Times New Roman" w:cstheme="minorHAnsi"/>
          <w:sz w:val="36"/>
          <w:szCs w:val="36"/>
        </w:rPr>
        <w:t xml:space="preserve"> </w:t>
      </w:r>
      <w:r w:rsidRPr="002E713B">
        <w:rPr>
          <w:rFonts w:eastAsia="Times New Roman" w:cstheme="minorHAnsi"/>
          <w:sz w:val="36"/>
          <w:szCs w:val="36"/>
        </w:rPr>
        <w:t>curules de</w:t>
      </w:r>
      <w:r w:rsidR="009238AF" w:rsidRPr="002E713B">
        <w:rPr>
          <w:rFonts w:eastAsia="Times New Roman" w:cstheme="minorHAnsi"/>
          <w:sz w:val="36"/>
          <w:szCs w:val="36"/>
        </w:rPr>
        <w:t xml:space="preserve"> </w:t>
      </w:r>
      <w:r w:rsidR="009238AF" w:rsidRPr="002E713B">
        <w:rPr>
          <w:rFonts w:eastAsia="Times New Roman" w:cstheme="minorHAnsi"/>
          <w:sz w:val="36"/>
          <w:szCs w:val="36"/>
        </w:rPr>
        <w:lastRenderedPageBreak/>
        <w:t>representa</w:t>
      </w:r>
      <w:r w:rsidRPr="002E713B">
        <w:rPr>
          <w:rFonts w:eastAsia="Times New Roman" w:cstheme="minorHAnsi"/>
          <w:sz w:val="36"/>
          <w:szCs w:val="36"/>
        </w:rPr>
        <w:t>n</w:t>
      </w:r>
      <w:r w:rsidR="009238AF" w:rsidRPr="002E713B">
        <w:rPr>
          <w:rFonts w:eastAsia="Times New Roman" w:cstheme="minorHAnsi"/>
          <w:sz w:val="36"/>
          <w:szCs w:val="36"/>
        </w:rPr>
        <w:t xml:space="preserve">tes </w:t>
      </w:r>
      <w:r w:rsidRPr="002E713B">
        <w:rPr>
          <w:rFonts w:eastAsia="Times New Roman" w:cstheme="minorHAnsi"/>
          <w:sz w:val="36"/>
          <w:szCs w:val="36"/>
        </w:rPr>
        <w:t>al</w:t>
      </w:r>
      <w:r w:rsidR="009238AF" w:rsidRPr="002E713B">
        <w:rPr>
          <w:rFonts w:eastAsia="Times New Roman" w:cstheme="minorHAnsi"/>
          <w:sz w:val="36"/>
          <w:szCs w:val="36"/>
        </w:rPr>
        <w:t xml:space="preserve"> Congre</w:t>
      </w:r>
      <w:r w:rsidRPr="002E713B">
        <w:rPr>
          <w:rFonts w:eastAsia="Times New Roman" w:cstheme="minorHAnsi"/>
          <w:sz w:val="36"/>
          <w:szCs w:val="36"/>
        </w:rPr>
        <w:t>so</w:t>
      </w:r>
      <w:r w:rsidR="009238AF" w:rsidRPr="002E713B">
        <w:rPr>
          <w:rFonts w:eastAsia="Times New Roman" w:cstheme="minorHAnsi"/>
          <w:sz w:val="36"/>
          <w:szCs w:val="36"/>
        </w:rPr>
        <w:t xml:space="preserve"> </w:t>
      </w:r>
      <w:r w:rsidRPr="002E713B">
        <w:rPr>
          <w:rFonts w:eastAsia="Times New Roman" w:cstheme="minorHAnsi"/>
          <w:sz w:val="36"/>
          <w:szCs w:val="36"/>
        </w:rPr>
        <w:t>están</w:t>
      </w:r>
      <w:r w:rsidR="009238AF" w:rsidRPr="002E713B">
        <w:rPr>
          <w:rFonts w:eastAsia="Times New Roman" w:cstheme="minorHAnsi"/>
          <w:sz w:val="36"/>
          <w:szCs w:val="36"/>
        </w:rPr>
        <w:t xml:space="preserve"> previ</w:t>
      </w:r>
      <w:r w:rsidRPr="002E713B">
        <w:rPr>
          <w:rFonts w:eastAsia="Times New Roman" w:cstheme="minorHAnsi"/>
          <w:sz w:val="36"/>
          <w:szCs w:val="36"/>
        </w:rPr>
        <w:t>amente</w:t>
      </w:r>
      <w:r w:rsidR="009238AF" w:rsidRPr="002E713B">
        <w:rPr>
          <w:rFonts w:eastAsia="Times New Roman" w:cstheme="minorHAnsi"/>
          <w:sz w:val="36"/>
          <w:szCs w:val="36"/>
        </w:rPr>
        <w:t xml:space="preserve"> defin</w:t>
      </w:r>
      <w:r w:rsidRPr="002E713B">
        <w:rPr>
          <w:rFonts w:eastAsia="Times New Roman" w:cstheme="minorHAnsi"/>
          <w:sz w:val="36"/>
          <w:szCs w:val="36"/>
        </w:rPr>
        <w:t>i</w:t>
      </w:r>
      <w:r w:rsidR="009238AF" w:rsidRPr="002E713B">
        <w:rPr>
          <w:rFonts w:eastAsia="Times New Roman" w:cstheme="minorHAnsi"/>
          <w:sz w:val="36"/>
          <w:szCs w:val="36"/>
        </w:rPr>
        <w:t>d</w:t>
      </w:r>
      <w:r w:rsidRPr="002E713B">
        <w:rPr>
          <w:rFonts w:eastAsia="Times New Roman" w:cstheme="minorHAnsi"/>
          <w:sz w:val="36"/>
          <w:szCs w:val="36"/>
        </w:rPr>
        <w:t>as</w:t>
      </w:r>
      <w:r w:rsidR="009238AF" w:rsidRPr="002E713B">
        <w:rPr>
          <w:rFonts w:eastAsia="Times New Roman" w:cstheme="minorHAnsi"/>
          <w:sz w:val="36"/>
          <w:szCs w:val="36"/>
        </w:rPr>
        <w:t xml:space="preserve"> </w:t>
      </w:r>
      <w:r w:rsidRPr="002E713B">
        <w:rPr>
          <w:rFonts w:eastAsia="Times New Roman" w:cstheme="minorHAnsi"/>
          <w:sz w:val="36"/>
          <w:szCs w:val="36"/>
        </w:rPr>
        <w:t>por un</w:t>
      </w:r>
      <w:r w:rsidR="009238AF" w:rsidRPr="002E713B">
        <w:rPr>
          <w:rFonts w:eastAsia="Times New Roman" w:cstheme="minorHAnsi"/>
          <w:sz w:val="36"/>
          <w:szCs w:val="36"/>
        </w:rPr>
        <w:t xml:space="preserve"> c</w:t>
      </w:r>
      <w:r w:rsidRPr="002E713B">
        <w:rPr>
          <w:rFonts w:eastAsia="Times New Roman" w:cstheme="minorHAnsi"/>
          <w:sz w:val="36"/>
          <w:szCs w:val="36"/>
        </w:rPr>
        <w:t>i</w:t>
      </w:r>
      <w:r w:rsidR="009238AF" w:rsidRPr="002E713B">
        <w:rPr>
          <w:rFonts w:eastAsia="Times New Roman" w:cstheme="minorHAnsi"/>
          <w:sz w:val="36"/>
          <w:szCs w:val="36"/>
        </w:rPr>
        <w:t>ert</w:t>
      </w:r>
      <w:r w:rsidRPr="002E713B">
        <w:rPr>
          <w:rFonts w:eastAsia="Times New Roman" w:cstheme="minorHAnsi"/>
          <w:sz w:val="36"/>
          <w:szCs w:val="36"/>
        </w:rPr>
        <w:t>o</w:t>
      </w:r>
      <w:r w:rsidR="009238AF" w:rsidRPr="002E713B">
        <w:rPr>
          <w:rFonts w:eastAsia="Times New Roman" w:cstheme="minorHAnsi"/>
          <w:sz w:val="36"/>
          <w:szCs w:val="36"/>
        </w:rPr>
        <w:t xml:space="preserve"> n</w:t>
      </w:r>
      <w:r w:rsidRPr="002E713B">
        <w:rPr>
          <w:rFonts w:eastAsia="Times New Roman" w:cstheme="minorHAnsi"/>
          <w:sz w:val="36"/>
          <w:szCs w:val="36"/>
        </w:rPr>
        <w:t>ú</w:t>
      </w:r>
      <w:r w:rsidR="009238AF" w:rsidRPr="002E713B">
        <w:rPr>
          <w:rFonts w:eastAsia="Times New Roman" w:cstheme="minorHAnsi"/>
          <w:sz w:val="36"/>
          <w:szCs w:val="36"/>
        </w:rPr>
        <w:t>mer</w:t>
      </w:r>
      <w:r w:rsidRPr="002E713B">
        <w:rPr>
          <w:rFonts w:eastAsia="Times New Roman" w:cstheme="minorHAnsi"/>
          <w:sz w:val="36"/>
          <w:szCs w:val="36"/>
        </w:rPr>
        <w:t>o</w:t>
      </w:r>
      <w:r w:rsidR="009238AF" w:rsidRPr="002E713B">
        <w:rPr>
          <w:rFonts w:eastAsia="Times New Roman" w:cstheme="minorHAnsi"/>
          <w:sz w:val="36"/>
          <w:szCs w:val="36"/>
        </w:rPr>
        <w:t xml:space="preserve"> </w:t>
      </w:r>
      <w:r w:rsidRPr="002E713B">
        <w:rPr>
          <w:rFonts w:eastAsia="Times New Roman" w:cstheme="minorHAnsi"/>
          <w:sz w:val="36"/>
          <w:szCs w:val="36"/>
        </w:rPr>
        <w:t xml:space="preserve">de </w:t>
      </w:r>
      <w:r w:rsidR="009238AF" w:rsidRPr="002E713B">
        <w:rPr>
          <w:rFonts w:eastAsia="Times New Roman" w:cstheme="minorHAnsi"/>
          <w:sz w:val="36"/>
          <w:szCs w:val="36"/>
        </w:rPr>
        <w:t>grup</w:t>
      </w:r>
      <w:r w:rsidRPr="002E713B">
        <w:rPr>
          <w:rFonts w:eastAsia="Times New Roman" w:cstheme="minorHAnsi"/>
          <w:sz w:val="36"/>
          <w:szCs w:val="36"/>
        </w:rPr>
        <w:t>o</w:t>
      </w:r>
      <w:r w:rsidR="009238AF" w:rsidRPr="002E713B">
        <w:rPr>
          <w:rFonts w:eastAsia="Times New Roman" w:cstheme="minorHAnsi"/>
          <w:sz w:val="36"/>
          <w:szCs w:val="36"/>
        </w:rPr>
        <w:t xml:space="preserve">s </w:t>
      </w:r>
      <w:r w:rsidR="00157DFB" w:rsidRPr="002E713B">
        <w:rPr>
          <w:rFonts w:eastAsia="Times New Roman" w:cstheme="minorHAnsi"/>
          <w:sz w:val="36"/>
          <w:szCs w:val="36"/>
        </w:rPr>
        <w:t xml:space="preserve">por política </w:t>
      </w:r>
      <w:r w:rsidR="009238AF" w:rsidRPr="002E713B">
        <w:rPr>
          <w:rFonts w:eastAsia="Times New Roman" w:cstheme="minorHAnsi"/>
          <w:sz w:val="36"/>
          <w:szCs w:val="36"/>
        </w:rPr>
        <w:t>p</w:t>
      </w:r>
      <w:r w:rsidR="00157DFB" w:rsidRPr="002E713B">
        <w:rPr>
          <w:rFonts w:eastAsia="Times New Roman" w:cstheme="minorHAnsi"/>
          <w:sz w:val="36"/>
          <w:szCs w:val="36"/>
        </w:rPr>
        <w:t>ú</w:t>
      </w:r>
      <w:r w:rsidR="009238AF" w:rsidRPr="002E713B">
        <w:rPr>
          <w:rFonts w:eastAsia="Times New Roman" w:cstheme="minorHAnsi"/>
          <w:sz w:val="36"/>
          <w:szCs w:val="36"/>
        </w:rPr>
        <w:t>blic</w:t>
      </w:r>
      <w:r w:rsidR="00157DFB" w:rsidRPr="002E713B">
        <w:rPr>
          <w:rFonts w:eastAsia="Times New Roman" w:cstheme="minorHAnsi"/>
          <w:sz w:val="36"/>
          <w:szCs w:val="36"/>
        </w:rPr>
        <w:t>a</w:t>
      </w:r>
      <w:r w:rsidR="009238AF" w:rsidRPr="002E713B">
        <w:rPr>
          <w:rFonts w:eastAsia="Times New Roman" w:cstheme="minorHAnsi"/>
          <w:sz w:val="36"/>
          <w:szCs w:val="36"/>
        </w:rPr>
        <w:t xml:space="preserve">, </w:t>
      </w:r>
      <w:r w:rsidR="00157DFB" w:rsidRPr="002E713B">
        <w:rPr>
          <w:rFonts w:eastAsia="Times New Roman" w:cstheme="minorHAnsi"/>
          <w:sz w:val="36"/>
          <w:szCs w:val="36"/>
        </w:rPr>
        <w:t>las cuales son establecidas por amplio consenso</w:t>
      </w:r>
      <w:r w:rsidR="009238AF" w:rsidRPr="002E713B">
        <w:rPr>
          <w:rFonts w:eastAsia="Times New Roman" w:cstheme="minorHAnsi"/>
          <w:sz w:val="36"/>
          <w:szCs w:val="36"/>
        </w:rPr>
        <w:t xml:space="preserve"> </w:t>
      </w:r>
      <w:r w:rsidR="00157DFB" w:rsidRPr="002E713B">
        <w:rPr>
          <w:rFonts w:eastAsia="Times New Roman" w:cstheme="minorHAnsi"/>
          <w:sz w:val="36"/>
          <w:szCs w:val="36"/>
        </w:rPr>
        <w:t>e</w:t>
      </w:r>
      <w:r w:rsidR="009238AF" w:rsidRPr="002E713B">
        <w:rPr>
          <w:rFonts w:eastAsia="Times New Roman" w:cstheme="minorHAnsi"/>
          <w:sz w:val="36"/>
          <w:szCs w:val="36"/>
        </w:rPr>
        <w:t xml:space="preserve">n </w:t>
      </w:r>
      <w:r w:rsidR="00157DFB" w:rsidRPr="002E713B">
        <w:rPr>
          <w:rFonts w:eastAsia="Times New Roman" w:cstheme="minorHAnsi"/>
          <w:sz w:val="36"/>
          <w:szCs w:val="36"/>
        </w:rPr>
        <w:t>un</w:t>
      </w:r>
      <w:r w:rsidR="009238AF" w:rsidRPr="002E713B">
        <w:rPr>
          <w:rFonts w:eastAsia="Times New Roman" w:cstheme="minorHAnsi"/>
          <w:sz w:val="36"/>
          <w:szCs w:val="36"/>
        </w:rPr>
        <w:t xml:space="preserve"> period</w:t>
      </w:r>
      <w:r w:rsidR="00157DFB" w:rsidRPr="002E713B">
        <w:rPr>
          <w:rFonts w:eastAsia="Times New Roman" w:cstheme="minorHAnsi"/>
          <w:sz w:val="36"/>
          <w:szCs w:val="36"/>
        </w:rPr>
        <w:t>o</w:t>
      </w:r>
      <w:r w:rsidR="009238AF" w:rsidRPr="002E713B">
        <w:rPr>
          <w:rFonts w:eastAsia="Times New Roman" w:cstheme="minorHAnsi"/>
          <w:sz w:val="36"/>
          <w:szCs w:val="36"/>
        </w:rPr>
        <w:t xml:space="preserve"> </w:t>
      </w:r>
      <w:r w:rsidR="00157DFB" w:rsidRPr="002E713B">
        <w:rPr>
          <w:rFonts w:eastAsia="Times New Roman" w:cstheme="minorHAnsi"/>
          <w:sz w:val="36"/>
          <w:szCs w:val="36"/>
        </w:rPr>
        <w:t xml:space="preserve">de dos ciclos </w:t>
      </w:r>
      <w:r w:rsidR="009238AF" w:rsidRPr="002E713B">
        <w:rPr>
          <w:rFonts w:eastAsia="Times New Roman" w:cstheme="minorHAnsi"/>
          <w:sz w:val="36"/>
          <w:szCs w:val="36"/>
        </w:rPr>
        <w:t>electoral</w:t>
      </w:r>
      <w:r w:rsidR="00157DFB" w:rsidRPr="002E713B">
        <w:rPr>
          <w:rFonts w:eastAsia="Times New Roman" w:cstheme="minorHAnsi"/>
          <w:sz w:val="36"/>
          <w:szCs w:val="36"/>
        </w:rPr>
        <w:t>e</w:t>
      </w:r>
      <w:r w:rsidR="009238AF" w:rsidRPr="002E713B">
        <w:rPr>
          <w:rFonts w:eastAsia="Times New Roman" w:cstheme="minorHAnsi"/>
          <w:sz w:val="36"/>
          <w:szCs w:val="36"/>
        </w:rPr>
        <w:t>s, omit</w:t>
      </w:r>
      <w:r w:rsidR="00157DFB" w:rsidRPr="002E713B">
        <w:rPr>
          <w:rFonts w:eastAsia="Times New Roman" w:cstheme="minorHAnsi"/>
          <w:sz w:val="36"/>
          <w:szCs w:val="36"/>
        </w:rPr>
        <w:t>iéndose la</w:t>
      </w:r>
      <w:r w:rsidR="009238AF" w:rsidRPr="002E713B">
        <w:rPr>
          <w:rFonts w:eastAsia="Times New Roman" w:cstheme="minorHAnsi"/>
          <w:sz w:val="36"/>
          <w:szCs w:val="36"/>
        </w:rPr>
        <w:t xml:space="preserve"> decisiv</w:t>
      </w:r>
      <w:r w:rsidR="00157DFB" w:rsidRPr="002E713B">
        <w:rPr>
          <w:rFonts w:eastAsia="Times New Roman" w:cstheme="minorHAnsi"/>
          <w:sz w:val="36"/>
          <w:szCs w:val="36"/>
        </w:rPr>
        <w:t>a</w:t>
      </w:r>
      <w:r w:rsidR="009238AF" w:rsidRPr="002E713B">
        <w:rPr>
          <w:rFonts w:eastAsia="Times New Roman" w:cstheme="minorHAnsi"/>
          <w:sz w:val="36"/>
          <w:szCs w:val="36"/>
        </w:rPr>
        <w:t xml:space="preserve"> intermedia</w:t>
      </w:r>
      <w:r w:rsidR="00157DFB" w:rsidRPr="002E713B">
        <w:rPr>
          <w:rFonts w:eastAsia="Times New Roman" w:cstheme="minorHAnsi"/>
          <w:sz w:val="36"/>
          <w:szCs w:val="36"/>
        </w:rPr>
        <w:t>ció</w:t>
      </w:r>
      <w:r w:rsidR="009238AF" w:rsidRPr="002E713B">
        <w:rPr>
          <w:rFonts w:eastAsia="Times New Roman" w:cstheme="minorHAnsi"/>
          <w:sz w:val="36"/>
          <w:szCs w:val="36"/>
        </w:rPr>
        <w:t xml:space="preserve">n </w:t>
      </w:r>
      <w:r w:rsidR="00157DFB" w:rsidRPr="002E713B">
        <w:rPr>
          <w:rFonts w:eastAsia="Times New Roman" w:cstheme="minorHAnsi"/>
          <w:sz w:val="36"/>
          <w:szCs w:val="36"/>
        </w:rPr>
        <w:t>de cualquier</w:t>
      </w:r>
      <w:r w:rsidR="009238AF" w:rsidRPr="002E713B">
        <w:rPr>
          <w:rFonts w:eastAsia="Times New Roman" w:cstheme="minorHAnsi"/>
          <w:sz w:val="36"/>
          <w:szCs w:val="36"/>
        </w:rPr>
        <w:t xml:space="preserve"> asocia</w:t>
      </w:r>
      <w:r w:rsidR="00157DFB" w:rsidRPr="002E713B">
        <w:rPr>
          <w:rFonts w:eastAsia="Times New Roman" w:cstheme="minorHAnsi"/>
          <w:sz w:val="36"/>
          <w:szCs w:val="36"/>
        </w:rPr>
        <w:t>c</w:t>
      </w:r>
      <w:r w:rsidR="009238AF" w:rsidRPr="002E713B">
        <w:rPr>
          <w:rFonts w:eastAsia="Times New Roman" w:cstheme="minorHAnsi"/>
          <w:sz w:val="36"/>
          <w:szCs w:val="36"/>
        </w:rPr>
        <w:t>i</w:t>
      </w:r>
      <w:r w:rsidR="00157DFB" w:rsidRPr="002E713B">
        <w:rPr>
          <w:rFonts w:eastAsia="Times New Roman" w:cstheme="minorHAnsi"/>
          <w:sz w:val="36"/>
          <w:szCs w:val="36"/>
        </w:rPr>
        <w:t>ó</w:t>
      </w:r>
      <w:r w:rsidR="009238AF" w:rsidRPr="002E713B">
        <w:rPr>
          <w:rFonts w:eastAsia="Times New Roman" w:cstheme="minorHAnsi"/>
          <w:sz w:val="36"/>
          <w:szCs w:val="36"/>
        </w:rPr>
        <w:t>n, grup</w:t>
      </w:r>
      <w:r w:rsidR="00157DFB" w:rsidRPr="002E713B">
        <w:rPr>
          <w:rFonts w:eastAsia="Times New Roman" w:cstheme="minorHAnsi"/>
          <w:sz w:val="36"/>
          <w:szCs w:val="36"/>
        </w:rPr>
        <w:t>o</w:t>
      </w:r>
      <w:r w:rsidR="009238AF" w:rsidRPr="002E713B">
        <w:rPr>
          <w:rFonts w:eastAsia="Times New Roman" w:cstheme="minorHAnsi"/>
          <w:sz w:val="36"/>
          <w:szCs w:val="36"/>
        </w:rPr>
        <w:t xml:space="preserve">, o </w:t>
      </w:r>
      <w:r w:rsidR="00157DFB" w:rsidRPr="002E713B">
        <w:rPr>
          <w:rFonts w:eastAsia="Times New Roman" w:cstheme="minorHAnsi"/>
          <w:sz w:val="36"/>
          <w:szCs w:val="36"/>
        </w:rPr>
        <w:t xml:space="preserve">partido </w:t>
      </w:r>
      <w:r w:rsidR="009238AF" w:rsidRPr="002E713B">
        <w:rPr>
          <w:rFonts w:eastAsia="Times New Roman" w:cstheme="minorHAnsi"/>
          <w:sz w:val="36"/>
          <w:szCs w:val="36"/>
        </w:rPr>
        <w:t>pol</w:t>
      </w:r>
      <w:r w:rsidR="00157DFB" w:rsidRPr="002E713B">
        <w:rPr>
          <w:rFonts w:eastAsia="Times New Roman" w:cstheme="minorHAnsi"/>
          <w:sz w:val="36"/>
          <w:szCs w:val="36"/>
        </w:rPr>
        <w:t>í</w:t>
      </w:r>
      <w:r w:rsidR="009238AF" w:rsidRPr="002E713B">
        <w:rPr>
          <w:rFonts w:eastAsia="Times New Roman" w:cstheme="minorHAnsi"/>
          <w:sz w:val="36"/>
          <w:szCs w:val="36"/>
        </w:rPr>
        <w:t>tic</w:t>
      </w:r>
      <w:r w:rsidR="00157DFB" w:rsidRPr="002E713B">
        <w:rPr>
          <w:rFonts w:eastAsia="Times New Roman" w:cstheme="minorHAnsi"/>
          <w:sz w:val="36"/>
          <w:szCs w:val="36"/>
        </w:rPr>
        <w:t>o</w:t>
      </w:r>
      <w:r w:rsidR="009238AF" w:rsidRPr="002E713B">
        <w:rPr>
          <w:rFonts w:eastAsia="Times New Roman" w:cstheme="minorHAnsi"/>
          <w:sz w:val="36"/>
          <w:szCs w:val="36"/>
        </w:rPr>
        <w:t xml:space="preserve"> </w:t>
      </w:r>
      <w:r w:rsidR="00157DFB" w:rsidRPr="002E713B">
        <w:rPr>
          <w:rFonts w:eastAsia="Times New Roman" w:cstheme="minorHAnsi"/>
          <w:sz w:val="36"/>
          <w:szCs w:val="36"/>
        </w:rPr>
        <w:t>definiéndose las curules por política pública</w:t>
      </w:r>
      <w:r w:rsidR="009238AF" w:rsidRPr="002E713B">
        <w:rPr>
          <w:rFonts w:eastAsia="Times New Roman" w:cstheme="minorHAnsi"/>
          <w:sz w:val="36"/>
          <w:szCs w:val="36"/>
        </w:rPr>
        <w:t>.</w:t>
      </w:r>
      <w:r w:rsidR="00C52A5C" w:rsidRPr="002E713B">
        <w:rPr>
          <w:rFonts w:eastAsia="Times New Roman" w:cstheme="minorHAnsi"/>
          <w:sz w:val="36"/>
          <w:szCs w:val="36"/>
        </w:rPr>
        <w:t xml:space="preserve"> </w:t>
      </w:r>
      <w:r w:rsidR="00FB2CDF">
        <w:rPr>
          <w:rFonts w:eastAsia="Times New Roman" w:cstheme="minorHAnsi"/>
          <w:sz w:val="36"/>
          <w:szCs w:val="36"/>
        </w:rPr>
        <w:t xml:space="preserve">De este modo las finalidades públicas previamente consensuadas como Paz, Seguridad, Desarrollo, Protección del Medio ambiente, Derechos Humanos, Democracia y Gobernabilidad, Protección a poblaciones vulnerables, erradicación de la pobreza, no solo </w:t>
      </w:r>
      <w:r w:rsidR="00AF20CC">
        <w:rPr>
          <w:rFonts w:eastAsia="Times New Roman" w:cstheme="minorHAnsi"/>
          <w:sz w:val="36"/>
          <w:szCs w:val="36"/>
        </w:rPr>
        <w:t>tendrían que</w:t>
      </w:r>
      <w:r w:rsidR="00FB2CDF">
        <w:rPr>
          <w:rFonts w:eastAsia="Times New Roman" w:cstheme="minorHAnsi"/>
          <w:sz w:val="36"/>
          <w:szCs w:val="36"/>
        </w:rPr>
        <w:t xml:space="preserve"> ser tratadas seriamente por los representantes sino ellas </w:t>
      </w:r>
      <w:r w:rsidR="00AF20CC">
        <w:rPr>
          <w:rFonts w:eastAsia="Times New Roman" w:cstheme="minorHAnsi"/>
          <w:sz w:val="36"/>
          <w:szCs w:val="36"/>
        </w:rPr>
        <w:t>determinarían la razón</w:t>
      </w:r>
      <w:r w:rsidR="00FB2CDF">
        <w:rPr>
          <w:rFonts w:eastAsia="Times New Roman" w:cstheme="minorHAnsi"/>
          <w:sz w:val="36"/>
          <w:szCs w:val="36"/>
        </w:rPr>
        <w:t xml:space="preserve"> de ser de </w:t>
      </w:r>
      <w:r w:rsidR="00AF20CC">
        <w:rPr>
          <w:rFonts w:eastAsia="Times New Roman" w:cstheme="minorHAnsi"/>
          <w:sz w:val="36"/>
          <w:szCs w:val="36"/>
        </w:rPr>
        <w:t>su</w:t>
      </w:r>
      <w:r w:rsidR="00FB2CDF">
        <w:rPr>
          <w:rFonts w:eastAsia="Times New Roman" w:cstheme="minorHAnsi"/>
          <w:sz w:val="36"/>
          <w:szCs w:val="36"/>
        </w:rPr>
        <w:t xml:space="preserve"> elección. </w:t>
      </w:r>
    </w:p>
    <w:p w14:paraId="512EE990" w14:textId="320B3E73" w:rsidR="00251E9F" w:rsidRDefault="000C2526" w:rsidP="002E713B">
      <w:pPr>
        <w:pStyle w:val="HTMLconformatoprevio"/>
        <w:shd w:val="clear" w:color="auto" w:fill="F8F9FA"/>
        <w:spacing w:line="540" w:lineRule="atLeast"/>
        <w:jc w:val="both"/>
        <w:rPr>
          <w:rFonts w:asciiTheme="minorHAnsi" w:hAnsiTheme="minorHAnsi" w:cstheme="minorHAnsi"/>
          <w:color w:val="000000"/>
          <w:sz w:val="36"/>
          <w:szCs w:val="36"/>
          <w:bdr w:val="none" w:sz="0" w:space="0" w:color="auto" w:frame="1"/>
        </w:rPr>
      </w:pPr>
      <w:r w:rsidRPr="005D0F49">
        <w:rPr>
          <w:rFonts w:asciiTheme="minorHAnsi" w:hAnsiTheme="minorHAnsi" w:cstheme="minorHAnsi"/>
          <w:color w:val="000000"/>
          <w:sz w:val="36"/>
          <w:szCs w:val="36"/>
          <w:highlight w:val="yellow"/>
          <w:bdr w:val="none" w:sz="0" w:space="0" w:color="auto" w:frame="1"/>
        </w:rPr>
        <w:t>En conclusión</w:t>
      </w:r>
      <w:r w:rsidR="005865E7" w:rsidRPr="005D0F49">
        <w:rPr>
          <w:rFonts w:asciiTheme="minorHAnsi" w:hAnsiTheme="minorHAnsi" w:cstheme="minorHAnsi"/>
          <w:color w:val="000000"/>
          <w:sz w:val="36"/>
          <w:szCs w:val="36"/>
          <w:highlight w:val="yellow"/>
          <w:bdr w:val="none" w:sz="0" w:space="0" w:color="auto" w:frame="1"/>
        </w:rPr>
        <w:t>,</w:t>
      </w:r>
      <w:r w:rsidRPr="002E713B">
        <w:rPr>
          <w:rFonts w:asciiTheme="minorHAnsi" w:hAnsiTheme="minorHAnsi" w:cstheme="minorHAnsi"/>
          <w:color w:val="000000"/>
          <w:sz w:val="36"/>
          <w:szCs w:val="36"/>
          <w:bdr w:val="none" w:sz="0" w:space="0" w:color="auto" w:frame="1"/>
        </w:rPr>
        <w:t xml:space="preserve"> pensamos nosotros que</w:t>
      </w:r>
      <w:r w:rsidR="005865E7" w:rsidRPr="002E713B">
        <w:rPr>
          <w:rFonts w:asciiTheme="minorHAnsi" w:hAnsiTheme="minorHAnsi" w:cstheme="minorHAnsi"/>
          <w:color w:val="000000"/>
          <w:sz w:val="36"/>
          <w:szCs w:val="36"/>
          <w:bdr w:val="none" w:sz="0" w:space="0" w:color="auto" w:frame="1"/>
        </w:rPr>
        <w:t>,</w:t>
      </w:r>
      <w:r w:rsidRPr="002E713B">
        <w:rPr>
          <w:rFonts w:asciiTheme="minorHAnsi" w:hAnsiTheme="minorHAnsi" w:cstheme="minorHAnsi"/>
          <w:color w:val="000000"/>
          <w:sz w:val="36"/>
          <w:szCs w:val="36"/>
          <w:bdr w:val="none" w:sz="0" w:space="0" w:color="auto" w:frame="1"/>
        </w:rPr>
        <w:t xml:space="preserve"> a pesar de vivirse objetivamente dentro de una circunstancia apocalíptica</w:t>
      </w:r>
      <w:r w:rsidR="00AF20CC">
        <w:rPr>
          <w:rFonts w:asciiTheme="minorHAnsi" w:hAnsiTheme="minorHAnsi" w:cstheme="minorHAnsi"/>
          <w:color w:val="000000"/>
          <w:sz w:val="36"/>
          <w:szCs w:val="36"/>
          <w:bdr w:val="none" w:sz="0" w:space="0" w:color="auto" w:frame="1"/>
        </w:rPr>
        <w:t xml:space="preserve"> </w:t>
      </w:r>
      <w:r w:rsidR="00251E9F" w:rsidRPr="002E713B">
        <w:rPr>
          <w:rFonts w:asciiTheme="minorHAnsi" w:hAnsiTheme="minorHAnsi" w:cstheme="minorHAnsi"/>
          <w:color w:val="000000"/>
          <w:sz w:val="36"/>
          <w:szCs w:val="36"/>
          <w:bdr w:val="none" w:sz="0" w:space="0" w:color="auto" w:frame="1"/>
        </w:rPr>
        <w:t xml:space="preserve">, </w:t>
      </w:r>
      <w:r w:rsidRPr="002E713B">
        <w:rPr>
          <w:rFonts w:asciiTheme="minorHAnsi" w:hAnsiTheme="minorHAnsi" w:cstheme="minorHAnsi"/>
          <w:color w:val="000000"/>
          <w:sz w:val="36"/>
          <w:szCs w:val="36"/>
          <w:bdr w:val="none" w:sz="0" w:space="0" w:color="auto" w:frame="1"/>
        </w:rPr>
        <w:t xml:space="preserve">estamos aún a tiempo para articular e institucionalizar un movimiento global desde el espíritu que realice medidas que permitan superar la </w:t>
      </w:r>
      <w:r w:rsidR="00251E9F" w:rsidRPr="002E713B">
        <w:rPr>
          <w:rFonts w:asciiTheme="minorHAnsi" w:hAnsiTheme="minorHAnsi" w:cstheme="minorHAnsi"/>
          <w:color w:val="000000"/>
          <w:sz w:val="36"/>
          <w:szCs w:val="36"/>
          <w:bdr w:val="none" w:sz="0" w:space="0" w:color="auto" w:frame="1"/>
        </w:rPr>
        <w:t xml:space="preserve">crisis. </w:t>
      </w:r>
      <w:r w:rsidRPr="002E713B">
        <w:rPr>
          <w:rFonts w:asciiTheme="minorHAnsi" w:hAnsiTheme="minorHAnsi" w:cstheme="minorHAnsi"/>
          <w:color w:val="000000"/>
          <w:sz w:val="36"/>
          <w:szCs w:val="36"/>
          <w:bdr w:val="none" w:sz="0" w:space="0" w:color="auto" w:frame="1"/>
        </w:rPr>
        <w:t xml:space="preserve">Sólo un </w:t>
      </w:r>
      <w:r w:rsidR="005865E7" w:rsidRPr="002E713B">
        <w:rPr>
          <w:rFonts w:asciiTheme="minorHAnsi" w:hAnsiTheme="minorHAnsi" w:cstheme="minorHAnsi"/>
          <w:color w:val="000000"/>
          <w:sz w:val="36"/>
          <w:szCs w:val="36"/>
          <w:bdr w:val="none" w:sz="0" w:space="0" w:color="auto" w:frame="1"/>
        </w:rPr>
        <w:t xml:space="preserve">movimiento </w:t>
      </w:r>
      <w:r w:rsidR="00251E9F" w:rsidRPr="002E713B">
        <w:rPr>
          <w:rFonts w:asciiTheme="minorHAnsi" w:hAnsiTheme="minorHAnsi" w:cstheme="minorHAnsi"/>
          <w:color w:val="000000"/>
          <w:sz w:val="36"/>
          <w:szCs w:val="36"/>
          <w:bdr w:val="none" w:sz="0" w:space="0" w:color="auto" w:frame="1"/>
        </w:rPr>
        <w:t>human</w:t>
      </w:r>
      <w:r w:rsidR="005865E7" w:rsidRPr="002E713B">
        <w:rPr>
          <w:rFonts w:asciiTheme="minorHAnsi" w:hAnsiTheme="minorHAnsi" w:cstheme="minorHAnsi"/>
          <w:color w:val="000000"/>
          <w:sz w:val="36"/>
          <w:szCs w:val="36"/>
          <w:bdr w:val="none" w:sz="0" w:space="0" w:color="auto" w:frame="1"/>
        </w:rPr>
        <w:t xml:space="preserve">o nacido desde la consciencia y voluntad para la supervivencia de la especie será capaz de superarlo y desde allí renacer en una </w:t>
      </w:r>
      <w:r w:rsidR="00251E9F" w:rsidRPr="002E713B">
        <w:rPr>
          <w:rFonts w:asciiTheme="minorHAnsi" w:hAnsiTheme="minorHAnsi" w:cstheme="minorHAnsi"/>
          <w:color w:val="000000"/>
          <w:sz w:val="36"/>
          <w:szCs w:val="36"/>
          <w:bdr w:val="none" w:sz="0" w:space="0" w:color="auto" w:frame="1"/>
        </w:rPr>
        <w:t>coexistenc</w:t>
      </w:r>
      <w:r w:rsidR="005865E7" w:rsidRPr="002E713B">
        <w:rPr>
          <w:rFonts w:asciiTheme="minorHAnsi" w:hAnsiTheme="minorHAnsi" w:cstheme="minorHAnsi"/>
          <w:color w:val="000000"/>
          <w:sz w:val="36"/>
          <w:szCs w:val="36"/>
          <w:bdr w:val="none" w:sz="0" w:space="0" w:color="auto" w:frame="1"/>
        </w:rPr>
        <w:t xml:space="preserve">ia pacífica de </w:t>
      </w:r>
      <w:r w:rsidR="00251E9F" w:rsidRPr="002E713B">
        <w:rPr>
          <w:rFonts w:asciiTheme="minorHAnsi" w:hAnsiTheme="minorHAnsi" w:cstheme="minorHAnsi"/>
          <w:color w:val="000000"/>
          <w:sz w:val="36"/>
          <w:szCs w:val="36"/>
          <w:bdr w:val="none" w:sz="0" w:space="0" w:color="auto" w:frame="1"/>
        </w:rPr>
        <w:t>uni</w:t>
      </w:r>
      <w:r w:rsidR="005865E7" w:rsidRPr="002E713B">
        <w:rPr>
          <w:rFonts w:asciiTheme="minorHAnsi" w:hAnsiTheme="minorHAnsi" w:cstheme="minorHAnsi"/>
          <w:color w:val="000000"/>
          <w:sz w:val="36"/>
          <w:szCs w:val="36"/>
          <w:bdr w:val="none" w:sz="0" w:space="0" w:color="auto" w:frame="1"/>
        </w:rPr>
        <w:t>dad</w:t>
      </w:r>
      <w:r w:rsidR="00251E9F" w:rsidRPr="002E713B">
        <w:rPr>
          <w:rFonts w:asciiTheme="minorHAnsi" w:hAnsiTheme="minorHAnsi" w:cstheme="minorHAnsi"/>
          <w:color w:val="000000"/>
          <w:sz w:val="36"/>
          <w:szCs w:val="36"/>
          <w:bdr w:val="none" w:sz="0" w:space="0" w:color="auto" w:frame="1"/>
        </w:rPr>
        <w:t xml:space="preserve"> </w:t>
      </w:r>
      <w:r w:rsidR="005865E7" w:rsidRPr="002E713B">
        <w:rPr>
          <w:rFonts w:asciiTheme="minorHAnsi" w:hAnsiTheme="minorHAnsi" w:cstheme="minorHAnsi"/>
          <w:color w:val="000000"/>
          <w:sz w:val="36"/>
          <w:szCs w:val="36"/>
          <w:bdr w:val="none" w:sz="0" w:space="0" w:color="auto" w:frame="1"/>
        </w:rPr>
        <w:t>e</w:t>
      </w:r>
      <w:r w:rsidR="00251E9F" w:rsidRPr="002E713B">
        <w:rPr>
          <w:rFonts w:asciiTheme="minorHAnsi" w:hAnsiTheme="minorHAnsi" w:cstheme="minorHAnsi"/>
          <w:color w:val="000000"/>
          <w:sz w:val="36"/>
          <w:szCs w:val="36"/>
          <w:bdr w:val="none" w:sz="0" w:space="0" w:color="auto" w:frame="1"/>
        </w:rPr>
        <w:t>n diversi</w:t>
      </w:r>
      <w:r w:rsidR="005865E7" w:rsidRPr="002E713B">
        <w:rPr>
          <w:rFonts w:asciiTheme="minorHAnsi" w:hAnsiTheme="minorHAnsi" w:cstheme="minorHAnsi"/>
          <w:color w:val="000000"/>
          <w:sz w:val="36"/>
          <w:szCs w:val="36"/>
          <w:bdr w:val="none" w:sz="0" w:space="0" w:color="auto" w:frame="1"/>
        </w:rPr>
        <w:t>dad</w:t>
      </w:r>
      <w:r w:rsidR="00251E9F" w:rsidRPr="002E713B">
        <w:rPr>
          <w:rFonts w:asciiTheme="minorHAnsi" w:hAnsiTheme="minorHAnsi" w:cstheme="minorHAnsi"/>
          <w:color w:val="000000"/>
          <w:sz w:val="36"/>
          <w:szCs w:val="36"/>
          <w:bdr w:val="none" w:sz="0" w:space="0" w:color="auto" w:frame="1"/>
        </w:rPr>
        <w:t xml:space="preserve"> </w:t>
      </w:r>
      <w:r w:rsidR="005865E7" w:rsidRPr="002E713B">
        <w:rPr>
          <w:rFonts w:asciiTheme="minorHAnsi" w:hAnsiTheme="minorHAnsi" w:cstheme="minorHAnsi"/>
          <w:color w:val="000000"/>
          <w:sz w:val="36"/>
          <w:szCs w:val="36"/>
          <w:bdr w:val="none" w:sz="0" w:space="0" w:color="auto" w:frame="1"/>
        </w:rPr>
        <w:t>y</w:t>
      </w:r>
      <w:r w:rsidR="00251E9F" w:rsidRPr="002E713B">
        <w:rPr>
          <w:rFonts w:asciiTheme="minorHAnsi" w:hAnsiTheme="minorHAnsi" w:cstheme="minorHAnsi"/>
          <w:color w:val="000000"/>
          <w:sz w:val="36"/>
          <w:szCs w:val="36"/>
          <w:bdr w:val="none" w:sz="0" w:space="0" w:color="auto" w:frame="1"/>
        </w:rPr>
        <w:t xml:space="preserve"> respet</w:t>
      </w:r>
      <w:r w:rsidR="005865E7" w:rsidRPr="002E713B">
        <w:rPr>
          <w:rFonts w:asciiTheme="minorHAnsi" w:hAnsiTheme="minorHAnsi" w:cstheme="minorHAnsi"/>
          <w:color w:val="000000"/>
          <w:sz w:val="36"/>
          <w:szCs w:val="36"/>
          <w:bdr w:val="none" w:sz="0" w:space="0" w:color="auto" w:frame="1"/>
        </w:rPr>
        <w:t>o</w:t>
      </w:r>
      <w:r w:rsidR="00251E9F" w:rsidRPr="002E713B">
        <w:rPr>
          <w:rFonts w:asciiTheme="minorHAnsi" w:hAnsiTheme="minorHAnsi" w:cstheme="minorHAnsi"/>
          <w:color w:val="000000"/>
          <w:sz w:val="36"/>
          <w:szCs w:val="36"/>
          <w:bdr w:val="none" w:sz="0" w:space="0" w:color="auto" w:frame="1"/>
        </w:rPr>
        <w:t xml:space="preserve"> </w:t>
      </w:r>
      <w:r w:rsidR="005865E7" w:rsidRPr="002E713B">
        <w:rPr>
          <w:rFonts w:asciiTheme="minorHAnsi" w:hAnsiTheme="minorHAnsi" w:cstheme="minorHAnsi"/>
          <w:color w:val="000000"/>
          <w:sz w:val="36"/>
          <w:szCs w:val="36"/>
          <w:bdr w:val="none" w:sz="0" w:space="0" w:color="auto" w:frame="1"/>
        </w:rPr>
        <w:t xml:space="preserve">en nuestro </w:t>
      </w:r>
      <w:r w:rsidR="00AB74A5" w:rsidRPr="002E713B">
        <w:rPr>
          <w:rFonts w:asciiTheme="minorHAnsi" w:hAnsiTheme="minorHAnsi" w:cstheme="minorHAnsi"/>
          <w:color w:val="000000"/>
          <w:sz w:val="36"/>
          <w:szCs w:val="36"/>
          <w:bdr w:val="none" w:sz="0" w:space="0" w:color="auto" w:frame="1"/>
        </w:rPr>
        <w:t>precios</w:t>
      </w:r>
      <w:r w:rsidR="005865E7" w:rsidRPr="002E713B">
        <w:rPr>
          <w:rFonts w:asciiTheme="minorHAnsi" w:hAnsiTheme="minorHAnsi" w:cstheme="minorHAnsi"/>
          <w:color w:val="000000"/>
          <w:sz w:val="36"/>
          <w:szCs w:val="36"/>
          <w:bdr w:val="none" w:sz="0" w:space="0" w:color="auto" w:frame="1"/>
        </w:rPr>
        <w:t>o</w:t>
      </w:r>
      <w:r w:rsidR="00AB74A5" w:rsidRPr="002E713B">
        <w:rPr>
          <w:rFonts w:asciiTheme="minorHAnsi" w:hAnsiTheme="minorHAnsi" w:cstheme="minorHAnsi"/>
          <w:color w:val="000000"/>
          <w:sz w:val="36"/>
          <w:szCs w:val="36"/>
          <w:bdr w:val="none" w:sz="0" w:space="0" w:color="auto" w:frame="1"/>
        </w:rPr>
        <w:t xml:space="preserve"> planet</w:t>
      </w:r>
      <w:r w:rsidR="005865E7" w:rsidRPr="002E713B">
        <w:rPr>
          <w:rFonts w:asciiTheme="minorHAnsi" w:hAnsiTheme="minorHAnsi" w:cstheme="minorHAnsi"/>
          <w:color w:val="000000"/>
          <w:sz w:val="36"/>
          <w:szCs w:val="36"/>
          <w:bdr w:val="none" w:sz="0" w:space="0" w:color="auto" w:frame="1"/>
        </w:rPr>
        <w:t>a Tierra</w:t>
      </w:r>
      <w:r w:rsidR="00251E9F" w:rsidRPr="002E713B">
        <w:rPr>
          <w:rFonts w:asciiTheme="minorHAnsi" w:hAnsiTheme="minorHAnsi" w:cstheme="minorHAnsi"/>
          <w:color w:val="000000"/>
          <w:sz w:val="36"/>
          <w:szCs w:val="36"/>
          <w:bdr w:val="none" w:sz="0" w:space="0" w:color="auto" w:frame="1"/>
        </w:rPr>
        <w:t>.</w:t>
      </w:r>
    </w:p>
    <w:p w14:paraId="21758044" w14:textId="77777777" w:rsidR="00AF20CC" w:rsidRDefault="00AF20CC" w:rsidP="002E713B">
      <w:pPr>
        <w:pStyle w:val="HTMLconformatoprevio"/>
        <w:shd w:val="clear" w:color="auto" w:fill="F8F9FA"/>
        <w:spacing w:line="540" w:lineRule="atLeast"/>
        <w:jc w:val="both"/>
        <w:rPr>
          <w:rFonts w:asciiTheme="minorHAnsi" w:hAnsiTheme="minorHAnsi" w:cstheme="minorHAnsi"/>
          <w:color w:val="000000"/>
          <w:sz w:val="36"/>
          <w:szCs w:val="36"/>
          <w:bdr w:val="none" w:sz="0" w:space="0" w:color="auto" w:frame="1"/>
        </w:rPr>
      </w:pPr>
    </w:p>
    <w:p w14:paraId="741D68D9" w14:textId="33C68346" w:rsidR="004C70F5" w:rsidRDefault="00FB2CDF" w:rsidP="00FB2CDF">
      <w:pPr>
        <w:pStyle w:val="HTMLconformatoprevio"/>
        <w:shd w:val="clear" w:color="auto" w:fill="F8F9FA"/>
        <w:spacing w:line="540" w:lineRule="atLeast"/>
        <w:jc w:val="both"/>
        <w:rPr>
          <w:rFonts w:asciiTheme="minorHAnsi" w:eastAsiaTheme="minorEastAsia" w:cstheme="minorBidi"/>
          <w:b/>
          <w:bCs/>
          <w:i/>
          <w:iCs/>
          <w:color w:val="00B0F0"/>
          <w:kern w:val="24"/>
          <w:sz w:val="36"/>
          <w:szCs w:val="36"/>
        </w:rPr>
      </w:pPr>
      <w:r w:rsidRPr="005D0F49">
        <w:rPr>
          <w:rFonts w:asciiTheme="minorHAnsi" w:hAnsiTheme="minorHAnsi" w:cstheme="minorHAnsi"/>
          <w:color w:val="000000"/>
          <w:sz w:val="36"/>
          <w:szCs w:val="36"/>
          <w:highlight w:val="yellow"/>
          <w:bdr w:val="none" w:sz="0" w:space="0" w:color="auto" w:frame="1"/>
        </w:rPr>
        <w:t>Por eso quisiéramos terminar</w:t>
      </w:r>
      <w:r>
        <w:rPr>
          <w:rFonts w:asciiTheme="minorHAnsi" w:hAnsiTheme="minorHAnsi" w:cstheme="minorHAnsi"/>
          <w:color w:val="000000"/>
          <w:sz w:val="36"/>
          <w:szCs w:val="36"/>
          <w:bdr w:val="none" w:sz="0" w:space="0" w:color="auto" w:frame="1"/>
        </w:rPr>
        <w:t xml:space="preserve"> con una invocación leyendo algunos versos de nuestro poema “Carta para ayer y en el último minuto” inspirado en e</w:t>
      </w:r>
      <w:r w:rsidR="009323E8">
        <w:rPr>
          <w:rFonts w:asciiTheme="minorHAnsi" w:hAnsiTheme="minorHAnsi" w:cstheme="minorHAnsi"/>
          <w:color w:val="000000"/>
          <w:sz w:val="36"/>
          <w:szCs w:val="36"/>
          <w:bdr w:val="none" w:sz="0" w:space="0" w:color="auto" w:frame="1"/>
        </w:rPr>
        <w:t xml:space="preserve">l desafío ante la </w:t>
      </w:r>
      <w:r>
        <w:rPr>
          <w:rFonts w:asciiTheme="minorHAnsi" w:hAnsiTheme="minorHAnsi" w:cstheme="minorHAnsi"/>
          <w:color w:val="000000"/>
          <w:sz w:val="36"/>
          <w:szCs w:val="36"/>
          <w:bdr w:val="none" w:sz="0" w:space="0" w:color="auto" w:frame="1"/>
        </w:rPr>
        <w:t xml:space="preserve"> circun</w:t>
      </w:r>
      <w:r w:rsidR="004C70F5">
        <w:rPr>
          <w:rFonts w:asciiTheme="minorHAnsi" w:hAnsiTheme="minorHAnsi" w:cstheme="minorHAnsi"/>
          <w:color w:val="000000"/>
          <w:sz w:val="36"/>
          <w:szCs w:val="36"/>
          <w:bdr w:val="none" w:sz="0" w:space="0" w:color="auto" w:frame="1"/>
        </w:rPr>
        <w:t>s</w:t>
      </w:r>
      <w:r>
        <w:rPr>
          <w:rFonts w:asciiTheme="minorHAnsi" w:hAnsiTheme="minorHAnsi" w:cstheme="minorHAnsi"/>
          <w:color w:val="000000"/>
          <w:sz w:val="36"/>
          <w:szCs w:val="36"/>
          <w:bdr w:val="none" w:sz="0" w:space="0" w:color="auto" w:frame="1"/>
        </w:rPr>
        <w:t>tancia</w:t>
      </w:r>
      <w:r w:rsidR="009323E8">
        <w:rPr>
          <w:rFonts w:asciiTheme="minorHAnsi" w:hAnsiTheme="minorHAnsi" w:cstheme="minorHAnsi"/>
          <w:color w:val="000000"/>
          <w:sz w:val="36"/>
          <w:szCs w:val="36"/>
          <w:bdr w:val="none" w:sz="0" w:space="0" w:color="auto" w:frame="1"/>
        </w:rPr>
        <w:t xml:space="preserve"> apocalí</w:t>
      </w:r>
      <w:r w:rsidR="00AF20CC">
        <w:rPr>
          <w:rFonts w:asciiTheme="minorHAnsi" w:hAnsiTheme="minorHAnsi" w:cstheme="minorHAnsi"/>
          <w:color w:val="000000"/>
          <w:sz w:val="36"/>
          <w:szCs w:val="36"/>
          <w:bdr w:val="none" w:sz="0" w:space="0" w:color="auto" w:frame="1"/>
        </w:rPr>
        <w:t>p</w:t>
      </w:r>
      <w:r w:rsidR="009323E8">
        <w:rPr>
          <w:rFonts w:asciiTheme="minorHAnsi" w:hAnsiTheme="minorHAnsi" w:cstheme="minorHAnsi"/>
          <w:color w:val="000000"/>
          <w:sz w:val="36"/>
          <w:szCs w:val="36"/>
          <w:bdr w:val="none" w:sz="0" w:space="0" w:color="auto" w:frame="1"/>
        </w:rPr>
        <w:t>tica del antropoceno</w:t>
      </w:r>
      <w:r>
        <w:rPr>
          <w:rFonts w:asciiTheme="minorHAnsi" w:hAnsiTheme="minorHAnsi" w:cstheme="minorHAnsi"/>
          <w:color w:val="000000"/>
          <w:sz w:val="36"/>
          <w:szCs w:val="36"/>
          <w:bdr w:val="none" w:sz="0" w:space="0" w:color="auto" w:frame="1"/>
        </w:rPr>
        <w:t>:</w:t>
      </w:r>
      <w:r w:rsidRPr="00FB2CDF">
        <w:rPr>
          <w:rFonts w:asciiTheme="minorHAnsi" w:eastAsiaTheme="minorEastAsia" w:cstheme="minorBidi"/>
          <w:b/>
          <w:bCs/>
          <w:i/>
          <w:iCs/>
          <w:color w:val="00B0F0"/>
          <w:kern w:val="24"/>
          <w:sz w:val="36"/>
          <w:szCs w:val="36"/>
        </w:rPr>
        <w:t xml:space="preserve"> </w:t>
      </w:r>
    </w:p>
    <w:p w14:paraId="2EA9CCEA" w14:textId="4C870D7E"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 xml:space="preserve">“La estrella de la muerte ya inició su camino </w:t>
      </w:r>
    </w:p>
    <w:p w14:paraId="4326FB28"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y no importa saber quién la disparó...</w:t>
      </w:r>
    </w:p>
    <w:p w14:paraId="497E18AE"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Tal vez la fórmula o pieza del rompecabezas se encuentre</w:t>
      </w:r>
    </w:p>
    <w:p w14:paraId="05859B50"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 xml:space="preserve"> escuchando a un abuelo moribundo con Alzheimer</w:t>
      </w:r>
    </w:p>
    <w:p w14:paraId="3E0E02D5" w14:textId="77777777" w:rsid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 xml:space="preserve">Porque sabes hermano simplemente  </w:t>
      </w:r>
    </w:p>
    <w:p w14:paraId="71A40634" w14:textId="1177DAB5"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hay una necesidad de ser...</w:t>
      </w:r>
    </w:p>
    <w:p w14:paraId="3C8EF74C"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 xml:space="preserve">científico, arquitecto, artista, administrador, político, juez  </w:t>
      </w:r>
    </w:p>
    <w:p w14:paraId="53B1E292"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y santo al mismo tiempo</w:t>
      </w:r>
    </w:p>
    <w:p w14:paraId="6A4DCB36"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¿Cómo detendremos la estrella de la muerte sin ser científicos?</w:t>
      </w:r>
    </w:p>
    <w:p w14:paraId="4579BE18"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 xml:space="preserve">¿ podrá hacerlo un solo hombre?, </w:t>
      </w:r>
    </w:p>
    <w:p w14:paraId="6A7E72A3"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¿tendremos que comunicarnos por whatsapp?</w:t>
      </w:r>
    </w:p>
    <w:p w14:paraId="1000C1D7"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a pesar de su prohibición en horas de trabajo?</w:t>
      </w:r>
    </w:p>
    <w:p w14:paraId="08191ACB" w14:textId="45C709C4"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Pero el tiempo es escaso…</w:t>
      </w:r>
      <w:r w:rsidRPr="004C70F5">
        <w:rPr>
          <w:rFonts w:asciiTheme="minorHAnsi" w:hAnsiTheme="minorHAnsi" w:cstheme="minorHAnsi"/>
          <w:i/>
          <w:iCs/>
          <w:color w:val="000000"/>
          <w:sz w:val="36"/>
          <w:szCs w:val="36"/>
          <w:bdr w:val="none" w:sz="0" w:space="0" w:color="auto" w:frame="1"/>
        </w:rPr>
        <w:tab/>
      </w:r>
    </w:p>
    <w:p w14:paraId="463A5815"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Quizás el reloj sea un Fisher’s digital clock</w:t>
      </w:r>
    </w:p>
    <w:p w14:paraId="4751E52F"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 xml:space="preserve">Entonces en esta guerra únicamente nos queda pensar </w:t>
      </w:r>
    </w:p>
    <w:p w14:paraId="2BD227D3"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ab/>
        <w:t>solo cuando la próxima movida pertenezca al turno del corrupto,</w:t>
      </w:r>
    </w:p>
    <w:p w14:paraId="384E84C6"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lastRenderedPageBreak/>
        <w:tab/>
        <w:t>Entonces nuestro tiempo de un minuto</w:t>
      </w:r>
    </w:p>
    <w:p w14:paraId="37485F78"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 xml:space="preserve"> si nuestro juego es inmediato </w:t>
      </w:r>
    </w:p>
    <w:p w14:paraId="6E8359A1" w14:textId="77777777" w:rsidR="00FB2CDF" w:rsidRPr="004C70F5" w:rsidRDefault="00FB2CDF" w:rsidP="00FB2CDF">
      <w:pPr>
        <w:pStyle w:val="HTMLconformatoprevio"/>
        <w:shd w:val="clear" w:color="auto" w:fill="F8F9FA"/>
        <w:spacing w:line="540" w:lineRule="atLeast"/>
        <w:jc w:val="both"/>
        <w:rPr>
          <w:rFonts w:asciiTheme="minorHAnsi" w:hAnsiTheme="minorHAnsi" w:cstheme="minorHAnsi"/>
          <w:i/>
          <w:iCs/>
          <w:color w:val="000000"/>
          <w:sz w:val="36"/>
          <w:szCs w:val="36"/>
          <w:bdr w:val="none" w:sz="0" w:space="0" w:color="auto" w:frame="1"/>
        </w:rPr>
      </w:pPr>
      <w:r w:rsidRPr="004C70F5">
        <w:rPr>
          <w:rFonts w:asciiTheme="minorHAnsi" w:hAnsiTheme="minorHAnsi" w:cstheme="minorHAnsi"/>
          <w:i/>
          <w:iCs/>
          <w:color w:val="000000"/>
          <w:sz w:val="36"/>
          <w:szCs w:val="36"/>
          <w:bdr w:val="none" w:sz="0" w:space="0" w:color="auto" w:frame="1"/>
        </w:rPr>
        <w:t>será siempre cero… “</w:t>
      </w:r>
    </w:p>
    <w:p w14:paraId="7FCE7FFD" w14:textId="77777777" w:rsidR="00FB2CDF" w:rsidRPr="00FB2CDF" w:rsidRDefault="00FB2CDF" w:rsidP="00FB2CDF">
      <w:pPr>
        <w:pStyle w:val="HTMLconformatoprevio"/>
        <w:shd w:val="clear" w:color="auto" w:fill="F8F9FA"/>
        <w:spacing w:line="540" w:lineRule="atLeast"/>
        <w:jc w:val="both"/>
        <w:rPr>
          <w:rFonts w:cstheme="minorHAnsi"/>
          <w:color w:val="000000"/>
          <w:sz w:val="36"/>
          <w:szCs w:val="36"/>
          <w:bdr w:val="none" w:sz="0" w:space="0" w:color="auto" w:frame="1"/>
        </w:rPr>
      </w:pPr>
    </w:p>
    <w:p w14:paraId="6F9E9F26" w14:textId="4EA1C4CB" w:rsidR="002B620D" w:rsidRPr="002E713B" w:rsidRDefault="00FB2CDF" w:rsidP="00F70879">
      <w:pPr>
        <w:pStyle w:val="HTMLconformatoprevio"/>
        <w:shd w:val="clear" w:color="auto" w:fill="F8F9FA"/>
        <w:spacing w:line="540" w:lineRule="atLeast"/>
        <w:jc w:val="both"/>
        <w:rPr>
          <w:rFonts w:asciiTheme="minorHAnsi" w:hAnsiTheme="minorHAnsi" w:cstheme="minorHAnsi"/>
          <w:color w:val="000000"/>
          <w:sz w:val="36"/>
          <w:szCs w:val="36"/>
          <w:bdr w:val="none" w:sz="0" w:space="0" w:color="auto" w:frame="1"/>
        </w:rPr>
      </w:pPr>
      <w:r>
        <w:rPr>
          <w:rFonts w:asciiTheme="minorHAnsi" w:hAnsiTheme="minorHAnsi" w:cstheme="minorHAnsi"/>
          <w:color w:val="000000"/>
          <w:sz w:val="36"/>
          <w:szCs w:val="36"/>
          <w:bdr w:val="none" w:sz="0" w:space="0" w:color="auto" w:frame="1"/>
        </w:rPr>
        <w:t xml:space="preserve">  </w:t>
      </w:r>
    </w:p>
    <w:p w14:paraId="17347F46" w14:textId="0400BA47" w:rsidR="002B620D" w:rsidRPr="002E713B" w:rsidRDefault="00F70879" w:rsidP="002E713B">
      <w:pPr>
        <w:pStyle w:val="HTMLconformatoprevio"/>
        <w:shd w:val="clear" w:color="auto" w:fill="F8F9FA"/>
        <w:spacing w:line="540" w:lineRule="atLeast"/>
        <w:jc w:val="both"/>
        <w:rPr>
          <w:rFonts w:asciiTheme="minorHAnsi" w:hAnsiTheme="minorHAnsi" w:cstheme="minorHAnsi"/>
          <w:color w:val="000000"/>
          <w:sz w:val="36"/>
          <w:szCs w:val="36"/>
          <w:bdr w:val="none" w:sz="0" w:space="0" w:color="auto" w:frame="1"/>
        </w:rPr>
      </w:pPr>
      <w:r>
        <w:rPr>
          <w:rFonts w:asciiTheme="minorHAnsi" w:hAnsiTheme="minorHAnsi" w:cstheme="minorHAnsi"/>
          <w:color w:val="000000"/>
          <w:sz w:val="36"/>
          <w:szCs w:val="36"/>
          <w:bdr w:val="none" w:sz="0" w:space="0" w:color="auto" w:frame="1"/>
        </w:rPr>
        <w:t>Muchas gracias.</w:t>
      </w:r>
      <w:bookmarkStart w:id="1" w:name="_GoBack"/>
      <w:bookmarkEnd w:id="1"/>
    </w:p>
    <w:sectPr w:rsidR="002B620D" w:rsidRPr="002E71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DBB08" w14:textId="77777777" w:rsidR="00662ABF" w:rsidRDefault="00662ABF" w:rsidP="00EB7068">
      <w:pPr>
        <w:spacing w:after="0" w:line="240" w:lineRule="auto"/>
      </w:pPr>
      <w:r>
        <w:separator/>
      </w:r>
    </w:p>
  </w:endnote>
  <w:endnote w:type="continuationSeparator" w:id="0">
    <w:p w14:paraId="425B4A13" w14:textId="77777777" w:rsidR="00662ABF" w:rsidRDefault="00662ABF" w:rsidP="00EB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E09B" w14:textId="77777777" w:rsidR="00662ABF" w:rsidRDefault="00662ABF" w:rsidP="00EB7068">
      <w:pPr>
        <w:spacing w:after="0" w:line="240" w:lineRule="auto"/>
      </w:pPr>
      <w:r>
        <w:separator/>
      </w:r>
    </w:p>
  </w:footnote>
  <w:footnote w:type="continuationSeparator" w:id="0">
    <w:p w14:paraId="1D964803" w14:textId="77777777" w:rsidR="00662ABF" w:rsidRDefault="00662ABF" w:rsidP="00EB7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47E9"/>
    <w:multiLevelType w:val="hybridMultilevel"/>
    <w:tmpl w:val="B7769A48"/>
    <w:lvl w:ilvl="0" w:tplc="3B9C31B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10914583"/>
    <w:multiLevelType w:val="hybridMultilevel"/>
    <w:tmpl w:val="C7D0F3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0ED594F"/>
    <w:multiLevelType w:val="hybridMultilevel"/>
    <w:tmpl w:val="FCA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2B77B7"/>
    <w:multiLevelType w:val="multilevel"/>
    <w:tmpl w:val="0FB2672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273969B7"/>
    <w:multiLevelType w:val="hybridMultilevel"/>
    <w:tmpl w:val="9098A564"/>
    <w:lvl w:ilvl="0" w:tplc="280A000F">
      <w:start w:val="2"/>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15:restartNumberingAfterBreak="0">
    <w:nsid w:val="3F264419"/>
    <w:multiLevelType w:val="hybridMultilevel"/>
    <w:tmpl w:val="8C3EB1DC"/>
    <w:lvl w:ilvl="0" w:tplc="DB422C92">
      <w:start w:val="1"/>
      <w:numFmt w:val="bullet"/>
      <w:lvlText w:val="–"/>
      <w:lvlJc w:val="left"/>
      <w:pPr>
        <w:tabs>
          <w:tab w:val="num" w:pos="720"/>
        </w:tabs>
        <w:ind w:left="720" w:hanging="360"/>
      </w:pPr>
      <w:rPr>
        <w:rFonts w:ascii="Arial" w:hAnsi="Arial" w:hint="default"/>
      </w:rPr>
    </w:lvl>
    <w:lvl w:ilvl="1" w:tplc="53EE320C">
      <w:start w:val="1"/>
      <w:numFmt w:val="bullet"/>
      <w:lvlText w:val="–"/>
      <w:lvlJc w:val="left"/>
      <w:pPr>
        <w:tabs>
          <w:tab w:val="num" w:pos="1440"/>
        </w:tabs>
        <w:ind w:left="1440" w:hanging="360"/>
      </w:pPr>
      <w:rPr>
        <w:rFonts w:ascii="Arial" w:hAnsi="Arial" w:hint="default"/>
      </w:rPr>
    </w:lvl>
    <w:lvl w:ilvl="2" w:tplc="5120B7A4" w:tentative="1">
      <w:start w:val="1"/>
      <w:numFmt w:val="bullet"/>
      <w:lvlText w:val="–"/>
      <w:lvlJc w:val="left"/>
      <w:pPr>
        <w:tabs>
          <w:tab w:val="num" w:pos="2160"/>
        </w:tabs>
        <w:ind w:left="2160" w:hanging="360"/>
      </w:pPr>
      <w:rPr>
        <w:rFonts w:ascii="Arial" w:hAnsi="Arial" w:hint="default"/>
      </w:rPr>
    </w:lvl>
    <w:lvl w:ilvl="3" w:tplc="9B1AAA2C" w:tentative="1">
      <w:start w:val="1"/>
      <w:numFmt w:val="bullet"/>
      <w:lvlText w:val="–"/>
      <w:lvlJc w:val="left"/>
      <w:pPr>
        <w:tabs>
          <w:tab w:val="num" w:pos="2880"/>
        </w:tabs>
        <w:ind w:left="2880" w:hanging="360"/>
      </w:pPr>
      <w:rPr>
        <w:rFonts w:ascii="Arial" w:hAnsi="Arial" w:hint="default"/>
      </w:rPr>
    </w:lvl>
    <w:lvl w:ilvl="4" w:tplc="EDC677A4" w:tentative="1">
      <w:start w:val="1"/>
      <w:numFmt w:val="bullet"/>
      <w:lvlText w:val="–"/>
      <w:lvlJc w:val="left"/>
      <w:pPr>
        <w:tabs>
          <w:tab w:val="num" w:pos="3600"/>
        </w:tabs>
        <w:ind w:left="3600" w:hanging="360"/>
      </w:pPr>
      <w:rPr>
        <w:rFonts w:ascii="Arial" w:hAnsi="Arial" w:hint="default"/>
      </w:rPr>
    </w:lvl>
    <w:lvl w:ilvl="5" w:tplc="71E84CD8" w:tentative="1">
      <w:start w:val="1"/>
      <w:numFmt w:val="bullet"/>
      <w:lvlText w:val="–"/>
      <w:lvlJc w:val="left"/>
      <w:pPr>
        <w:tabs>
          <w:tab w:val="num" w:pos="4320"/>
        </w:tabs>
        <w:ind w:left="4320" w:hanging="360"/>
      </w:pPr>
      <w:rPr>
        <w:rFonts w:ascii="Arial" w:hAnsi="Arial" w:hint="default"/>
      </w:rPr>
    </w:lvl>
    <w:lvl w:ilvl="6" w:tplc="5000A2A6" w:tentative="1">
      <w:start w:val="1"/>
      <w:numFmt w:val="bullet"/>
      <w:lvlText w:val="–"/>
      <w:lvlJc w:val="left"/>
      <w:pPr>
        <w:tabs>
          <w:tab w:val="num" w:pos="5040"/>
        </w:tabs>
        <w:ind w:left="5040" w:hanging="360"/>
      </w:pPr>
      <w:rPr>
        <w:rFonts w:ascii="Arial" w:hAnsi="Arial" w:hint="default"/>
      </w:rPr>
    </w:lvl>
    <w:lvl w:ilvl="7" w:tplc="44EEB6C4" w:tentative="1">
      <w:start w:val="1"/>
      <w:numFmt w:val="bullet"/>
      <w:lvlText w:val="–"/>
      <w:lvlJc w:val="left"/>
      <w:pPr>
        <w:tabs>
          <w:tab w:val="num" w:pos="5760"/>
        </w:tabs>
        <w:ind w:left="5760" w:hanging="360"/>
      </w:pPr>
      <w:rPr>
        <w:rFonts w:ascii="Arial" w:hAnsi="Arial" w:hint="default"/>
      </w:rPr>
    </w:lvl>
    <w:lvl w:ilvl="8" w:tplc="170A3DC0" w:tentative="1">
      <w:start w:val="1"/>
      <w:numFmt w:val="bullet"/>
      <w:lvlText w:val="–"/>
      <w:lvlJc w:val="left"/>
      <w:pPr>
        <w:tabs>
          <w:tab w:val="num" w:pos="6480"/>
        </w:tabs>
        <w:ind w:left="6480" w:hanging="360"/>
      </w:pPr>
      <w:rPr>
        <w:rFonts w:ascii="Arial" w:hAnsi="Aria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68"/>
    <w:rsid w:val="0000595C"/>
    <w:rsid w:val="000215C4"/>
    <w:rsid w:val="0002254E"/>
    <w:rsid w:val="000276BB"/>
    <w:rsid w:val="00055A29"/>
    <w:rsid w:val="00073693"/>
    <w:rsid w:val="00083E99"/>
    <w:rsid w:val="000A087A"/>
    <w:rsid w:val="000A0B47"/>
    <w:rsid w:val="000A71A8"/>
    <w:rsid w:val="000B6B3F"/>
    <w:rsid w:val="000C2526"/>
    <w:rsid w:val="000D1C5A"/>
    <w:rsid w:val="000E3291"/>
    <w:rsid w:val="000F6678"/>
    <w:rsid w:val="001015B1"/>
    <w:rsid w:val="00101EFF"/>
    <w:rsid w:val="0013130F"/>
    <w:rsid w:val="00133C19"/>
    <w:rsid w:val="001343F3"/>
    <w:rsid w:val="00136EB2"/>
    <w:rsid w:val="0015248F"/>
    <w:rsid w:val="00157DFB"/>
    <w:rsid w:val="00181CBD"/>
    <w:rsid w:val="001A6DA5"/>
    <w:rsid w:val="001B4EA5"/>
    <w:rsid w:val="001C2053"/>
    <w:rsid w:val="001D6C92"/>
    <w:rsid w:val="001D747C"/>
    <w:rsid w:val="001D7C73"/>
    <w:rsid w:val="001E72D7"/>
    <w:rsid w:val="001E795A"/>
    <w:rsid w:val="002259C9"/>
    <w:rsid w:val="0023251E"/>
    <w:rsid w:val="002435C8"/>
    <w:rsid w:val="00247465"/>
    <w:rsid w:val="00251E9F"/>
    <w:rsid w:val="002524AA"/>
    <w:rsid w:val="00255A05"/>
    <w:rsid w:val="002569E4"/>
    <w:rsid w:val="00262433"/>
    <w:rsid w:val="0026695E"/>
    <w:rsid w:val="00270677"/>
    <w:rsid w:val="0027765E"/>
    <w:rsid w:val="00282567"/>
    <w:rsid w:val="002A6B2D"/>
    <w:rsid w:val="002B620D"/>
    <w:rsid w:val="002C6C20"/>
    <w:rsid w:val="002D5AEB"/>
    <w:rsid w:val="002E3FF9"/>
    <w:rsid w:val="002E63F2"/>
    <w:rsid w:val="002E713B"/>
    <w:rsid w:val="0030201E"/>
    <w:rsid w:val="0031605B"/>
    <w:rsid w:val="0031605D"/>
    <w:rsid w:val="00320D94"/>
    <w:rsid w:val="00327718"/>
    <w:rsid w:val="0033009F"/>
    <w:rsid w:val="00363638"/>
    <w:rsid w:val="00386253"/>
    <w:rsid w:val="0039342A"/>
    <w:rsid w:val="003A13BD"/>
    <w:rsid w:val="003A7BB0"/>
    <w:rsid w:val="003B2AC5"/>
    <w:rsid w:val="003C3824"/>
    <w:rsid w:val="003C6D97"/>
    <w:rsid w:val="003D2644"/>
    <w:rsid w:val="003E6F3D"/>
    <w:rsid w:val="003F12EB"/>
    <w:rsid w:val="00415A74"/>
    <w:rsid w:val="00444AF6"/>
    <w:rsid w:val="00450630"/>
    <w:rsid w:val="00456979"/>
    <w:rsid w:val="004577C5"/>
    <w:rsid w:val="00464221"/>
    <w:rsid w:val="00474663"/>
    <w:rsid w:val="00483533"/>
    <w:rsid w:val="00487303"/>
    <w:rsid w:val="00492609"/>
    <w:rsid w:val="00494B02"/>
    <w:rsid w:val="004B134B"/>
    <w:rsid w:val="004C2AB5"/>
    <w:rsid w:val="004C70F5"/>
    <w:rsid w:val="004D57CD"/>
    <w:rsid w:val="004F7D2B"/>
    <w:rsid w:val="00505DCC"/>
    <w:rsid w:val="00512C21"/>
    <w:rsid w:val="00522791"/>
    <w:rsid w:val="00531801"/>
    <w:rsid w:val="005421C9"/>
    <w:rsid w:val="00543881"/>
    <w:rsid w:val="005459DB"/>
    <w:rsid w:val="00551F10"/>
    <w:rsid w:val="00553984"/>
    <w:rsid w:val="00563F55"/>
    <w:rsid w:val="00582EF8"/>
    <w:rsid w:val="005865E7"/>
    <w:rsid w:val="00595513"/>
    <w:rsid w:val="005A06D3"/>
    <w:rsid w:val="005A5909"/>
    <w:rsid w:val="005A656C"/>
    <w:rsid w:val="005B44E0"/>
    <w:rsid w:val="005D08DD"/>
    <w:rsid w:val="005D0F49"/>
    <w:rsid w:val="005D22D4"/>
    <w:rsid w:val="005D2BE8"/>
    <w:rsid w:val="005E2593"/>
    <w:rsid w:val="005E3B21"/>
    <w:rsid w:val="005E4EC8"/>
    <w:rsid w:val="00602E3C"/>
    <w:rsid w:val="0060787A"/>
    <w:rsid w:val="00612C66"/>
    <w:rsid w:val="00625BC5"/>
    <w:rsid w:val="00646527"/>
    <w:rsid w:val="00662ABF"/>
    <w:rsid w:val="006811C2"/>
    <w:rsid w:val="0068248F"/>
    <w:rsid w:val="006C27BB"/>
    <w:rsid w:val="006D3758"/>
    <w:rsid w:val="006D3B2B"/>
    <w:rsid w:val="006F1A24"/>
    <w:rsid w:val="006F4B3B"/>
    <w:rsid w:val="006F663D"/>
    <w:rsid w:val="00702B05"/>
    <w:rsid w:val="00704678"/>
    <w:rsid w:val="007109EC"/>
    <w:rsid w:val="007113CA"/>
    <w:rsid w:val="00722475"/>
    <w:rsid w:val="00726479"/>
    <w:rsid w:val="007318EF"/>
    <w:rsid w:val="0074181F"/>
    <w:rsid w:val="00747E44"/>
    <w:rsid w:val="0075773F"/>
    <w:rsid w:val="007700A8"/>
    <w:rsid w:val="00774E18"/>
    <w:rsid w:val="00780CB9"/>
    <w:rsid w:val="00782079"/>
    <w:rsid w:val="00784529"/>
    <w:rsid w:val="007B0EC0"/>
    <w:rsid w:val="007C102D"/>
    <w:rsid w:val="007F2D80"/>
    <w:rsid w:val="007F7A40"/>
    <w:rsid w:val="0080745D"/>
    <w:rsid w:val="0082346B"/>
    <w:rsid w:val="008519FF"/>
    <w:rsid w:val="008535F5"/>
    <w:rsid w:val="00854959"/>
    <w:rsid w:val="00857631"/>
    <w:rsid w:val="008801D7"/>
    <w:rsid w:val="00880827"/>
    <w:rsid w:val="00880A01"/>
    <w:rsid w:val="00891479"/>
    <w:rsid w:val="00897213"/>
    <w:rsid w:val="008A41E1"/>
    <w:rsid w:val="008B3E9A"/>
    <w:rsid w:val="00911DEE"/>
    <w:rsid w:val="009238AF"/>
    <w:rsid w:val="00925E16"/>
    <w:rsid w:val="009323E8"/>
    <w:rsid w:val="00942A60"/>
    <w:rsid w:val="00943DCA"/>
    <w:rsid w:val="009554CB"/>
    <w:rsid w:val="00956FE8"/>
    <w:rsid w:val="00966630"/>
    <w:rsid w:val="009812AE"/>
    <w:rsid w:val="00984820"/>
    <w:rsid w:val="0099248B"/>
    <w:rsid w:val="009B165C"/>
    <w:rsid w:val="009B433C"/>
    <w:rsid w:val="009C1468"/>
    <w:rsid w:val="009C4928"/>
    <w:rsid w:val="009C58B4"/>
    <w:rsid w:val="009D4DE5"/>
    <w:rsid w:val="009F087E"/>
    <w:rsid w:val="00A01287"/>
    <w:rsid w:val="00A02883"/>
    <w:rsid w:val="00A2130E"/>
    <w:rsid w:val="00A2405E"/>
    <w:rsid w:val="00A3051E"/>
    <w:rsid w:val="00A31DD0"/>
    <w:rsid w:val="00A34D78"/>
    <w:rsid w:val="00A40636"/>
    <w:rsid w:val="00A40F81"/>
    <w:rsid w:val="00A458D1"/>
    <w:rsid w:val="00A659B8"/>
    <w:rsid w:val="00A65C74"/>
    <w:rsid w:val="00A75BBA"/>
    <w:rsid w:val="00A75F46"/>
    <w:rsid w:val="00A76FD8"/>
    <w:rsid w:val="00AB74A5"/>
    <w:rsid w:val="00AC5F47"/>
    <w:rsid w:val="00AC607D"/>
    <w:rsid w:val="00AE6E86"/>
    <w:rsid w:val="00AF20CC"/>
    <w:rsid w:val="00B005F9"/>
    <w:rsid w:val="00B10BC5"/>
    <w:rsid w:val="00B17F1F"/>
    <w:rsid w:val="00B202C0"/>
    <w:rsid w:val="00B34B58"/>
    <w:rsid w:val="00B47601"/>
    <w:rsid w:val="00B52057"/>
    <w:rsid w:val="00B70BBA"/>
    <w:rsid w:val="00B75B2D"/>
    <w:rsid w:val="00B84814"/>
    <w:rsid w:val="00BA7B8F"/>
    <w:rsid w:val="00BB602F"/>
    <w:rsid w:val="00BB7145"/>
    <w:rsid w:val="00BB790B"/>
    <w:rsid w:val="00BD6F7B"/>
    <w:rsid w:val="00BE691F"/>
    <w:rsid w:val="00BF212C"/>
    <w:rsid w:val="00C0554D"/>
    <w:rsid w:val="00C17AD2"/>
    <w:rsid w:val="00C216A8"/>
    <w:rsid w:val="00C257B3"/>
    <w:rsid w:val="00C52A5C"/>
    <w:rsid w:val="00C836CC"/>
    <w:rsid w:val="00C83971"/>
    <w:rsid w:val="00C83D38"/>
    <w:rsid w:val="00C90318"/>
    <w:rsid w:val="00C92A7A"/>
    <w:rsid w:val="00CA5B16"/>
    <w:rsid w:val="00CE25E2"/>
    <w:rsid w:val="00CF6E3B"/>
    <w:rsid w:val="00D03DBD"/>
    <w:rsid w:val="00D26A5E"/>
    <w:rsid w:val="00D3768A"/>
    <w:rsid w:val="00D40C9A"/>
    <w:rsid w:val="00D417AA"/>
    <w:rsid w:val="00D44A70"/>
    <w:rsid w:val="00D4634D"/>
    <w:rsid w:val="00D55CF6"/>
    <w:rsid w:val="00D85A25"/>
    <w:rsid w:val="00D8748D"/>
    <w:rsid w:val="00D94BE1"/>
    <w:rsid w:val="00D96D94"/>
    <w:rsid w:val="00D974A1"/>
    <w:rsid w:val="00DA4E7D"/>
    <w:rsid w:val="00DA6491"/>
    <w:rsid w:val="00DA72F1"/>
    <w:rsid w:val="00DB4273"/>
    <w:rsid w:val="00DB52B6"/>
    <w:rsid w:val="00DD1C93"/>
    <w:rsid w:val="00DD337E"/>
    <w:rsid w:val="00DD55DF"/>
    <w:rsid w:val="00DE264F"/>
    <w:rsid w:val="00DF62BD"/>
    <w:rsid w:val="00E0730F"/>
    <w:rsid w:val="00E10779"/>
    <w:rsid w:val="00E20C59"/>
    <w:rsid w:val="00E22ED3"/>
    <w:rsid w:val="00E44AE5"/>
    <w:rsid w:val="00E52E60"/>
    <w:rsid w:val="00E5435B"/>
    <w:rsid w:val="00E60A18"/>
    <w:rsid w:val="00E6483B"/>
    <w:rsid w:val="00E66274"/>
    <w:rsid w:val="00E76D79"/>
    <w:rsid w:val="00E776FF"/>
    <w:rsid w:val="00E8026C"/>
    <w:rsid w:val="00E80634"/>
    <w:rsid w:val="00E87AEB"/>
    <w:rsid w:val="00E904E7"/>
    <w:rsid w:val="00E975BC"/>
    <w:rsid w:val="00EA0907"/>
    <w:rsid w:val="00EA5788"/>
    <w:rsid w:val="00EB60D5"/>
    <w:rsid w:val="00EB6E9B"/>
    <w:rsid w:val="00EB7068"/>
    <w:rsid w:val="00EC0965"/>
    <w:rsid w:val="00EC7011"/>
    <w:rsid w:val="00ED3AD1"/>
    <w:rsid w:val="00ED55FC"/>
    <w:rsid w:val="00ED6B65"/>
    <w:rsid w:val="00EE0D38"/>
    <w:rsid w:val="00EF6D5C"/>
    <w:rsid w:val="00F02DAD"/>
    <w:rsid w:val="00F04B0E"/>
    <w:rsid w:val="00F0614F"/>
    <w:rsid w:val="00F2358B"/>
    <w:rsid w:val="00F4799C"/>
    <w:rsid w:val="00F47A26"/>
    <w:rsid w:val="00F51180"/>
    <w:rsid w:val="00F613B3"/>
    <w:rsid w:val="00F70879"/>
    <w:rsid w:val="00F778ED"/>
    <w:rsid w:val="00F83675"/>
    <w:rsid w:val="00F8575B"/>
    <w:rsid w:val="00F9384C"/>
    <w:rsid w:val="00F962DB"/>
    <w:rsid w:val="00F96793"/>
    <w:rsid w:val="00FA5A08"/>
    <w:rsid w:val="00FA5C0E"/>
    <w:rsid w:val="00FB1407"/>
    <w:rsid w:val="00FB2CDF"/>
    <w:rsid w:val="00FC07E7"/>
    <w:rsid w:val="00FC5E3F"/>
    <w:rsid w:val="00FD3B3E"/>
    <w:rsid w:val="00FF292F"/>
    <w:rsid w:val="00FF2B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F6ED"/>
  <w15:chartTrackingRefBased/>
  <w15:docId w15:val="{126C2831-9633-455D-A147-C01118E6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68"/>
    <w:rPr>
      <w:rFonts w:eastAsiaTheme="minorEastAsia"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74A1"/>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D974A1"/>
    <w:rPr>
      <w:rFonts w:ascii="Calibri" w:eastAsia="Calibri" w:hAnsi="Calibri" w:cs="Times New Roman"/>
      <w:sz w:val="20"/>
      <w:szCs w:val="20"/>
    </w:rPr>
  </w:style>
  <w:style w:type="character" w:styleId="Refdenotaalpie">
    <w:name w:val="footnote reference"/>
    <w:uiPriority w:val="99"/>
    <w:semiHidden/>
    <w:unhideWhenUsed/>
    <w:rsid w:val="00D974A1"/>
    <w:rPr>
      <w:vertAlign w:val="superscript"/>
    </w:rPr>
  </w:style>
  <w:style w:type="paragraph" w:styleId="Prrafodelista">
    <w:name w:val="List Paragraph"/>
    <w:basedOn w:val="Normal"/>
    <w:uiPriority w:val="34"/>
    <w:qFormat/>
    <w:rsid w:val="00A3051E"/>
    <w:pPr>
      <w:ind w:left="720"/>
      <w:contextualSpacing/>
    </w:pPr>
    <w:rPr>
      <w:rFonts w:eastAsiaTheme="minorHAnsi" w:cstheme="minorBidi"/>
      <w:lang w:eastAsia="en-US"/>
    </w:rPr>
  </w:style>
  <w:style w:type="character" w:styleId="Hipervnculo">
    <w:name w:val="Hyperlink"/>
    <w:basedOn w:val="Fuentedeprrafopredeter"/>
    <w:uiPriority w:val="99"/>
    <w:unhideWhenUsed/>
    <w:rsid w:val="00A3051E"/>
    <w:rPr>
      <w:color w:val="0000FF"/>
      <w:u w:val="single"/>
    </w:rPr>
  </w:style>
  <w:style w:type="paragraph" w:styleId="Sinespaciado">
    <w:name w:val="No Spacing"/>
    <w:uiPriority w:val="1"/>
    <w:qFormat/>
    <w:rsid w:val="00A3051E"/>
    <w:pPr>
      <w:spacing w:after="0" w:line="240" w:lineRule="auto"/>
    </w:pPr>
  </w:style>
  <w:style w:type="paragraph" w:styleId="HTMLconformatoprevio">
    <w:name w:val="HTML Preformatted"/>
    <w:basedOn w:val="Normal"/>
    <w:link w:val="HTMLconformatoprevioCar"/>
    <w:uiPriority w:val="99"/>
    <w:unhideWhenUsed/>
    <w:rsid w:val="00415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415A74"/>
    <w:rPr>
      <w:rFonts w:ascii="Courier New" w:eastAsia="Times New Roman" w:hAnsi="Courier New" w:cs="Courier New"/>
      <w:sz w:val="20"/>
      <w:szCs w:val="20"/>
      <w:lang w:eastAsia="es-PE"/>
    </w:rPr>
  </w:style>
  <w:style w:type="character" w:customStyle="1" w:styleId="acopre">
    <w:name w:val="acopre"/>
    <w:basedOn w:val="Fuentedeprrafopredeter"/>
    <w:rsid w:val="001D747C"/>
  </w:style>
  <w:style w:type="character" w:styleId="nfasis">
    <w:name w:val="Emphasis"/>
    <w:basedOn w:val="Fuentedeprrafopredeter"/>
    <w:uiPriority w:val="20"/>
    <w:qFormat/>
    <w:rsid w:val="00BB7145"/>
    <w:rPr>
      <w:i/>
      <w:iCs/>
    </w:rPr>
  </w:style>
  <w:style w:type="paragraph" w:styleId="NormalWeb">
    <w:name w:val="Normal (Web)"/>
    <w:basedOn w:val="Normal"/>
    <w:uiPriority w:val="99"/>
    <w:semiHidden/>
    <w:unhideWhenUsed/>
    <w:rsid w:val="00C83971"/>
    <w:pPr>
      <w:spacing w:before="100" w:beforeAutospacing="1" w:after="100" w:afterAutospacing="1" w:line="240" w:lineRule="auto"/>
    </w:pPr>
    <w:rPr>
      <w:rFonts w:ascii="Times New Roman" w:eastAsia="Times New Roman" w:hAnsi="Times New Roman"/>
      <w:sz w:val="24"/>
      <w:szCs w:val="24"/>
    </w:rPr>
  </w:style>
  <w:style w:type="character" w:customStyle="1" w:styleId="bcgytf">
    <w:name w:val="bcgytf"/>
    <w:basedOn w:val="Fuentedeprrafopredeter"/>
    <w:rsid w:val="0099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4184">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117183062">
      <w:bodyDiv w:val="1"/>
      <w:marLeft w:val="0"/>
      <w:marRight w:val="0"/>
      <w:marTop w:val="0"/>
      <w:marBottom w:val="0"/>
      <w:divBdr>
        <w:top w:val="none" w:sz="0" w:space="0" w:color="auto"/>
        <w:left w:val="none" w:sz="0" w:space="0" w:color="auto"/>
        <w:bottom w:val="none" w:sz="0" w:space="0" w:color="auto"/>
        <w:right w:val="none" w:sz="0" w:space="0" w:color="auto"/>
      </w:divBdr>
    </w:div>
    <w:div w:id="149568154">
      <w:bodyDiv w:val="1"/>
      <w:marLeft w:val="0"/>
      <w:marRight w:val="0"/>
      <w:marTop w:val="0"/>
      <w:marBottom w:val="0"/>
      <w:divBdr>
        <w:top w:val="none" w:sz="0" w:space="0" w:color="auto"/>
        <w:left w:val="none" w:sz="0" w:space="0" w:color="auto"/>
        <w:bottom w:val="none" w:sz="0" w:space="0" w:color="auto"/>
        <w:right w:val="none" w:sz="0" w:space="0" w:color="auto"/>
      </w:divBdr>
    </w:div>
    <w:div w:id="248120770">
      <w:bodyDiv w:val="1"/>
      <w:marLeft w:val="0"/>
      <w:marRight w:val="0"/>
      <w:marTop w:val="0"/>
      <w:marBottom w:val="0"/>
      <w:divBdr>
        <w:top w:val="none" w:sz="0" w:space="0" w:color="auto"/>
        <w:left w:val="none" w:sz="0" w:space="0" w:color="auto"/>
        <w:bottom w:val="none" w:sz="0" w:space="0" w:color="auto"/>
        <w:right w:val="none" w:sz="0" w:space="0" w:color="auto"/>
      </w:divBdr>
    </w:div>
    <w:div w:id="285089873">
      <w:bodyDiv w:val="1"/>
      <w:marLeft w:val="0"/>
      <w:marRight w:val="0"/>
      <w:marTop w:val="0"/>
      <w:marBottom w:val="0"/>
      <w:divBdr>
        <w:top w:val="none" w:sz="0" w:space="0" w:color="auto"/>
        <w:left w:val="none" w:sz="0" w:space="0" w:color="auto"/>
        <w:bottom w:val="none" w:sz="0" w:space="0" w:color="auto"/>
        <w:right w:val="none" w:sz="0" w:space="0" w:color="auto"/>
      </w:divBdr>
    </w:div>
    <w:div w:id="352653370">
      <w:bodyDiv w:val="1"/>
      <w:marLeft w:val="0"/>
      <w:marRight w:val="0"/>
      <w:marTop w:val="0"/>
      <w:marBottom w:val="0"/>
      <w:divBdr>
        <w:top w:val="none" w:sz="0" w:space="0" w:color="auto"/>
        <w:left w:val="none" w:sz="0" w:space="0" w:color="auto"/>
        <w:bottom w:val="none" w:sz="0" w:space="0" w:color="auto"/>
        <w:right w:val="none" w:sz="0" w:space="0" w:color="auto"/>
      </w:divBdr>
    </w:div>
    <w:div w:id="501625596">
      <w:bodyDiv w:val="1"/>
      <w:marLeft w:val="0"/>
      <w:marRight w:val="0"/>
      <w:marTop w:val="0"/>
      <w:marBottom w:val="0"/>
      <w:divBdr>
        <w:top w:val="none" w:sz="0" w:space="0" w:color="auto"/>
        <w:left w:val="none" w:sz="0" w:space="0" w:color="auto"/>
        <w:bottom w:val="none" w:sz="0" w:space="0" w:color="auto"/>
        <w:right w:val="none" w:sz="0" w:space="0" w:color="auto"/>
      </w:divBdr>
    </w:div>
    <w:div w:id="525867195">
      <w:bodyDiv w:val="1"/>
      <w:marLeft w:val="0"/>
      <w:marRight w:val="0"/>
      <w:marTop w:val="0"/>
      <w:marBottom w:val="0"/>
      <w:divBdr>
        <w:top w:val="none" w:sz="0" w:space="0" w:color="auto"/>
        <w:left w:val="none" w:sz="0" w:space="0" w:color="auto"/>
        <w:bottom w:val="none" w:sz="0" w:space="0" w:color="auto"/>
        <w:right w:val="none" w:sz="0" w:space="0" w:color="auto"/>
      </w:divBdr>
    </w:div>
    <w:div w:id="545606349">
      <w:bodyDiv w:val="1"/>
      <w:marLeft w:val="0"/>
      <w:marRight w:val="0"/>
      <w:marTop w:val="0"/>
      <w:marBottom w:val="0"/>
      <w:divBdr>
        <w:top w:val="none" w:sz="0" w:space="0" w:color="auto"/>
        <w:left w:val="none" w:sz="0" w:space="0" w:color="auto"/>
        <w:bottom w:val="none" w:sz="0" w:space="0" w:color="auto"/>
        <w:right w:val="none" w:sz="0" w:space="0" w:color="auto"/>
      </w:divBdr>
    </w:div>
    <w:div w:id="585502643">
      <w:bodyDiv w:val="1"/>
      <w:marLeft w:val="0"/>
      <w:marRight w:val="0"/>
      <w:marTop w:val="0"/>
      <w:marBottom w:val="0"/>
      <w:divBdr>
        <w:top w:val="none" w:sz="0" w:space="0" w:color="auto"/>
        <w:left w:val="none" w:sz="0" w:space="0" w:color="auto"/>
        <w:bottom w:val="none" w:sz="0" w:space="0" w:color="auto"/>
        <w:right w:val="none" w:sz="0" w:space="0" w:color="auto"/>
      </w:divBdr>
    </w:div>
    <w:div w:id="610673828">
      <w:bodyDiv w:val="1"/>
      <w:marLeft w:val="0"/>
      <w:marRight w:val="0"/>
      <w:marTop w:val="0"/>
      <w:marBottom w:val="0"/>
      <w:divBdr>
        <w:top w:val="none" w:sz="0" w:space="0" w:color="auto"/>
        <w:left w:val="none" w:sz="0" w:space="0" w:color="auto"/>
        <w:bottom w:val="none" w:sz="0" w:space="0" w:color="auto"/>
        <w:right w:val="none" w:sz="0" w:space="0" w:color="auto"/>
      </w:divBdr>
    </w:div>
    <w:div w:id="667634795">
      <w:bodyDiv w:val="1"/>
      <w:marLeft w:val="0"/>
      <w:marRight w:val="0"/>
      <w:marTop w:val="0"/>
      <w:marBottom w:val="0"/>
      <w:divBdr>
        <w:top w:val="none" w:sz="0" w:space="0" w:color="auto"/>
        <w:left w:val="none" w:sz="0" w:space="0" w:color="auto"/>
        <w:bottom w:val="none" w:sz="0" w:space="0" w:color="auto"/>
        <w:right w:val="none" w:sz="0" w:space="0" w:color="auto"/>
      </w:divBdr>
    </w:div>
    <w:div w:id="769543558">
      <w:bodyDiv w:val="1"/>
      <w:marLeft w:val="0"/>
      <w:marRight w:val="0"/>
      <w:marTop w:val="0"/>
      <w:marBottom w:val="0"/>
      <w:divBdr>
        <w:top w:val="none" w:sz="0" w:space="0" w:color="auto"/>
        <w:left w:val="none" w:sz="0" w:space="0" w:color="auto"/>
        <w:bottom w:val="none" w:sz="0" w:space="0" w:color="auto"/>
        <w:right w:val="none" w:sz="0" w:space="0" w:color="auto"/>
      </w:divBdr>
    </w:div>
    <w:div w:id="880239660">
      <w:bodyDiv w:val="1"/>
      <w:marLeft w:val="0"/>
      <w:marRight w:val="0"/>
      <w:marTop w:val="0"/>
      <w:marBottom w:val="0"/>
      <w:divBdr>
        <w:top w:val="none" w:sz="0" w:space="0" w:color="auto"/>
        <w:left w:val="none" w:sz="0" w:space="0" w:color="auto"/>
        <w:bottom w:val="none" w:sz="0" w:space="0" w:color="auto"/>
        <w:right w:val="none" w:sz="0" w:space="0" w:color="auto"/>
      </w:divBdr>
    </w:div>
    <w:div w:id="946154852">
      <w:bodyDiv w:val="1"/>
      <w:marLeft w:val="0"/>
      <w:marRight w:val="0"/>
      <w:marTop w:val="0"/>
      <w:marBottom w:val="0"/>
      <w:divBdr>
        <w:top w:val="none" w:sz="0" w:space="0" w:color="auto"/>
        <w:left w:val="none" w:sz="0" w:space="0" w:color="auto"/>
        <w:bottom w:val="none" w:sz="0" w:space="0" w:color="auto"/>
        <w:right w:val="none" w:sz="0" w:space="0" w:color="auto"/>
      </w:divBdr>
    </w:div>
    <w:div w:id="984821313">
      <w:bodyDiv w:val="1"/>
      <w:marLeft w:val="0"/>
      <w:marRight w:val="0"/>
      <w:marTop w:val="0"/>
      <w:marBottom w:val="0"/>
      <w:divBdr>
        <w:top w:val="none" w:sz="0" w:space="0" w:color="auto"/>
        <w:left w:val="none" w:sz="0" w:space="0" w:color="auto"/>
        <w:bottom w:val="none" w:sz="0" w:space="0" w:color="auto"/>
        <w:right w:val="none" w:sz="0" w:space="0" w:color="auto"/>
      </w:divBdr>
    </w:div>
    <w:div w:id="991107275">
      <w:bodyDiv w:val="1"/>
      <w:marLeft w:val="0"/>
      <w:marRight w:val="0"/>
      <w:marTop w:val="0"/>
      <w:marBottom w:val="0"/>
      <w:divBdr>
        <w:top w:val="none" w:sz="0" w:space="0" w:color="auto"/>
        <w:left w:val="none" w:sz="0" w:space="0" w:color="auto"/>
        <w:bottom w:val="none" w:sz="0" w:space="0" w:color="auto"/>
        <w:right w:val="none" w:sz="0" w:space="0" w:color="auto"/>
      </w:divBdr>
    </w:div>
    <w:div w:id="1005594702">
      <w:bodyDiv w:val="1"/>
      <w:marLeft w:val="0"/>
      <w:marRight w:val="0"/>
      <w:marTop w:val="0"/>
      <w:marBottom w:val="0"/>
      <w:divBdr>
        <w:top w:val="none" w:sz="0" w:space="0" w:color="auto"/>
        <w:left w:val="none" w:sz="0" w:space="0" w:color="auto"/>
        <w:bottom w:val="none" w:sz="0" w:space="0" w:color="auto"/>
        <w:right w:val="none" w:sz="0" w:space="0" w:color="auto"/>
      </w:divBdr>
    </w:div>
    <w:div w:id="1026323704">
      <w:bodyDiv w:val="1"/>
      <w:marLeft w:val="0"/>
      <w:marRight w:val="0"/>
      <w:marTop w:val="0"/>
      <w:marBottom w:val="0"/>
      <w:divBdr>
        <w:top w:val="none" w:sz="0" w:space="0" w:color="auto"/>
        <w:left w:val="none" w:sz="0" w:space="0" w:color="auto"/>
        <w:bottom w:val="none" w:sz="0" w:space="0" w:color="auto"/>
        <w:right w:val="none" w:sz="0" w:space="0" w:color="auto"/>
      </w:divBdr>
    </w:div>
    <w:div w:id="1062752218">
      <w:bodyDiv w:val="1"/>
      <w:marLeft w:val="0"/>
      <w:marRight w:val="0"/>
      <w:marTop w:val="0"/>
      <w:marBottom w:val="0"/>
      <w:divBdr>
        <w:top w:val="none" w:sz="0" w:space="0" w:color="auto"/>
        <w:left w:val="none" w:sz="0" w:space="0" w:color="auto"/>
        <w:bottom w:val="none" w:sz="0" w:space="0" w:color="auto"/>
        <w:right w:val="none" w:sz="0" w:space="0" w:color="auto"/>
      </w:divBdr>
    </w:div>
    <w:div w:id="1074668094">
      <w:bodyDiv w:val="1"/>
      <w:marLeft w:val="0"/>
      <w:marRight w:val="0"/>
      <w:marTop w:val="0"/>
      <w:marBottom w:val="0"/>
      <w:divBdr>
        <w:top w:val="none" w:sz="0" w:space="0" w:color="auto"/>
        <w:left w:val="none" w:sz="0" w:space="0" w:color="auto"/>
        <w:bottom w:val="none" w:sz="0" w:space="0" w:color="auto"/>
        <w:right w:val="none" w:sz="0" w:space="0" w:color="auto"/>
      </w:divBdr>
    </w:div>
    <w:div w:id="1116750486">
      <w:bodyDiv w:val="1"/>
      <w:marLeft w:val="0"/>
      <w:marRight w:val="0"/>
      <w:marTop w:val="0"/>
      <w:marBottom w:val="0"/>
      <w:divBdr>
        <w:top w:val="none" w:sz="0" w:space="0" w:color="auto"/>
        <w:left w:val="none" w:sz="0" w:space="0" w:color="auto"/>
        <w:bottom w:val="none" w:sz="0" w:space="0" w:color="auto"/>
        <w:right w:val="none" w:sz="0" w:space="0" w:color="auto"/>
      </w:divBdr>
    </w:div>
    <w:div w:id="1152984737">
      <w:bodyDiv w:val="1"/>
      <w:marLeft w:val="0"/>
      <w:marRight w:val="0"/>
      <w:marTop w:val="0"/>
      <w:marBottom w:val="0"/>
      <w:divBdr>
        <w:top w:val="none" w:sz="0" w:space="0" w:color="auto"/>
        <w:left w:val="none" w:sz="0" w:space="0" w:color="auto"/>
        <w:bottom w:val="none" w:sz="0" w:space="0" w:color="auto"/>
        <w:right w:val="none" w:sz="0" w:space="0" w:color="auto"/>
      </w:divBdr>
    </w:div>
    <w:div w:id="1163399875">
      <w:bodyDiv w:val="1"/>
      <w:marLeft w:val="0"/>
      <w:marRight w:val="0"/>
      <w:marTop w:val="0"/>
      <w:marBottom w:val="0"/>
      <w:divBdr>
        <w:top w:val="none" w:sz="0" w:space="0" w:color="auto"/>
        <w:left w:val="none" w:sz="0" w:space="0" w:color="auto"/>
        <w:bottom w:val="none" w:sz="0" w:space="0" w:color="auto"/>
        <w:right w:val="none" w:sz="0" w:space="0" w:color="auto"/>
      </w:divBdr>
    </w:div>
    <w:div w:id="1178740792">
      <w:bodyDiv w:val="1"/>
      <w:marLeft w:val="0"/>
      <w:marRight w:val="0"/>
      <w:marTop w:val="0"/>
      <w:marBottom w:val="0"/>
      <w:divBdr>
        <w:top w:val="none" w:sz="0" w:space="0" w:color="auto"/>
        <w:left w:val="none" w:sz="0" w:space="0" w:color="auto"/>
        <w:bottom w:val="none" w:sz="0" w:space="0" w:color="auto"/>
        <w:right w:val="none" w:sz="0" w:space="0" w:color="auto"/>
      </w:divBdr>
    </w:div>
    <w:div w:id="1191455336">
      <w:bodyDiv w:val="1"/>
      <w:marLeft w:val="0"/>
      <w:marRight w:val="0"/>
      <w:marTop w:val="0"/>
      <w:marBottom w:val="0"/>
      <w:divBdr>
        <w:top w:val="none" w:sz="0" w:space="0" w:color="auto"/>
        <w:left w:val="none" w:sz="0" w:space="0" w:color="auto"/>
        <w:bottom w:val="none" w:sz="0" w:space="0" w:color="auto"/>
        <w:right w:val="none" w:sz="0" w:space="0" w:color="auto"/>
      </w:divBdr>
    </w:div>
    <w:div w:id="1265378522">
      <w:bodyDiv w:val="1"/>
      <w:marLeft w:val="0"/>
      <w:marRight w:val="0"/>
      <w:marTop w:val="0"/>
      <w:marBottom w:val="0"/>
      <w:divBdr>
        <w:top w:val="none" w:sz="0" w:space="0" w:color="auto"/>
        <w:left w:val="none" w:sz="0" w:space="0" w:color="auto"/>
        <w:bottom w:val="none" w:sz="0" w:space="0" w:color="auto"/>
        <w:right w:val="none" w:sz="0" w:space="0" w:color="auto"/>
      </w:divBdr>
      <w:divsChild>
        <w:div w:id="1180044968">
          <w:marLeft w:val="0"/>
          <w:marRight w:val="0"/>
          <w:marTop w:val="0"/>
          <w:marBottom w:val="420"/>
          <w:divBdr>
            <w:top w:val="none" w:sz="0" w:space="0" w:color="auto"/>
            <w:left w:val="none" w:sz="0" w:space="0" w:color="auto"/>
            <w:bottom w:val="none" w:sz="0" w:space="0" w:color="auto"/>
            <w:right w:val="none" w:sz="0" w:space="0" w:color="auto"/>
          </w:divBdr>
          <w:divsChild>
            <w:div w:id="2041776350">
              <w:marLeft w:val="0"/>
              <w:marRight w:val="0"/>
              <w:marTop w:val="0"/>
              <w:marBottom w:val="0"/>
              <w:divBdr>
                <w:top w:val="none" w:sz="0" w:space="0" w:color="auto"/>
                <w:left w:val="none" w:sz="0" w:space="0" w:color="auto"/>
                <w:bottom w:val="none" w:sz="0" w:space="0" w:color="auto"/>
                <w:right w:val="none" w:sz="0" w:space="0" w:color="auto"/>
              </w:divBdr>
              <w:divsChild>
                <w:div w:id="1366061077">
                  <w:marLeft w:val="0"/>
                  <w:marRight w:val="0"/>
                  <w:marTop w:val="0"/>
                  <w:marBottom w:val="0"/>
                  <w:divBdr>
                    <w:top w:val="none" w:sz="0" w:space="0" w:color="auto"/>
                    <w:left w:val="none" w:sz="0" w:space="0" w:color="auto"/>
                    <w:bottom w:val="none" w:sz="0" w:space="0" w:color="auto"/>
                    <w:right w:val="none" w:sz="0" w:space="0" w:color="auto"/>
                  </w:divBdr>
                  <w:divsChild>
                    <w:div w:id="12968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80153">
      <w:bodyDiv w:val="1"/>
      <w:marLeft w:val="0"/>
      <w:marRight w:val="0"/>
      <w:marTop w:val="0"/>
      <w:marBottom w:val="0"/>
      <w:divBdr>
        <w:top w:val="none" w:sz="0" w:space="0" w:color="auto"/>
        <w:left w:val="none" w:sz="0" w:space="0" w:color="auto"/>
        <w:bottom w:val="none" w:sz="0" w:space="0" w:color="auto"/>
        <w:right w:val="none" w:sz="0" w:space="0" w:color="auto"/>
      </w:divBdr>
    </w:div>
    <w:div w:id="1283027340">
      <w:bodyDiv w:val="1"/>
      <w:marLeft w:val="0"/>
      <w:marRight w:val="0"/>
      <w:marTop w:val="0"/>
      <w:marBottom w:val="0"/>
      <w:divBdr>
        <w:top w:val="none" w:sz="0" w:space="0" w:color="auto"/>
        <w:left w:val="none" w:sz="0" w:space="0" w:color="auto"/>
        <w:bottom w:val="none" w:sz="0" w:space="0" w:color="auto"/>
        <w:right w:val="none" w:sz="0" w:space="0" w:color="auto"/>
      </w:divBdr>
    </w:div>
    <w:div w:id="1308784437">
      <w:bodyDiv w:val="1"/>
      <w:marLeft w:val="0"/>
      <w:marRight w:val="0"/>
      <w:marTop w:val="0"/>
      <w:marBottom w:val="0"/>
      <w:divBdr>
        <w:top w:val="none" w:sz="0" w:space="0" w:color="auto"/>
        <w:left w:val="none" w:sz="0" w:space="0" w:color="auto"/>
        <w:bottom w:val="none" w:sz="0" w:space="0" w:color="auto"/>
        <w:right w:val="none" w:sz="0" w:space="0" w:color="auto"/>
      </w:divBdr>
    </w:div>
    <w:div w:id="1318533074">
      <w:bodyDiv w:val="1"/>
      <w:marLeft w:val="0"/>
      <w:marRight w:val="0"/>
      <w:marTop w:val="0"/>
      <w:marBottom w:val="0"/>
      <w:divBdr>
        <w:top w:val="none" w:sz="0" w:space="0" w:color="auto"/>
        <w:left w:val="none" w:sz="0" w:space="0" w:color="auto"/>
        <w:bottom w:val="none" w:sz="0" w:space="0" w:color="auto"/>
        <w:right w:val="none" w:sz="0" w:space="0" w:color="auto"/>
      </w:divBdr>
    </w:div>
    <w:div w:id="1376075447">
      <w:bodyDiv w:val="1"/>
      <w:marLeft w:val="0"/>
      <w:marRight w:val="0"/>
      <w:marTop w:val="0"/>
      <w:marBottom w:val="0"/>
      <w:divBdr>
        <w:top w:val="none" w:sz="0" w:space="0" w:color="auto"/>
        <w:left w:val="none" w:sz="0" w:space="0" w:color="auto"/>
        <w:bottom w:val="none" w:sz="0" w:space="0" w:color="auto"/>
        <w:right w:val="none" w:sz="0" w:space="0" w:color="auto"/>
      </w:divBdr>
    </w:div>
    <w:div w:id="1393851617">
      <w:bodyDiv w:val="1"/>
      <w:marLeft w:val="0"/>
      <w:marRight w:val="0"/>
      <w:marTop w:val="0"/>
      <w:marBottom w:val="0"/>
      <w:divBdr>
        <w:top w:val="none" w:sz="0" w:space="0" w:color="auto"/>
        <w:left w:val="none" w:sz="0" w:space="0" w:color="auto"/>
        <w:bottom w:val="none" w:sz="0" w:space="0" w:color="auto"/>
        <w:right w:val="none" w:sz="0" w:space="0" w:color="auto"/>
      </w:divBdr>
    </w:div>
    <w:div w:id="1514760351">
      <w:bodyDiv w:val="1"/>
      <w:marLeft w:val="0"/>
      <w:marRight w:val="0"/>
      <w:marTop w:val="0"/>
      <w:marBottom w:val="0"/>
      <w:divBdr>
        <w:top w:val="none" w:sz="0" w:space="0" w:color="auto"/>
        <w:left w:val="none" w:sz="0" w:space="0" w:color="auto"/>
        <w:bottom w:val="none" w:sz="0" w:space="0" w:color="auto"/>
        <w:right w:val="none" w:sz="0" w:space="0" w:color="auto"/>
      </w:divBdr>
    </w:div>
    <w:div w:id="1602450002">
      <w:bodyDiv w:val="1"/>
      <w:marLeft w:val="0"/>
      <w:marRight w:val="0"/>
      <w:marTop w:val="0"/>
      <w:marBottom w:val="0"/>
      <w:divBdr>
        <w:top w:val="none" w:sz="0" w:space="0" w:color="auto"/>
        <w:left w:val="none" w:sz="0" w:space="0" w:color="auto"/>
        <w:bottom w:val="none" w:sz="0" w:space="0" w:color="auto"/>
        <w:right w:val="none" w:sz="0" w:space="0" w:color="auto"/>
      </w:divBdr>
    </w:div>
    <w:div w:id="1629581919">
      <w:bodyDiv w:val="1"/>
      <w:marLeft w:val="0"/>
      <w:marRight w:val="0"/>
      <w:marTop w:val="0"/>
      <w:marBottom w:val="0"/>
      <w:divBdr>
        <w:top w:val="none" w:sz="0" w:space="0" w:color="auto"/>
        <w:left w:val="none" w:sz="0" w:space="0" w:color="auto"/>
        <w:bottom w:val="none" w:sz="0" w:space="0" w:color="auto"/>
        <w:right w:val="none" w:sz="0" w:space="0" w:color="auto"/>
      </w:divBdr>
    </w:div>
    <w:div w:id="1636980914">
      <w:bodyDiv w:val="1"/>
      <w:marLeft w:val="0"/>
      <w:marRight w:val="0"/>
      <w:marTop w:val="0"/>
      <w:marBottom w:val="0"/>
      <w:divBdr>
        <w:top w:val="none" w:sz="0" w:space="0" w:color="auto"/>
        <w:left w:val="none" w:sz="0" w:space="0" w:color="auto"/>
        <w:bottom w:val="none" w:sz="0" w:space="0" w:color="auto"/>
        <w:right w:val="none" w:sz="0" w:space="0" w:color="auto"/>
      </w:divBdr>
    </w:div>
    <w:div w:id="1649818339">
      <w:bodyDiv w:val="1"/>
      <w:marLeft w:val="0"/>
      <w:marRight w:val="0"/>
      <w:marTop w:val="0"/>
      <w:marBottom w:val="0"/>
      <w:divBdr>
        <w:top w:val="none" w:sz="0" w:space="0" w:color="auto"/>
        <w:left w:val="none" w:sz="0" w:space="0" w:color="auto"/>
        <w:bottom w:val="none" w:sz="0" w:space="0" w:color="auto"/>
        <w:right w:val="none" w:sz="0" w:space="0" w:color="auto"/>
      </w:divBdr>
    </w:div>
    <w:div w:id="1685981142">
      <w:bodyDiv w:val="1"/>
      <w:marLeft w:val="0"/>
      <w:marRight w:val="0"/>
      <w:marTop w:val="0"/>
      <w:marBottom w:val="0"/>
      <w:divBdr>
        <w:top w:val="none" w:sz="0" w:space="0" w:color="auto"/>
        <w:left w:val="none" w:sz="0" w:space="0" w:color="auto"/>
        <w:bottom w:val="none" w:sz="0" w:space="0" w:color="auto"/>
        <w:right w:val="none" w:sz="0" w:space="0" w:color="auto"/>
      </w:divBdr>
    </w:div>
    <w:div w:id="1721394703">
      <w:bodyDiv w:val="1"/>
      <w:marLeft w:val="0"/>
      <w:marRight w:val="0"/>
      <w:marTop w:val="0"/>
      <w:marBottom w:val="0"/>
      <w:divBdr>
        <w:top w:val="none" w:sz="0" w:space="0" w:color="auto"/>
        <w:left w:val="none" w:sz="0" w:space="0" w:color="auto"/>
        <w:bottom w:val="none" w:sz="0" w:space="0" w:color="auto"/>
        <w:right w:val="none" w:sz="0" w:space="0" w:color="auto"/>
      </w:divBdr>
    </w:div>
    <w:div w:id="1722363684">
      <w:bodyDiv w:val="1"/>
      <w:marLeft w:val="0"/>
      <w:marRight w:val="0"/>
      <w:marTop w:val="0"/>
      <w:marBottom w:val="0"/>
      <w:divBdr>
        <w:top w:val="none" w:sz="0" w:space="0" w:color="auto"/>
        <w:left w:val="none" w:sz="0" w:space="0" w:color="auto"/>
        <w:bottom w:val="none" w:sz="0" w:space="0" w:color="auto"/>
        <w:right w:val="none" w:sz="0" w:space="0" w:color="auto"/>
      </w:divBdr>
    </w:div>
    <w:div w:id="1798403378">
      <w:bodyDiv w:val="1"/>
      <w:marLeft w:val="0"/>
      <w:marRight w:val="0"/>
      <w:marTop w:val="0"/>
      <w:marBottom w:val="0"/>
      <w:divBdr>
        <w:top w:val="none" w:sz="0" w:space="0" w:color="auto"/>
        <w:left w:val="none" w:sz="0" w:space="0" w:color="auto"/>
        <w:bottom w:val="none" w:sz="0" w:space="0" w:color="auto"/>
        <w:right w:val="none" w:sz="0" w:space="0" w:color="auto"/>
      </w:divBdr>
    </w:div>
    <w:div w:id="1834561402">
      <w:bodyDiv w:val="1"/>
      <w:marLeft w:val="0"/>
      <w:marRight w:val="0"/>
      <w:marTop w:val="0"/>
      <w:marBottom w:val="0"/>
      <w:divBdr>
        <w:top w:val="none" w:sz="0" w:space="0" w:color="auto"/>
        <w:left w:val="none" w:sz="0" w:space="0" w:color="auto"/>
        <w:bottom w:val="none" w:sz="0" w:space="0" w:color="auto"/>
        <w:right w:val="none" w:sz="0" w:space="0" w:color="auto"/>
      </w:divBdr>
    </w:div>
    <w:div w:id="1896888173">
      <w:bodyDiv w:val="1"/>
      <w:marLeft w:val="0"/>
      <w:marRight w:val="0"/>
      <w:marTop w:val="0"/>
      <w:marBottom w:val="0"/>
      <w:divBdr>
        <w:top w:val="none" w:sz="0" w:space="0" w:color="auto"/>
        <w:left w:val="none" w:sz="0" w:space="0" w:color="auto"/>
        <w:bottom w:val="none" w:sz="0" w:space="0" w:color="auto"/>
        <w:right w:val="none" w:sz="0" w:space="0" w:color="auto"/>
      </w:divBdr>
    </w:div>
    <w:div w:id="1897085090">
      <w:bodyDiv w:val="1"/>
      <w:marLeft w:val="0"/>
      <w:marRight w:val="0"/>
      <w:marTop w:val="0"/>
      <w:marBottom w:val="0"/>
      <w:divBdr>
        <w:top w:val="none" w:sz="0" w:space="0" w:color="auto"/>
        <w:left w:val="none" w:sz="0" w:space="0" w:color="auto"/>
        <w:bottom w:val="none" w:sz="0" w:space="0" w:color="auto"/>
        <w:right w:val="none" w:sz="0" w:space="0" w:color="auto"/>
      </w:divBdr>
    </w:div>
    <w:div w:id="1926037595">
      <w:bodyDiv w:val="1"/>
      <w:marLeft w:val="0"/>
      <w:marRight w:val="0"/>
      <w:marTop w:val="0"/>
      <w:marBottom w:val="0"/>
      <w:divBdr>
        <w:top w:val="none" w:sz="0" w:space="0" w:color="auto"/>
        <w:left w:val="none" w:sz="0" w:space="0" w:color="auto"/>
        <w:bottom w:val="none" w:sz="0" w:space="0" w:color="auto"/>
        <w:right w:val="none" w:sz="0" w:space="0" w:color="auto"/>
      </w:divBdr>
    </w:div>
    <w:div w:id="1926956262">
      <w:bodyDiv w:val="1"/>
      <w:marLeft w:val="0"/>
      <w:marRight w:val="0"/>
      <w:marTop w:val="0"/>
      <w:marBottom w:val="0"/>
      <w:divBdr>
        <w:top w:val="none" w:sz="0" w:space="0" w:color="auto"/>
        <w:left w:val="none" w:sz="0" w:space="0" w:color="auto"/>
        <w:bottom w:val="none" w:sz="0" w:space="0" w:color="auto"/>
        <w:right w:val="none" w:sz="0" w:space="0" w:color="auto"/>
      </w:divBdr>
    </w:div>
    <w:div w:id="1941180058">
      <w:bodyDiv w:val="1"/>
      <w:marLeft w:val="0"/>
      <w:marRight w:val="0"/>
      <w:marTop w:val="0"/>
      <w:marBottom w:val="0"/>
      <w:divBdr>
        <w:top w:val="none" w:sz="0" w:space="0" w:color="auto"/>
        <w:left w:val="none" w:sz="0" w:space="0" w:color="auto"/>
        <w:bottom w:val="none" w:sz="0" w:space="0" w:color="auto"/>
        <w:right w:val="none" w:sz="0" w:space="0" w:color="auto"/>
      </w:divBdr>
    </w:div>
    <w:div w:id="1949384141">
      <w:bodyDiv w:val="1"/>
      <w:marLeft w:val="0"/>
      <w:marRight w:val="0"/>
      <w:marTop w:val="0"/>
      <w:marBottom w:val="0"/>
      <w:divBdr>
        <w:top w:val="none" w:sz="0" w:space="0" w:color="auto"/>
        <w:left w:val="none" w:sz="0" w:space="0" w:color="auto"/>
        <w:bottom w:val="none" w:sz="0" w:space="0" w:color="auto"/>
        <w:right w:val="none" w:sz="0" w:space="0" w:color="auto"/>
      </w:divBdr>
    </w:div>
    <w:div w:id="1973247041">
      <w:bodyDiv w:val="1"/>
      <w:marLeft w:val="0"/>
      <w:marRight w:val="0"/>
      <w:marTop w:val="0"/>
      <w:marBottom w:val="0"/>
      <w:divBdr>
        <w:top w:val="none" w:sz="0" w:space="0" w:color="auto"/>
        <w:left w:val="none" w:sz="0" w:space="0" w:color="auto"/>
        <w:bottom w:val="none" w:sz="0" w:space="0" w:color="auto"/>
        <w:right w:val="none" w:sz="0" w:space="0" w:color="auto"/>
      </w:divBdr>
    </w:div>
    <w:div w:id="1975718908">
      <w:bodyDiv w:val="1"/>
      <w:marLeft w:val="0"/>
      <w:marRight w:val="0"/>
      <w:marTop w:val="0"/>
      <w:marBottom w:val="0"/>
      <w:divBdr>
        <w:top w:val="none" w:sz="0" w:space="0" w:color="auto"/>
        <w:left w:val="none" w:sz="0" w:space="0" w:color="auto"/>
        <w:bottom w:val="none" w:sz="0" w:space="0" w:color="auto"/>
        <w:right w:val="none" w:sz="0" w:space="0" w:color="auto"/>
      </w:divBdr>
    </w:div>
    <w:div w:id="1978564011">
      <w:bodyDiv w:val="1"/>
      <w:marLeft w:val="0"/>
      <w:marRight w:val="0"/>
      <w:marTop w:val="0"/>
      <w:marBottom w:val="0"/>
      <w:divBdr>
        <w:top w:val="none" w:sz="0" w:space="0" w:color="auto"/>
        <w:left w:val="none" w:sz="0" w:space="0" w:color="auto"/>
        <w:bottom w:val="none" w:sz="0" w:space="0" w:color="auto"/>
        <w:right w:val="none" w:sz="0" w:space="0" w:color="auto"/>
      </w:divBdr>
      <w:divsChild>
        <w:div w:id="1108353683">
          <w:marLeft w:val="1166"/>
          <w:marRight w:val="0"/>
          <w:marTop w:val="134"/>
          <w:marBottom w:val="0"/>
          <w:divBdr>
            <w:top w:val="none" w:sz="0" w:space="0" w:color="auto"/>
            <w:left w:val="none" w:sz="0" w:space="0" w:color="auto"/>
            <w:bottom w:val="none" w:sz="0" w:space="0" w:color="auto"/>
            <w:right w:val="none" w:sz="0" w:space="0" w:color="auto"/>
          </w:divBdr>
        </w:div>
      </w:divsChild>
    </w:div>
    <w:div w:id="2025210096">
      <w:bodyDiv w:val="1"/>
      <w:marLeft w:val="0"/>
      <w:marRight w:val="0"/>
      <w:marTop w:val="0"/>
      <w:marBottom w:val="0"/>
      <w:divBdr>
        <w:top w:val="none" w:sz="0" w:space="0" w:color="auto"/>
        <w:left w:val="none" w:sz="0" w:space="0" w:color="auto"/>
        <w:bottom w:val="none" w:sz="0" w:space="0" w:color="auto"/>
        <w:right w:val="none" w:sz="0" w:space="0" w:color="auto"/>
      </w:divBdr>
    </w:div>
    <w:div w:id="2098476128">
      <w:bodyDiv w:val="1"/>
      <w:marLeft w:val="0"/>
      <w:marRight w:val="0"/>
      <w:marTop w:val="0"/>
      <w:marBottom w:val="0"/>
      <w:divBdr>
        <w:top w:val="none" w:sz="0" w:space="0" w:color="auto"/>
        <w:left w:val="none" w:sz="0" w:space="0" w:color="auto"/>
        <w:bottom w:val="none" w:sz="0" w:space="0" w:color="auto"/>
        <w:right w:val="none" w:sz="0" w:space="0" w:color="auto"/>
      </w:divBdr>
    </w:div>
    <w:div w:id="2144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0C45-6D9F-4534-BE7D-D2D37E4F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4052</Words>
  <Characters>22287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4</cp:revision>
  <dcterms:created xsi:type="dcterms:W3CDTF">2020-11-24T20:24:00Z</dcterms:created>
  <dcterms:modified xsi:type="dcterms:W3CDTF">2020-12-10T22:53:00Z</dcterms:modified>
</cp:coreProperties>
</file>