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5F638" w14:textId="40B594CF" w:rsidR="00BB7145" w:rsidRPr="00991B9A" w:rsidRDefault="00991B9A" w:rsidP="00BB7145">
      <w:pPr>
        <w:contextualSpacing/>
        <w:jc w:val="both"/>
        <w:rPr>
          <w:rStyle w:val="nfasis"/>
          <w:rFonts w:ascii="Helvetica" w:hAnsi="Helvetica"/>
          <w:color w:val="252525"/>
          <w:spacing w:val="4"/>
          <w:sz w:val="24"/>
          <w:szCs w:val="24"/>
          <w:shd w:val="clear" w:color="auto" w:fill="FFFFFF"/>
          <w:lang w:val="en-US"/>
        </w:rPr>
      </w:pPr>
      <w:r w:rsidRPr="00991B9A">
        <w:rPr>
          <w:rFonts w:ascii="Helvetica" w:hAnsi="Helvetica"/>
          <w:b/>
          <w:bCs/>
          <w:i/>
          <w:iCs/>
          <w:color w:val="252525"/>
          <w:spacing w:val="4"/>
          <w:sz w:val="36"/>
          <w:szCs w:val="36"/>
          <w:shd w:val="clear" w:color="auto" w:fill="FFFFFF"/>
          <w:lang w:val="en-US"/>
        </w:rPr>
        <w:t>“</w:t>
      </w:r>
      <w:r w:rsidR="00AB4958" w:rsidRPr="00991B9A">
        <w:rPr>
          <w:rFonts w:ascii="Helvetica" w:hAnsi="Helvetica"/>
          <w:b/>
          <w:bCs/>
          <w:i/>
          <w:iCs/>
          <w:color w:val="252525"/>
          <w:spacing w:val="4"/>
          <w:sz w:val="36"/>
          <w:szCs w:val="36"/>
          <w:shd w:val="clear" w:color="auto" w:fill="FFFFFF"/>
          <w:lang w:val="en-US"/>
        </w:rPr>
        <w:t>Three Proposals for World Legislatives Acts under Article Nineteenth of the Earth Constitution”</w:t>
      </w:r>
      <w:r>
        <w:rPr>
          <w:rFonts w:ascii="Helvetica" w:hAnsi="Helvetica"/>
          <w:i/>
          <w:iCs/>
          <w:color w:val="252525"/>
          <w:spacing w:val="4"/>
          <w:sz w:val="24"/>
          <w:szCs w:val="24"/>
          <w:shd w:val="clear" w:color="auto" w:fill="FFFFFF"/>
          <w:lang w:val="en-US"/>
        </w:rPr>
        <w:t xml:space="preserve"> </w:t>
      </w:r>
      <w:r w:rsidR="00AB4958" w:rsidRPr="00991B9A">
        <w:rPr>
          <w:rStyle w:val="nfasis"/>
          <w:rFonts w:ascii="Helvetica" w:hAnsi="Helvetica"/>
          <w:color w:val="252525"/>
          <w:spacing w:val="4"/>
          <w:sz w:val="20"/>
          <w:szCs w:val="20"/>
          <w:shd w:val="clear" w:color="auto" w:fill="FFFFFF"/>
          <w:lang w:val="en-US"/>
        </w:rPr>
        <w:t xml:space="preserve">By </w:t>
      </w:r>
      <w:r w:rsidR="00AB74A5" w:rsidRPr="00991B9A">
        <w:rPr>
          <w:rStyle w:val="nfasis"/>
          <w:rFonts w:ascii="Helvetica" w:hAnsi="Helvetica"/>
          <w:color w:val="252525"/>
          <w:spacing w:val="4"/>
          <w:sz w:val="20"/>
          <w:szCs w:val="20"/>
          <w:shd w:val="clear" w:color="auto" w:fill="FFFFFF"/>
          <w:lang w:val="en-US"/>
        </w:rPr>
        <w:t>David Quispe</w:t>
      </w:r>
    </w:p>
    <w:p w14:paraId="475D77C0" w14:textId="77777777" w:rsidR="00991B9A" w:rsidRDefault="00991B9A" w:rsidP="00FF2B85">
      <w:pPr>
        <w:pStyle w:val="HTMLconformatoprevio"/>
        <w:shd w:val="clear" w:color="auto" w:fill="F8F9FA"/>
        <w:spacing w:line="540" w:lineRule="atLeast"/>
        <w:rPr>
          <w:rFonts w:ascii="Times New Roman" w:eastAsiaTheme="minorEastAsia" w:hAnsi="Times New Roman" w:cs="Times New Roman"/>
          <w:i/>
          <w:iCs/>
          <w:sz w:val="36"/>
          <w:szCs w:val="36"/>
          <w:lang w:val="en-US"/>
        </w:rPr>
      </w:pPr>
    </w:p>
    <w:p w14:paraId="52C3C4B8" w14:textId="111AACA2" w:rsidR="00FF2B85" w:rsidRPr="00C03FDF" w:rsidRDefault="00BB7145" w:rsidP="00C03FDF">
      <w:pPr>
        <w:pStyle w:val="HTMLconformatoprevio"/>
        <w:shd w:val="clear" w:color="auto" w:fill="F8F9FA"/>
        <w:spacing w:line="540" w:lineRule="atLeast"/>
        <w:jc w:val="both"/>
        <w:rPr>
          <w:rFonts w:ascii="Times New Roman" w:eastAsiaTheme="minorEastAsia" w:hAnsi="Times New Roman" w:cs="Times New Roman"/>
          <w:iCs/>
          <w:sz w:val="36"/>
          <w:szCs w:val="36"/>
          <w:lang w:val="en-US"/>
        </w:rPr>
      </w:pPr>
      <w:r w:rsidRPr="00C03FDF">
        <w:rPr>
          <w:rFonts w:ascii="Times New Roman" w:eastAsiaTheme="minorEastAsia" w:hAnsi="Times New Roman" w:cs="Times New Roman"/>
          <w:iCs/>
          <w:sz w:val="36"/>
          <w:szCs w:val="36"/>
          <w:lang w:val="en-US"/>
        </w:rPr>
        <w:t>It is an honor to be here with you today. You are the elite, the top of world focus on spirituality</w:t>
      </w:r>
      <w:r w:rsidR="00DA6491" w:rsidRPr="00C03FDF">
        <w:rPr>
          <w:rFonts w:ascii="Times New Roman" w:eastAsiaTheme="minorEastAsia" w:hAnsi="Times New Roman" w:cs="Times New Roman"/>
          <w:iCs/>
          <w:sz w:val="36"/>
          <w:szCs w:val="36"/>
          <w:lang w:val="en-US"/>
        </w:rPr>
        <w:t>,</w:t>
      </w:r>
      <w:r w:rsidR="00FF2B85" w:rsidRPr="00C03FDF">
        <w:rPr>
          <w:rFonts w:ascii="Times New Roman" w:eastAsiaTheme="minorEastAsia" w:hAnsi="Times New Roman" w:cs="Times New Roman"/>
          <w:iCs/>
          <w:sz w:val="36"/>
          <w:szCs w:val="36"/>
          <w:lang w:val="en-US"/>
        </w:rPr>
        <w:t xml:space="preserve"> </w:t>
      </w:r>
      <w:r w:rsidR="00FF2B85" w:rsidRPr="00C03FDF">
        <w:rPr>
          <w:rFonts w:ascii="Times New Roman" w:eastAsiaTheme="minorEastAsia" w:hAnsi="Times New Roman" w:cs="Times New Roman"/>
          <w:sz w:val="36"/>
          <w:szCs w:val="36"/>
          <w:lang w:val="en-US"/>
        </w:rPr>
        <w:t xml:space="preserve">in the middle of a world threatened by nuclear weapons and ecological danger. </w:t>
      </w:r>
      <w:r w:rsidRPr="00C03FDF">
        <w:rPr>
          <w:rFonts w:ascii="Times New Roman" w:eastAsiaTheme="minorEastAsia" w:hAnsi="Times New Roman" w:cs="Times New Roman"/>
          <w:iCs/>
          <w:sz w:val="36"/>
          <w:szCs w:val="36"/>
          <w:lang w:val="en-US"/>
        </w:rPr>
        <w:t xml:space="preserve"> I’m going to share with you </w:t>
      </w:r>
      <w:r w:rsidR="00FF2B85" w:rsidRPr="00C03FDF">
        <w:rPr>
          <w:rFonts w:ascii="Times New Roman" w:eastAsiaTheme="minorEastAsia" w:hAnsi="Times New Roman" w:cs="Times New Roman"/>
          <w:iCs/>
          <w:sz w:val="36"/>
          <w:szCs w:val="36"/>
          <w:lang w:val="en-US"/>
        </w:rPr>
        <w:t>some proposal</w:t>
      </w:r>
      <w:r w:rsidR="00747E44" w:rsidRPr="00C03FDF">
        <w:rPr>
          <w:rFonts w:ascii="Times New Roman" w:eastAsiaTheme="minorEastAsia" w:hAnsi="Times New Roman" w:cs="Times New Roman"/>
          <w:iCs/>
          <w:sz w:val="36"/>
          <w:szCs w:val="36"/>
          <w:lang w:val="en-US"/>
        </w:rPr>
        <w:t>s</w:t>
      </w:r>
      <w:r w:rsidR="00FF2B85" w:rsidRPr="00C03FDF">
        <w:rPr>
          <w:rFonts w:ascii="Times New Roman" w:eastAsiaTheme="minorEastAsia" w:hAnsi="Times New Roman" w:cs="Times New Roman"/>
          <w:iCs/>
          <w:sz w:val="36"/>
          <w:szCs w:val="36"/>
          <w:lang w:val="en-US"/>
        </w:rPr>
        <w:t xml:space="preserve"> since a </w:t>
      </w:r>
      <w:r w:rsidR="00DA6491" w:rsidRPr="00C03FDF">
        <w:rPr>
          <w:rFonts w:ascii="Times New Roman" w:eastAsiaTheme="minorEastAsia" w:hAnsi="Times New Roman" w:cs="Times New Roman"/>
          <w:iCs/>
          <w:sz w:val="36"/>
          <w:szCs w:val="36"/>
          <w:lang w:val="en-US"/>
        </w:rPr>
        <w:t>s</w:t>
      </w:r>
      <w:r w:rsidR="00FF2B85" w:rsidRPr="00C03FDF">
        <w:rPr>
          <w:rFonts w:ascii="Times New Roman" w:eastAsiaTheme="minorEastAsia" w:hAnsi="Times New Roman" w:cs="Times New Roman"/>
          <w:iCs/>
          <w:sz w:val="36"/>
          <w:szCs w:val="36"/>
          <w:lang w:val="en-US"/>
        </w:rPr>
        <w:t>piritual vision</w:t>
      </w:r>
      <w:r w:rsidR="00DA6491" w:rsidRPr="00C03FDF">
        <w:rPr>
          <w:rFonts w:ascii="Times New Roman" w:eastAsiaTheme="minorEastAsia" w:hAnsi="Times New Roman" w:cs="Times New Roman"/>
          <w:iCs/>
          <w:sz w:val="36"/>
          <w:szCs w:val="36"/>
          <w:lang w:val="en-US"/>
        </w:rPr>
        <w:t>.</w:t>
      </w:r>
    </w:p>
    <w:p w14:paraId="3B5EA2C8" w14:textId="4E043AE7" w:rsidR="002259C9" w:rsidRPr="00133C19" w:rsidRDefault="002259C9" w:rsidP="00FF2B85">
      <w:pPr>
        <w:pStyle w:val="HTMLconformatoprevio"/>
        <w:shd w:val="clear" w:color="auto" w:fill="F8F9FA"/>
        <w:spacing w:line="540" w:lineRule="atLeast"/>
        <w:rPr>
          <w:rFonts w:ascii="Times New Roman" w:eastAsiaTheme="minorEastAsia" w:hAnsi="Times New Roman" w:cs="Times New Roman"/>
          <w:b/>
          <w:sz w:val="36"/>
          <w:szCs w:val="36"/>
          <w:lang w:val="en-US"/>
        </w:rPr>
      </w:pPr>
      <w:r w:rsidRPr="00133C19">
        <w:rPr>
          <w:rFonts w:ascii="Times New Roman" w:eastAsiaTheme="minorEastAsia" w:hAnsi="Times New Roman" w:cs="Times New Roman"/>
          <w:b/>
          <w:sz w:val="36"/>
          <w:szCs w:val="36"/>
          <w:lang w:val="en-US"/>
        </w:rPr>
        <w:t>Thre</w:t>
      </w:r>
      <w:r w:rsidR="00450630" w:rsidRPr="00133C19">
        <w:rPr>
          <w:rFonts w:ascii="Times New Roman" w:eastAsiaTheme="minorEastAsia" w:hAnsi="Times New Roman" w:cs="Times New Roman"/>
          <w:b/>
          <w:sz w:val="36"/>
          <w:szCs w:val="36"/>
          <w:lang w:val="en-US"/>
        </w:rPr>
        <w:t>e</w:t>
      </w:r>
      <w:r w:rsidRPr="00133C19">
        <w:rPr>
          <w:rFonts w:ascii="Times New Roman" w:eastAsiaTheme="minorEastAsia" w:hAnsi="Times New Roman" w:cs="Times New Roman"/>
          <w:b/>
          <w:sz w:val="36"/>
          <w:szCs w:val="36"/>
          <w:lang w:val="en-US"/>
        </w:rPr>
        <w:t xml:space="preserve"> Proposals for </w:t>
      </w:r>
      <w:r w:rsidR="00450630" w:rsidRPr="00133C19">
        <w:rPr>
          <w:rFonts w:ascii="Times New Roman" w:eastAsiaTheme="minorEastAsia" w:hAnsi="Times New Roman" w:cs="Times New Roman"/>
          <w:b/>
          <w:sz w:val="36"/>
          <w:szCs w:val="36"/>
          <w:lang w:val="en-US"/>
        </w:rPr>
        <w:t>World Legislative Acts</w:t>
      </w:r>
    </w:p>
    <w:p w14:paraId="3897A7A0" w14:textId="11F90562" w:rsidR="002A6B2D" w:rsidRPr="00133C19" w:rsidRDefault="002259C9" w:rsidP="008B3E9A">
      <w:pPr>
        <w:pStyle w:val="HTMLconformatoprevio"/>
        <w:shd w:val="clear" w:color="auto" w:fill="F8F9FA"/>
        <w:spacing w:line="540" w:lineRule="atLeast"/>
        <w:jc w:val="both"/>
        <w:rPr>
          <w:rFonts w:ascii="Times New Roman" w:eastAsiaTheme="minorEastAsia" w:hAnsi="Times New Roman" w:cs="Times New Roman"/>
          <w:sz w:val="36"/>
          <w:szCs w:val="36"/>
          <w:lang w:val="en-US"/>
        </w:rPr>
      </w:pPr>
      <w:r w:rsidRPr="00133C19">
        <w:rPr>
          <w:rFonts w:ascii="Times New Roman" w:eastAsiaTheme="minorEastAsia" w:hAnsi="Times New Roman" w:cs="Times New Roman"/>
          <w:sz w:val="36"/>
          <w:szCs w:val="36"/>
          <w:lang w:val="en-US"/>
        </w:rPr>
        <w:t xml:space="preserve">Article </w:t>
      </w:r>
      <w:r w:rsidR="00262433" w:rsidRPr="00133C19">
        <w:rPr>
          <w:rFonts w:ascii="Times New Roman" w:eastAsiaTheme="minorEastAsia" w:hAnsi="Times New Roman" w:cs="Times New Roman"/>
          <w:sz w:val="36"/>
          <w:szCs w:val="36"/>
          <w:lang w:val="en-US"/>
        </w:rPr>
        <w:t>Nineteen</w:t>
      </w:r>
      <w:r w:rsidR="00747E44">
        <w:rPr>
          <w:rFonts w:ascii="Times New Roman" w:eastAsiaTheme="minorEastAsia" w:hAnsi="Times New Roman" w:cs="Times New Roman"/>
          <w:sz w:val="36"/>
          <w:szCs w:val="36"/>
          <w:lang w:val="en-US"/>
        </w:rPr>
        <w:t>th</w:t>
      </w:r>
      <w:r w:rsidR="00262433" w:rsidRPr="00133C19">
        <w:rPr>
          <w:rFonts w:ascii="Times New Roman" w:eastAsiaTheme="minorEastAsia" w:hAnsi="Times New Roman" w:cs="Times New Roman"/>
          <w:sz w:val="36"/>
          <w:szCs w:val="36"/>
          <w:lang w:val="en-US"/>
        </w:rPr>
        <w:t xml:space="preserve"> o</w:t>
      </w:r>
      <w:r w:rsidRPr="00133C19">
        <w:rPr>
          <w:rFonts w:ascii="Times New Roman" w:eastAsiaTheme="minorEastAsia" w:hAnsi="Times New Roman" w:cs="Times New Roman"/>
          <w:sz w:val="36"/>
          <w:szCs w:val="36"/>
          <w:lang w:val="en-US"/>
        </w:rPr>
        <w:t xml:space="preserve">f the </w:t>
      </w:r>
      <w:r w:rsidR="00450630" w:rsidRPr="00133C19">
        <w:rPr>
          <w:rFonts w:ascii="Times New Roman" w:hAnsi="Times New Roman"/>
          <w:sz w:val="36"/>
          <w:szCs w:val="36"/>
          <w:lang w:val="en-US"/>
        </w:rPr>
        <w:t>Earth</w:t>
      </w:r>
      <w:r w:rsidRPr="00133C19">
        <w:rPr>
          <w:rFonts w:ascii="Times New Roman" w:eastAsiaTheme="minorEastAsia" w:hAnsi="Times New Roman" w:cs="Times New Roman"/>
          <w:sz w:val="36"/>
          <w:szCs w:val="36"/>
          <w:lang w:val="en-US"/>
        </w:rPr>
        <w:t xml:space="preserve"> Constitution of the WCPA allows that while its ratification is not reached by the proportion of </w:t>
      </w:r>
      <w:r w:rsidR="00450630" w:rsidRPr="00133C19">
        <w:rPr>
          <w:rFonts w:ascii="Times New Roman" w:eastAsiaTheme="minorEastAsia" w:hAnsi="Times New Roman" w:cs="Times New Roman"/>
          <w:sz w:val="36"/>
          <w:szCs w:val="36"/>
          <w:lang w:val="en-US"/>
        </w:rPr>
        <w:t xml:space="preserve">eighty percent </w:t>
      </w:r>
      <w:r w:rsidRPr="00133C19">
        <w:rPr>
          <w:rFonts w:ascii="Times New Roman" w:eastAsiaTheme="minorEastAsia" w:hAnsi="Times New Roman" w:cs="Times New Roman"/>
          <w:sz w:val="36"/>
          <w:szCs w:val="36"/>
          <w:lang w:val="en-US"/>
        </w:rPr>
        <w:t>of States (</w:t>
      </w:r>
      <w:r w:rsidR="00DA6491" w:rsidRPr="00133C19">
        <w:rPr>
          <w:rFonts w:ascii="Times New Roman" w:eastAsiaTheme="minorEastAsia" w:hAnsi="Times New Roman" w:cs="Times New Roman"/>
          <w:sz w:val="36"/>
          <w:szCs w:val="36"/>
          <w:lang w:val="en-US"/>
        </w:rPr>
        <w:t>current</w:t>
      </w:r>
      <w:r w:rsidRPr="00133C19">
        <w:rPr>
          <w:rFonts w:ascii="Times New Roman" w:eastAsiaTheme="minorEastAsia" w:hAnsi="Times New Roman" w:cs="Times New Roman"/>
          <w:sz w:val="36"/>
          <w:szCs w:val="36"/>
          <w:lang w:val="en-US"/>
        </w:rPr>
        <w:t xml:space="preserve"> situation), through the direct participation of citizens in their respective electoral districts may form the World Provisional Parliament and approve World </w:t>
      </w:r>
      <w:r w:rsidR="00450630" w:rsidRPr="00133C19">
        <w:rPr>
          <w:rFonts w:ascii="Times New Roman" w:eastAsiaTheme="minorEastAsia" w:hAnsi="Times New Roman" w:cs="Times New Roman"/>
          <w:sz w:val="36"/>
          <w:szCs w:val="36"/>
          <w:lang w:val="en-US"/>
        </w:rPr>
        <w:t>legislative acts</w:t>
      </w:r>
      <w:r w:rsidRPr="00133C19">
        <w:rPr>
          <w:rFonts w:ascii="Times New Roman" w:eastAsiaTheme="minorEastAsia" w:hAnsi="Times New Roman" w:cs="Times New Roman"/>
          <w:sz w:val="36"/>
          <w:szCs w:val="36"/>
          <w:lang w:val="en-US"/>
        </w:rPr>
        <w:t>, under the conditions established therein.</w:t>
      </w:r>
    </w:p>
    <w:p w14:paraId="6D24DCB1" w14:textId="77777777" w:rsidR="002259C9" w:rsidRPr="00133C19" w:rsidRDefault="002259C9" w:rsidP="008B3E9A">
      <w:pPr>
        <w:spacing w:after="0" w:line="240" w:lineRule="auto"/>
        <w:jc w:val="both"/>
        <w:rPr>
          <w:rFonts w:ascii="Times New Roman" w:hAnsi="Times New Roman"/>
          <w:sz w:val="36"/>
          <w:szCs w:val="36"/>
          <w:lang w:val="en-US"/>
        </w:rPr>
      </w:pPr>
    </w:p>
    <w:p w14:paraId="3A3374E7" w14:textId="7BD4B305" w:rsidR="00780CB9" w:rsidRPr="00133C19" w:rsidRDefault="002A6B2D" w:rsidP="008B3E9A">
      <w:pPr>
        <w:pStyle w:val="HTMLconformatoprevio"/>
        <w:shd w:val="clear" w:color="auto" w:fill="F8F9FA"/>
        <w:spacing w:line="540" w:lineRule="atLeast"/>
        <w:jc w:val="both"/>
        <w:rPr>
          <w:rFonts w:ascii="Times New Roman" w:hAnsi="Times New Roman"/>
          <w:sz w:val="36"/>
          <w:szCs w:val="36"/>
          <w:lang w:val="en-US"/>
        </w:rPr>
      </w:pPr>
      <w:r w:rsidRPr="00133C19">
        <w:rPr>
          <w:rFonts w:ascii="Times New Roman" w:hAnsi="Times New Roman"/>
          <w:sz w:val="36"/>
          <w:szCs w:val="36"/>
          <w:lang w:val="en-US"/>
        </w:rPr>
        <w:t xml:space="preserve">First </w:t>
      </w:r>
      <w:r w:rsidR="00EB7068" w:rsidRPr="00133C19">
        <w:rPr>
          <w:rFonts w:ascii="Times New Roman" w:hAnsi="Times New Roman"/>
          <w:sz w:val="36"/>
          <w:szCs w:val="36"/>
          <w:lang w:val="en-US"/>
        </w:rPr>
        <w:t>prop</w:t>
      </w:r>
      <w:r w:rsidRPr="00133C19">
        <w:rPr>
          <w:rFonts w:ascii="Times New Roman" w:hAnsi="Times New Roman"/>
          <w:sz w:val="36"/>
          <w:szCs w:val="36"/>
          <w:lang w:val="en-US"/>
        </w:rPr>
        <w:t>osal i</w:t>
      </w:r>
      <w:r w:rsidR="00EB7068" w:rsidRPr="00133C19">
        <w:rPr>
          <w:rFonts w:ascii="Times New Roman" w:hAnsi="Times New Roman"/>
          <w:sz w:val="36"/>
          <w:szCs w:val="36"/>
          <w:lang w:val="en-US"/>
        </w:rPr>
        <w:t>s "</w:t>
      </w:r>
      <w:r w:rsidRPr="00133C19">
        <w:rPr>
          <w:rFonts w:ascii="Times New Roman" w:hAnsi="Times New Roman"/>
          <w:sz w:val="36"/>
          <w:szCs w:val="36"/>
          <w:lang w:val="en-US"/>
        </w:rPr>
        <w:t xml:space="preserve"> Universal Declaration of spirituality</w:t>
      </w:r>
      <w:r w:rsidR="00483533">
        <w:rPr>
          <w:rFonts w:ascii="Times New Roman" w:hAnsi="Times New Roman"/>
          <w:sz w:val="36"/>
          <w:szCs w:val="36"/>
          <w:lang w:val="en-US"/>
        </w:rPr>
        <w:t>…</w:t>
      </w:r>
      <w:r w:rsidR="00483533" w:rsidRPr="00133C19">
        <w:rPr>
          <w:rFonts w:ascii="Times New Roman" w:hAnsi="Times New Roman"/>
          <w:sz w:val="36"/>
          <w:szCs w:val="36"/>
          <w:lang w:val="en-US"/>
        </w:rPr>
        <w:t xml:space="preserve"> </w:t>
      </w:r>
      <w:r w:rsidR="00EB7068" w:rsidRPr="00133C19">
        <w:rPr>
          <w:rFonts w:ascii="Times New Roman" w:hAnsi="Times New Roman"/>
          <w:sz w:val="36"/>
          <w:szCs w:val="36"/>
          <w:lang w:val="en-US"/>
        </w:rPr>
        <w:t xml:space="preserve">", </w:t>
      </w:r>
      <w:r w:rsidR="008A41E1" w:rsidRPr="00133C19">
        <w:rPr>
          <w:rFonts w:ascii="Times New Roman" w:hAnsi="Times New Roman"/>
          <w:sz w:val="36"/>
          <w:szCs w:val="36"/>
          <w:lang w:val="en-US"/>
        </w:rPr>
        <w:t>Second is</w:t>
      </w:r>
      <w:r w:rsidR="00EB7068" w:rsidRPr="00133C19">
        <w:rPr>
          <w:rFonts w:ascii="Times New Roman" w:hAnsi="Times New Roman"/>
          <w:sz w:val="36"/>
          <w:szCs w:val="36"/>
          <w:lang w:val="en-US"/>
        </w:rPr>
        <w:t xml:space="preserve"> "</w:t>
      </w:r>
      <w:r w:rsidR="008A41E1" w:rsidRPr="00133C19">
        <w:rPr>
          <w:rFonts w:ascii="Times New Roman" w:hAnsi="Times New Roman"/>
          <w:sz w:val="36"/>
          <w:szCs w:val="36"/>
          <w:lang w:val="en-US"/>
        </w:rPr>
        <w:t>ON CIVIL ASSET FORFEITURE RELATED TO ILLEGAL ACTIVITIES IN WEAPONS</w:t>
      </w:r>
      <w:r w:rsidR="00FA5C0E">
        <w:rPr>
          <w:rFonts w:ascii="Times New Roman" w:hAnsi="Times New Roman"/>
          <w:sz w:val="36"/>
          <w:szCs w:val="36"/>
          <w:lang w:val="en-US"/>
        </w:rPr>
        <w:t>…</w:t>
      </w:r>
      <w:r w:rsidR="008A41E1" w:rsidRPr="00133C19">
        <w:rPr>
          <w:rFonts w:ascii="Times New Roman" w:hAnsi="Times New Roman"/>
          <w:sz w:val="36"/>
          <w:szCs w:val="36"/>
          <w:lang w:val="en-US"/>
        </w:rPr>
        <w:t xml:space="preserve"> </w:t>
      </w:r>
      <w:r w:rsidR="00EB7068" w:rsidRPr="00133C19">
        <w:rPr>
          <w:rFonts w:ascii="Times New Roman" w:hAnsi="Times New Roman"/>
          <w:sz w:val="36"/>
          <w:szCs w:val="36"/>
          <w:lang w:val="en-US"/>
        </w:rPr>
        <w:t xml:space="preserve">", </w:t>
      </w:r>
      <w:r w:rsidR="00602E3C" w:rsidRPr="00133C19">
        <w:rPr>
          <w:rFonts w:ascii="Times New Roman" w:hAnsi="Times New Roman"/>
          <w:sz w:val="36"/>
          <w:szCs w:val="36"/>
          <w:lang w:val="en-US"/>
        </w:rPr>
        <w:t xml:space="preserve">that </w:t>
      </w:r>
      <w:r w:rsidR="00AB74A5" w:rsidRPr="00133C19">
        <w:rPr>
          <w:rFonts w:ascii="Times New Roman" w:hAnsi="Times New Roman"/>
          <w:sz w:val="36"/>
          <w:szCs w:val="36"/>
          <w:lang w:val="en-US"/>
        </w:rPr>
        <w:t>inspire</w:t>
      </w:r>
      <w:r w:rsidR="00602E3C" w:rsidRPr="00133C19">
        <w:rPr>
          <w:rFonts w:ascii="Times New Roman" w:hAnsi="Times New Roman"/>
          <w:sz w:val="36"/>
          <w:szCs w:val="36"/>
          <w:lang w:val="en-US"/>
        </w:rPr>
        <w:t xml:space="preserve">d the brief comment from Chomsky: "Powerful" and </w:t>
      </w:r>
      <w:r w:rsidR="00483533">
        <w:rPr>
          <w:rFonts w:ascii="Times New Roman" w:hAnsi="Times New Roman"/>
          <w:sz w:val="36"/>
          <w:szCs w:val="36"/>
          <w:lang w:val="en-US"/>
        </w:rPr>
        <w:t>third,</w:t>
      </w:r>
      <w:r w:rsidR="00602E3C" w:rsidRPr="00133C19">
        <w:rPr>
          <w:rFonts w:ascii="Times New Roman" w:hAnsi="Times New Roman"/>
          <w:sz w:val="36"/>
          <w:szCs w:val="36"/>
          <w:lang w:val="en-US"/>
        </w:rPr>
        <w:t xml:space="preserve"> "Framework Law on Monitoring Democracy for the act of electing representatives." All these proposals respond to the challenging contemporary common circumstance</w:t>
      </w:r>
      <w:r w:rsidR="00FA5C0E">
        <w:rPr>
          <w:rFonts w:ascii="Times New Roman" w:hAnsi="Times New Roman"/>
          <w:sz w:val="36"/>
          <w:szCs w:val="36"/>
          <w:lang w:val="en-US"/>
        </w:rPr>
        <w:t>.</w:t>
      </w:r>
    </w:p>
    <w:p w14:paraId="63188C78" w14:textId="77777777" w:rsidR="00EB7068" w:rsidRPr="00133C19" w:rsidRDefault="00EB7068" w:rsidP="008B3E9A">
      <w:pPr>
        <w:contextualSpacing/>
        <w:jc w:val="both"/>
        <w:rPr>
          <w:rFonts w:ascii="Courier" w:hAnsi="Courier"/>
          <w:color w:val="1D2228"/>
          <w:sz w:val="36"/>
          <w:szCs w:val="36"/>
          <w:shd w:val="clear" w:color="auto" w:fill="FFFFFF"/>
          <w:lang w:val="en-US"/>
        </w:rPr>
      </w:pPr>
      <w:r w:rsidRPr="00133C19">
        <w:rPr>
          <w:rFonts w:ascii="Times New Roman" w:hAnsi="Times New Roman"/>
          <w:sz w:val="36"/>
          <w:szCs w:val="36"/>
          <w:lang w:val="en-US"/>
        </w:rPr>
        <w:t xml:space="preserve"> </w:t>
      </w:r>
    </w:p>
    <w:p w14:paraId="3FD1CD88" w14:textId="77777777" w:rsidR="00EB7068" w:rsidRPr="00133C19" w:rsidRDefault="00EB7068" w:rsidP="008B3E9A">
      <w:pPr>
        <w:spacing w:after="0" w:line="240" w:lineRule="auto"/>
        <w:jc w:val="both"/>
        <w:rPr>
          <w:rFonts w:ascii="Times New Roman" w:hAnsi="Times New Roman"/>
          <w:sz w:val="36"/>
          <w:szCs w:val="36"/>
          <w:lang w:val="en-US"/>
        </w:rPr>
      </w:pPr>
      <w:r w:rsidRPr="00133C19">
        <w:rPr>
          <w:rFonts w:ascii="Times New Roman" w:hAnsi="Times New Roman"/>
          <w:sz w:val="36"/>
          <w:szCs w:val="36"/>
          <w:lang w:val="en-US"/>
        </w:rPr>
        <w:lastRenderedPageBreak/>
        <w:t xml:space="preserve">  </w:t>
      </w:r>
    </w:p>
    <w:p w14:paraId="6EC6B07F" w14:textId="77777777" w:rsidR="00553984" w:rsidRPr="00133C19" w:rsidRDefault="00553984" w:rsidP="009238AF">
      <w:pPr>
        <w:pStyle w:val="HTMLconformatoprevio"/>
        <w:shd w:val="clear" w:color="auto" w:fill="F8F9FA"/>
        <w:spacing w:line="540" w:lineRule="atLeast"/>
        <w:rPr>
          <w:rFonts w:ascii="Times New Roman" w:hAnsi="Times New Roman"/>
          <w:b/>
          <w:sz w:val="36"/>
          <w:szCs w:val="36"/>
          <w:lang w:val="en-US"/>
        </w:rPr>
      </w:pPr>
      <w:r w:rsidRPr="00133C19">
        <w:rPr>
          <w:rFonts w:ascii="Times New Roman" w:hAnsi="Times New Roman"/>
          <w:b/>
          <w:sz w:val="36"/>
          <w:szCs w:val="36"/>
          <w:lang w:val="en-US"/>
        </w:rPr>
        <w:t>Brief diagnosis of our pathology in ICU:</w:t>
      </w:r>
    </w:p>
    <w:p w14:paraId="576DED06" w14:textId="2BB7C06C" w:rsidR="00327718" w:rsidRPr="00133C19" w:rsidRDefault="00553984" w:rsidP="009554CB">
      <w:pPr>
        <w:pStyle w:val="HTMLconformatoprevio"/>
        <w:shd w:val="clear" w:color="auto" w:fill="F8F9FA"/>
        <w:spacing w:line="540" w:lineRule="atLeast"/>
        <w:jc w:val="both"/>
        <w:rPr>
          <w:rFonts w:ascii="Times New Roman" w:hAnsi="Times New Roman"/>
          <w:sz w:val="36"/>
          <w:szCs w:val="36"/>
          <w:lang w:val="en-US"/>
        </w:rPr>
      </w:pPr>
      <w:r w:rsidRPr="00133C19">
        <w:rPr>
          <w:rFonts w:ascii="Times New Roman" w:hAnsi="Times New Roman"/>
          <w:sz w:val="36"/>
          <w:szCs w:val="36"/>
          <w:lang w:val="en-US"/>
        </w:rPr>
        <w:t xml:space="preserve">The current moment can be described as apocalyptic circumstance. In fact this description is not only in the world popular imaginary manifested in </w:t>
      </w:r>
      <w:r w:rsidR="00327718" w:rsidRPr="00133C19">
        <w:rPr>
          <w:rFonts w:ascii="Times New Roman" w:hAnsi="Times New Roman"/>
          <w:sz w:val="36"/>
          <w:szCs w:val="36"/>
          <w:lang w:val="en-US"/>
        </w:rPr>
        <w:t>movie</w:t>
      </w:r>
      <w:r w:rsidRPr="00133C19">
        <w:rPr>
          <w:rFonts w:ascii="Times New Roman" w:hAnsi="Times New Roman"/>
          <w:sz w:val="36"/>
          <w:szCs w:val="36"/>
          <w:lang w:val="en-US"/>
        </w:rPr>
        <w:t>s (</w:t>
      </w:r>
      <w:r w:rsidR="00FA5A08">
        <w:rPr>
          <w:rFonts w:ascii="Times New Roman" w:hAnsi="Times New Roman"/>
          <w:sz w:val="36"/>
          <w:szCs w:val="36"/>
          <w:lang w:val="en-US"/>
        </w:rPr>
        <w:t>See</w:t>
      </w:r>
      <w:r w:rsidRPr="00133C19">
        <w:rPr>
          <w:rFonts w:ascii="Times New Roman" w:hAnsi="Times New Roman"/>
          <w:sz w:val="36"/>
          <w:szCs w:val="36"/>
          <w:lang w:val="en-US"/>
        </w:rPr>
        <w:t xml:space="preserve"> Zero One of the Matrix, the death star of Star Wars,  the food shortage on the planet of Interstellar or th</w:t>
      </w:r>
      <w:r w:rsidR="00A31DD0" w:rsidRPr="00133C19">
        <w:rPr>
          <w:rFonts w:ascii="Times New Roman" w:hAnsi="Times New Roman"/>
          <w:sz w:val="36"/>
          <w:szCs w:val="36"/>
          <w:lang w:val="en-US"/>
        </w:rPr>
        <w:t>e apocalypse of Umbrela Academy</w:t>
      </w:r>
      <w:r w:rsidRPr="00133C19">
        <w:rPr>
          <w:rFonts w:ascii="Times New Roman" w:hAnsi="Times New Roman"/>
          <w:sz w:val="36"/>
          <w:szCs w:val="36"/>
          <w:lang w:val="en-US"/>
        </w:rPr>
        <w:t xml:space="preserve">) </w:t>
      </w:r>
      <w:r w:rsidR="00327718" w:rsidRPr="00133C19">
        <w:rPr>
          <w:rFonts w:ascii="Times New Roman" w:hAnsi="Times New Roman"/>
          <w:sz w:val="36"/>
          <w:szCs w:val="36"/>
          <w:lang w:val="en-US"/>
        </w:rPr>
        <w:t xml:space="preserve">but has a factual correlate of two components: One objective, of threat to the survival of the </w:t>
      </w:r>
      <w:r w:rsidR="00A40636" w:rsidRPr="00133C19">
        <w:rPr>
          <w:rFonts w:ascii="Times New Roman" w:hAnsi="Times New Roman"/>
          <w:sz w:val="36"/>
          <w:szCs w:val="36"/>
          <w:lang w:val="en-US"/>
        </w:rPr>
        <w:t>humankind</w:t>
      </w:r>
      <w:r w:rsidR="00327718" w:rsidRPr="00133C19">
        <w:rPr>
          <w:rFonts w:ascii="Times New Roman" w:hAnsi="Times New Roman"/>
          <w:sz w:val="36"/>
          <w:szCs w:val="36"/>
          <w:lang w:val="en-US"/>
        </w:rPr>
        <w:t xml:space="preserve"> due to the presence of a technological level of global extermination due to the presence of arsenals of nuclear, biological and ecological risk weapons</w:t>
      </w:r>
      <w:r w:rsidR="00494B02">
        <w:rPr>
          <w:rFonts w:ascii="Times New Roman" w:hAnsi="Times New Roman"/>
          <w:sz w:val="36"/>
          <w:szCs w:val="36"/>
          <w:lang w:val="en-US"/>
        </w:rPr>
        <w:t>. E</w:t>
      </w:r>
      <w:r w:rsidR="00327718" w:rsidRPr="00133C19">
        <w:rPr>
          <w:rFonts w:ascii="Times New Roman" w:hAnsi="Times New Roman"/>
          <w:sz w:val="36"/>
          <w:szCs w:val="36"/>
          <w:lang w:val="en-US"/>
        </w:rPr>
        <w:t xml:space="preserve">xperts from the </w:t>
      </w:r>
      <w:r w:rsidR="00D44A70">
        <w:rPr>
          <w:rFonts w:ascii="Times New Roman" w:hAnsi="Times New Roman"/>
          <w:sz w:val="36"/>
          <w:szCs w:val="36"/>
          <w:lang w:val="en-US"/>
        </w:rPr>
        <w:t>Bulletin of the Atomic scientists</w:t>
      </w:r>
      <w:r w:rsidR="00327718" w:rsidRPr="00133C19">
        <w:rPr>
          <w:rFonts w:ascii="Times New Roman" w:hAnsi="Times New Roman"/>
          <w:sz w:val="36"/>
          <w:szCs w:val="36"/>
          <w:lang w:val="en-US"/>
        </w:rPr>
        <w:t xml:space="preserve"> since 1948 call it "Doomsday" </w:t>
      </w:r>
      <w:r w:rsidR="005E4EC8">
        <w:rPr>
          <w:rFonts w:ascii="Times New Roman" w:hAnsi="Times New Roman"/>
          <w:sz w:val="36"/>
          <w:szCs w:val="36"/>
          <w:lang w:val="en-US"/>
        </w:rPr>
        <w:t>(</w:t>
      </w:r>
      <w:r w:rsidR="00327718" w:rsidRPr="00133C19">
        <w:rPr>
          <w:rFonts w:ascii="Times New Roman" w:hAnsi="Times New Roman"/>
          <w:sz w:val="36"/>
          <w:szCs w:val="36"/>
          <w:lang w:val="en-US"/>
        </w:rPr>
        <w:t xml:space="preserve">for this year just 100 seconds </w:t>
      </w:r>
      <w:r w:rsidR="00D44A70">
        <w:rPr>
          <w:rFonts w:ascii="Times New Roman" w:hAnsi="Times New Roman"/>
          <w:sz w:val="36"/>
          <w:szCs w:val="36"/>
          <w:lang w:val="en-US"/>
        </w:rPr>
        <w:t>to midnight</w:t>
      </w:r>
      <w:r w:rsidR="005E4EC8">
        <w:rPr>
          <w:rFonts w:ascii="Times New Roman" w:hAnsi="Times New Roman"/>
          <w:sz w:val="36"/>
          <w:szCs w:val="36"/>
          <w:lang w:val="en-US"/>
        </w:rPr>
        <w:t>)</w:t>
      </w:r>
      <w:r w:rsidR="00327718" w:rsidRPr="00133C19">
        <w:rPr>
          <w:rFonts w:ascii="Times New Roman" w:hAnsi="Times New Roman"/>
          <w:sz w:val="36"/>
          <w:szCs w:val="36"/>
          <w:lang w:val="en-US"/>
        </w:rPr>
        <w:t>; and the other inter-subjective component of corruption in public officials; as well as the low average global citizen morale, who, knowing such a situation, perceives it as unchangeable, so they would still prefer to limit themselves to “living in the present”, not thinking or acting on the imminent problem of the species, but take refuge in recreational activities leisure of a welfare society while the danger increases and zero hour seems more and more imminent.</w:t>
      </w:r>
    </w:p>
    <w:p w14:paraId="2F2AE6CF" w14:textId="75BB7E43" w:rsidR="00487303" w:rsidRPr="00133C19" w:rsidRDefault="00487303" w:rsidP="009238AF">
      <w:pPr>
        <w:pStyle w:val="HTMLconformatoprevio"/>
        <w:shd w:val="clear" w:color="auto" w:fill="F8F9FA"/>
        <w:spacing w:line="540" w:lineRule="atLeast"/>
        <w:rPr>
          <w:rFonts w:ascii="Times New Roman" w:hAnsi="Times New Roman"/>
          <w:sz w:val="36"/>
          <w:szCs w:val="36"/>
          <w:lang w:val="en-US"/>
        </w:rPr>
      </w:pPr>
      <w:r w:rsidRPr="00133C19">
        <w:rPr>
          <w:rFonts w:ascii="Times New Roman" w:hAnsi="Times New Roman"/>
          <w:sz w:val="36"/>
          <w:szCs w:val="36"/>
          <w:lang w:val="en-US"/>
        </w:rPr>
        <w:t xml:space="preserve">The following proposals are therefore in the nature of a prescription given to a patient in the ICU, and they go against the clock. Criticism is no longer the main horizon </w:t>
      </w:r>
      <w:r w:rsidRPr="00133C19">
        <w:rPr>
          <w:rFonts w:ascii="Times New Roman" w:hAnsi="Times New Roman"/>
          <w:sz w:val="36"/>
          <w:szCs w:val="36"/>
          <w:lang w:val="en-US"/>
        </w:rPr>
        <w:lastRenderedPageBreak/>
        <w:t>of our thinking and preoperative diagnosis is reduced to an instrument that allows us to focus our attention on viable proposals for transformation in the midst of the plurality of complex societies that are interwoven in a planetary society more complex tha</w:t>
      </w:r>
      <w:r w:rsidR="0031605B">
        <w:rPr>
          <w:rFonts w:ascii="Times New Roman" w:hAnsi="Times New Roman"/>
          <w:sz w:val="36"/>
          <w:szCs w:val="36"/>
          <w:lang w:val="en-US"/>
        </w:rPr>
        <w:t>t</w:t>
      </w:r>
      <w:r w:rsidRPr="00133C19">
        <w:rPr>
          <w:rFonts w:ascii="Times New Roman" w:hAnsi="Times New Roman"/>
          <w:sz w:val="36"/>
          <w:szCs w:val="36"/>
          <w:lang w:val="en-US"/>
        </w:rPr>
        <w:t xml:space="preserve"> Despite </w:t>
      </w:r>
      <w:r w:rsidR="0031605B">
        <w:rPr>
          <w:rFonts w:ascii="Times New Roman" w:hAnsi="Times New Roman"/>
          <w:sz w:val="36"/>
          <w:szCs w:val="36"/>
          <w:lang w:val="en-US"/>
        </w:rPr>
        <w:t xml:space="preserve">of </w:t>
      </w:r>
      <w:r w:rsidRPr="00133C19">
        <w:rPr>
          <w:rFonts w:ascii="Times New Roman" w:hAnsi="Times New Roman"/>
          <w:sz w:val="36"/>
          <w:szCs w:val="36"/>
          <w:lang w:val="en-US"/>
        </w:rPr>
        <w:t>this, it is not governed by a democratic planetary legal order, so the following proposals are presented within the framework of the World Constitution, as an expanding deployment of such a seed.</w:t>
      </w:r>
    </w:p>
    <w:p w14:paraId="4708BEAE" w14:textId="77777777" w:rsidR="00EB7068" w:rsidRPr="00133C19" w:rsidRDefault="00EB7068" w:rsidP="00EB7068">
      <w:pPr>
        <w:ind w:left="709" w:hanging="709"/>
        <w:contextualSpacing/>
        <w:jc w:val="both"/>
        <w:rPr>
          <w:rFonts w:ascii="Arial" w:hAnsi="Arial" w:cs="Arial"/>
          <w:b/>
          <w:sz w:val="36"/>
          <w:szCs w:val="36"/>
          <w:lang w:val="en-US"/>
        </w:rPr>
      </w:pPr>
    </w:p>
    <w:p w14:paraId="35880602" w14:textId="77777777" w:rsidR="00EB7068" w:rsidRPr="00133C19" w:rsidRDefault="00EB7068" w:rsidP="00EB7068">
      <w:pPr>
        <w:ind w:left="709" w:hanging="709"/>
        <w:contextualSpacing/>
        <w:jc w:val="both"/>
        <w:rPr>
          <w:rFonts w:ascii="Arial" w:hAnsi="Arial" w:cs="Arial"/>
          <w:b/>
          <w:sz w:val="36"/>
          <w:szCs w:val="36"/>
          <w:lang w:val="en-US"/>
        </w:rPr>
      </w:pPr>
      <w:r w:rsidRPr="00133C19">
        <w:rPr>
          <w:rFonts w:ascii="Arial" w:hAnsi="Arial" w:cs="Arial"/>
          <w:b/>
          <w:sz w:val="36"/>
          <w:szCs w:val="36"/>
          <w:lang w:val="en-US"/>
        </w:rPr>
        <w:t xml:space="preserve">  </w:t>
      </w:r>
    </w:p>
    <w:p w14:paraId="3E5B4AAD" w14:textId="77777777" w:rsidR="00EB7068" w:rsidRPr="00133C19" w:rsidRDefault="00EB7068" w:rsidP="00EB7068">
      <w:pPr>
        <w:ind w:left="709" w:hanging="709"/>
        <w:contextualSpacing/>
        <w:jc w:val="both"/>
        <w:rPr>
          <w:rFonts w:ascii="Times New Roman" w:hAnsi="Times New Roman"/>
          <w:b/>
          <w:sz w:val="36"/>
          <w:szCs w:val="36"/>
          <w:lang w:val="en-US"/>
        </w:rPr>
      </w:pPr>
      <w:r w:rsidRPr="00133C19">
        <w:rPr>
          <w:rFonts w:ascii="Times New Roman" w:hAnsi="Times New Roman"/>
          <w:b/>
          <w:sz w:val="36"/>
          <w:szCs w:val="36"/>
          <w:lang w:val="en-US"/>
        </w:rPr>
        <w:t>Prop</w:t>
      </w:r>
      <w:r w:rsidR="00EC0965" w:rsidRPr="00133C19">
        <w:rPr>
          <w:rFonts w:ascii="Times New Roman" w:hAnsi="Times New Roman"/>
          <w:b/>
          <w:sz w:val="36"/>
          <w:szCs w:val="36"/>
          <w:lang w:val="en-US"/>
        </w:rPr>
        <w:t>osal</w:t>
      </w:r>
      <w:r w:rsidRPr="00133C19">
        <w:rPr>
          <w:rFonts w:ascii="Times New Roman" w:hAnsi="Times New Roman"/>
          <w:b/>
          <w:sz w:val="36"/>
          <w:szCs w:val="36"/>
          <w:lang w:val="en-US"/>
        </w:rPr>
        <w:t xml:space="preserve"> </w:t>
      </w:r>
      <w:r w:rsidR="00EC0965" w:rsidRPr="00133C19">
        <w:rPr>
          <w:rFonts w:ascii="Times New Roman" w:hAnsi="Times New Roman"/>
          <w:b/>
          <w:sz w:val="36"/>
          <w:szCs w:val="36"/>
          <w:lang w:val="en-US"/>
        </w:rPr>
        <w:t>One</w:t>
      </w:r>
      <w:r w:rsidRPr="00133C19">
        <w:rPr>
          <w:rFonts w:ascii="Times New Roman" w:hAnsi="Times New Roman"/>
          <w:b/>
          <w:sz w:val="36"/>
          <w:szCs w:val="36"/>
          <w:lang w:val="en-US"/>
        </w:rPr>
        <w:t xml:space="preserve">: </w:t>
      </w:r>
    </w:p>
    <w:p w14:paraId="4F4CA16B" w14:textId="77777777" w:rsidR="00D974A1" w:rsidRPr="00133C19" w:rsidRDefault="00D974A1" w:rsidP="00D974A1">
      <w:pPr>
        <w:jc w:val="center"/>
        <w:rPr>
          <w:rFonts w:ascii="Times New Roman" w:hAnsi="Times New Roman"/>
          <w:sz w:val="36"/>
          <w:szCs w:val="36"/>
          <w:lang w:val="en-US"/>
        </w:rPr>
      </w:pPr>
      <w:r w:rsidRPr="00133C19">
        <w:rPr>
          <w:rFonts w:ascii="Times New Roman" w:hAnsi="Times New Roman"/>
          <w:b/>
          <w:sz w:val="36"/>
          <w:szCs w:val="36"/>
          <w:lang w:val="en-US"/>
        </w:rPr>
        <w:t>Universal Declaration of spirituality as a fundamental right and public policy</w:t>
      </w:r>
    </w:p>
    <w:p w14:paraId="49D96627" w14:textId="545C3ECC" w:rsidR="00704678" w:rsidRPr="00133C19" w:rsidRDefault="0026695E" w:rsidP="00D974A1">
      <w:pPr>
        <w:spacing w:line="360" w:lineRule="auto"/>
        <w:jc w:val="both"/>
        <w:rPr>
          <w:rFonts w:ascii="Times New Roman" w:hAnsi="Times New Roman"/>
          <w:sz w:val="36"/>
          <w:szCs w:val="36"/>
          <w:lang w:val="en-US"/>
        </w:rPr>
      </w:pPr>
      <w:r w:rsidRPr="00133C19">
        <w:rPr>
          <w:rFonts w:ascii="Times New Roman" w:hAnsi="Times New Roman"/>
          <w:sz w:val="36"/>
          <w:szCs w:val="36"/>
          <w:lang w:val="en-US"/>
        </w:rPr>
        <w:t xml:space="preserve">This proposal </w:t>
      </w:r>
      <w:r w:rsidR="00247465" w:rsidRPr="00133C19">
        <w:rPr>
          <w:rFonts w:ascii="Times New Roman" w:hAnsi="Times New Roman"/>
          <w:sz w:val="36"/>
          <w:szCs w:val="36"/>
          <w:lang w:val="en-US"/>
        </w:rPr>
        <w:t xml:space="preserve">aims simultaneously two things: </w:t>
      </w:r>
      <w:r w:rsidR="00247465" w:rsidRPr="00133C19">
        <w:rPr>
          <w:rFonts w:ascii="Times New Roman" w:hAnsi="Times New Roman"/>
          <w:b/>
          <w:sz w:val="36"/>
          <w:szCs w:val="36"/>
          <w:lang w:val="en-US"/>
        </w:rPr>
        <w:t>i)</w:t>
      </w:r>
      <w:r w:rsidR="00247465" w:rsidRPr="00133C19">
        <w:rPr>
          <w:rFonts w:ascii="Times New Roman" w:hAnsi="Times New Roman"/>
          <w:sz w:val="36"/>
          <w:szCs w:val="36"/>
          <w:lang w:val="en-US"/>
        </w:rPr>
        <w:t xml:space="preserve"> To </w:t>
      </w:r>
      <w:r w:rsidR="005D2BE8" w:rsidRPr="00133C19">
        <w:rPr>
          <w:rFonts w:ascii="Times New Roman" w:hAnsi="Times New Roman"/>
          <w:sz w:val="36"/>
          <w:szCs w:val="36"/>
          <w:lang w:val="en-US"/>
        </w:rPr>
        <w:t xml:space="preserve">make assure </w:t>
      </w:r>
      <w:r w:rsidR="009B165C" w:rsidRPr="00133C19">
        <w:rPr>
          <w:rFonts w:ascii="Times New Roman" w:hAnsi="Times New Roman"/>
          <w:sz w:val="36"/>
          <w:szCs w:val="36"/>
          <w:lang w:val="en-US"/>
        </w:rPr>
        <w:t>a</w:t>
      </w:r>
      <w:r w:rsidR="00AC5F47" w:rsidRPr="00133C19">
        <w:rPr>
          <w:rFonts w:ascii="Times New Roman" w:hAnsi="Times New Roman"/>
          <w:sz w:val="36"/>
          <w:szCs w:val="36"/>
          <w:lang w:val="en-US"/>
        </w:rPr>
        <w:t xml:space="preserve"> condition of possibility </w:t>
      </w:r>
      <w:r w:rsidR="005D2BE8" w:rsidRPr="00133C19">
        <w:rPr>
          <w:rFonts w:ascii="Times New Roman" w:hAnsi="Times New Roman"/>
          <w:sz w:val="36"/>
          <w:szCs w:val="36"/>
          <w:lang w:val="en-US"/>
        </w:rPr>
        <w:t>of spirituality (</w:t>
      </w:r>
      <w:r w:rsidR="009B165C" w:rsidRPr="00133C19">
        <w:rPr>
          <w:rFonts w:ascii="Times New Roman" w:hAnsi="Times New Roman"/>
          <w:sz w:val="36"/>
          <w:szCs w:val="36"/>
          <w:lang w:val="en-US"/>
        </w:rPr>
        <w:t xml:space="preserve">human </w:t>
      </w:r>
      <w:r w:rsidR="00247465" w:rsidRPr="00133C19">
        <w:rPr>
          <w:rFonts w:ascii="Times New Roman" w:hAnsi="Times New Roman"/>
          <w:sz w:val="36"/>
          <w:szCs w:val="36"/>
          <w:lang w:val="en-US"/>
        </w:rPr>
        <w:t>develop</w:t>
      </w:r>
      <w:r w:rsidR="009B165C" w:rsidRPr="00133C19">
        <w:rPr>
          <w:rFonts w:ascii="Times New Roman" w:hAnsi="Times New Roman"/>
          <w:sz w:val="36"/>
          <w:szCs w:val="36"/>
          <w:lang w:val="en-US"/>
        </w:rPr>
        <w:t>ment</w:t>
      </w:r>
      <w:r w:rsidR="00247465" w:rsidRPr="00133C19">
        <w:rPr>
          <w:rFonts w:ascii="Times New Roman" w:hAnsi="Times New Roman"/>
          <w:sz w:val="36"/>
          <w:szCs w:val="36"/>
          <w:lang w:val="en-US"/>
        </w:rPr>
        <w:t xml:space="preserve"> </w:t>
      </w:r>
      <w:r w:rsidR="005D2BE8" w:rsidRPr="00133C19">
        <w:rPr>
          <w:rFonts w:ascii="Times New Roman" w:hAnsi="Times New Roman"/>
          <w:sz w:val="36"/>
          <w:szCs w:val="36"/>
          <w:lang w:val="en-US"/>
        </w:rPr>
        <w:t xml:space="preserve">beyond of spontaneous selfishness) </w:t>
      </w:r>
      <w:r w:rsidR="008B3E9A" w:rsidRPr="00133C19">
        <w:rPr>
          <w:rFonts w:ascii="Times New Roman" w:hAnsi="Times New Roman"/>
          <w:sz w:val="36"/>
          <w:szCs w:val="36"/>
          <w:lang w:val="en-US"/>
        </w:rPr>
        <w:t xml:space="preserve">as part of </w:t>
      </w:r>
      <w:r w:rsidR="002E3FF9" w:rsidRPr="00133C19">
        <w:rPr>
          <w:rFonts w:ascii="Times New Roman" w:hAnsi="Times New Roman"/>
          <w:sz w:val="36"/>
          <w:szCs w:val="36"/>
          <w:lang w:val="en-US"/>
        </w:rPr>
        <w:t xml:space="preserve"> personal</w:t>
      </w:r>
      <w:r w:rsidR="008B3E9A" w:rsidRPr="00133C19">
        <w:rPr>
          <w:rFonts w:ascii="Times New Roman" w:hAnsi="Times New Roman"/>
          <w:sz w:val="36"/>
          <w:szCs w:val="36"/>
          <w:lang w:val="en-US"/>
        </w:rPr>
        <w:t xml:space="preserve"> development</w:t>
      </w:r>
      <w:r w:rsidR="002E3FF9" w:rsidRPr="00133C19">
        <w:rPr>
          <w:rFonts w:ascii="Times New Roman" w:hAnsi="Times New Roman"/>
          <w:sz w:val="36"/>
          <w:szCs w:val="36"/>
          <w:lang w:val="en-US"/>
        </w:rPr>
        <w:t xml:space="preserve">; </w:t>
      </w:r>
      <w:r w:rsidR="002E3FF9" w:rsidRPr="00133C19">
        <w:rPr>
          <w:rFonts w:ascii="Times New Roman" w:hAnsi="Times New Roman"/>
          <w:b/>
          <w:sz w:val="36"/>
          <w:szCs w:val="36"/>
          <w:lang w:val="en-US"/>
        </w:rPr>
        <w:t>ii)</w:t>
      </w:r>
      <w:r w:rsidR="002E3FF9" w:rsidRPr="00133C19">
        <w:rPr>
          <w:rFonts w:ascii="Times New Roman" w:hAnsi="Times New Roman"/>
          <w:sz w:val="36"/>
          <w:szCs w:val="36"/>
          <w:lang w:val="en-US"/>
        </w:rPr>
        <w:t xml:space="preserve"> </w:t>
      </w:r>
      <w:r w:rsidR="000A087A" w:rsidRPr="00133C19">
        <w:rPr>
          <w:rFonts w:ascii="Times New Roman" w:hAnsi="Times New Roman"/>
          <w:sz w:val="36"/>
          <w:szCs w:val="36"/>
          <w:lang w:val="en-US"/>
        </w:rPr>
        <w:t>As duty</w:t>
      </w:r>
      <w:r w:rsidR="00BB790B" w:rsidRPr="00133C19">
        <w:rPr>
          <w:rFonts w:ascii="Times New Roman" w:hAnsi="Times New Roman"/>
          <w:sz w:val="36"/>
          <w:szCs w:val="36"/>
          <w:lang w:val="en-US"/>
        </w:rPr>
        <w:t>,</w:t>
      </w:r>
      <w:r w:rsidR="000A087A" w:rsidRPr="00133C19">
        <w:rPr>
          <w:rFonts w:ascii="Times New Roman" w:hAnsi="Times New Roman"/>
          <w:sz w:val="36"/>
          <w:szCs w:val="36"/>
          <w:lang w:val="en-US"/>
        </w:rPr>
        <w:t xml:space="preserve"> that is</w:t>
      </w:r>
      <w:r w:rsidR="00F0614F" w:rsidRPr="00133C19">
        <w:rPr>
          <w:rFonts w:ascii="Times New Roman" w:hAnsi="Times New Roman"/>
          <w:sz w:val="36"/>
          <w:szCs w:val="36"/>
          <w:lang w:val="en-US"/>
        </w:rPr>
        <w:t xml:space="preserve"> condition of possibility </w:t>
      </w:r>
      <w:r w:rsidR="000A087A" w:rsidRPr="00133C19">
        <w:rPr>
          <w:rFonts w:ascii="Times New Roman" w:hAnsi="Times New Roman"/>
          <w:sz w:val="36"/>
          <w:szCs w:val="36"/>
          <w:lang w:val="en-US"/>
        </w:rPr>
        <w:t xml:space="preserve">for </w:t>
      </w:r>
      <w:r w:rsidR="005A5909" w:rsidRPr="00133C19">
        <w:rPr>
          <w:rFonts w:ascii="Times New Roman" w:hAnsi="Times New Roman"/>
          <w:sz w:val="36"/>
          <w:szCs w:val="36"/>
          <w:lang w:val="en-US"/>
        </w:rPr>
        <w:t xml:space="preserve">living </w:t>
      </w:r>
      <w:r w:rsidR="00BB790B" w:rsidRPr="00133C19">
        <w:rPr>
          <w:rFonts w:ascii="Times New Roman" w:hAnsi="Times New Roman"/>
          <w:sz w:val="36"/>
          <w:szCs w:val="36"/>
          <w:lang w:val="en-US"/>
        </w:rPr>
        <w:t xml:space="preserve">in </w:t>
      </w:r>
      <w:r w:rsidR="005A5909" w:rsidRPr="00133C19">
        <w:rPr>
          <w:rFonts w:ascii="Times New Roman" w:hAnsi="Times New Roman"/>
          <w:sz w:val="36"/>
          <w:szCs w:val="36"/>
          <w:lang w:val="en-US"/>
        </w:rPr>
        <w:t>society</w:t>
      </w:r>
      <w:r w:rsidR="00F0614F" w:rsidRPr="00133C19">
        <w:rPr>
          <w:rFonts w:ascii="Times New Roman" w:hAnsi="Times New Roman"/>
          <w:sz w:val="36"/>
          <w:szCs w:val="36"/>
          <w:lang w:val="en-US"/>
        </w:rPr>
        <w:t xml:space="preserve">, </w:t>
      </w:r>
      <w:r w:rsidR="000A087A" w:rsidRPr="00133C19">
        <w:rPr>
          <w:rFonts w:ascii="Times New Roman" w:hAnsi="Times New Roman"/>
          <w:sz w:val="36"/>
          <w:szCs w:val="36"/>
          <w:lang w:val="en-US"/>
        </w:rPr>
        <w:t xml:space="preserve">given that </w:t>
      </w:r>
      <w:r w:rsidR="005A5909" w:rsidRPr="00133C19">
        <w:rPr>
          <w:rFonts w:ascii="Times New Roman" w:hAnsi="Times New Roman"/>
          <w:sz w:val="36"/>
          <w:szCs w:val="36"/>
          <w:lang w:val="en-US"/>
        </w:rPr>
        <w:t xml:space="preserve">allows a healthy </w:t>
      </w:r>
      <w:r w:rsidR="00F0614F" w:rsidRPr="00133C19">
        <w:rPr>
          <w:rFonts w:ascii="Times New Roman" w:hAnsi="Times New Roman"/>
          <w:sz w:val="36"/>
          <w:szCs w:val="36"/>
          <w:lang w:val="en-US"/>
        </w:rPr>
        <w:t>co</w:t>
      </w:r>
      <w:r w:rsidR="005A5909" w:rsidRPr="00133C19">
        <w:rPr>
          <w:rFonts w:ascii="Times New Roman" w:hAnsi="Times New Roman"/>
          <w:sz w:val="36"/>
          <w:szCs w:val="36"/>
          <w:lang w:val="en-US"/>
        </w:rPr>
        <w:t>existence</w:t>
      </w:r>
      <w:r w:rsidR="00F0614F" w:rsidRPr="00133C19">
        <w:rPr>
          <w:rFonts w:ascii="Times New Roman" w:hAnsi="Times New Roman"/>
          <w:sz w:val="36"/>
          <w:szCs w:val="36"/>
          <w:lang w:val="en-US"/>
        </w:rPr>
        <w:t xml:space="preserve"> </w:t>
      </w:r>
      <w:r w:rsidR="002C6C20" w:rsidRPr="00133C19">
        <w:rPr>
          <w:rFonts w:ascii="Times New Roman" w:hAnsi="Times New Roman"/>
          <w:sz w:val="36"/>
          <w:szCs w:val="36"/>
          <w:lang w:val="en-US"/>
        </w:rPr>
        <w:t xml:space="preserve">among whole human beings. Particularly, for  public function it is a condition of possibility </w:t>
      </w:r>
      <w:r w:rsidR="00282567" w:rsidRPr="00133C19">
        <w:rPr>
          <w:rFonts w:ascii="Times New Roman" w:hAnsi="Times New Roman"/>
          <w:sz w:val="36"/>
          <w:szCs w:val="36"/>
          <w:lang w:val="en-US"/>
        </w:rPr>
        <w:t xml:space="preserve">in the building of citizen </w:t>
      </w:r>
      <w:r w:rsidR="00BB790B" w:rsidRPr="00133C19">
        <w:rPr>
          <w:rFonts w:ascii="Times New Roman" w:hAnsi="Times New Roman"/>
          <w:sz w:val="36"/>
          <w:szCs w:val="36"/>
          <w:lang w:val="en-US"/>
        </w:rPr>
        <w:t>who is able to act really for public interest</w:t>
      </w:r>
      <w:r w:rsidR="00F0614F" w:rsidRPr="00133C19">
        <w:rPr>
          <w:rFonts w:ascii="Times New Roman" w:hAnsi="Times New Roman"/>
          <w:sz w:val="36"/>
          <w:szCs w:val="36"/>
          <w:lang w:val="en-US"/>
        </w:rPr>
        <w:t xml:space="preserve">. </w:t>
      </w:r>
    </w:p>
    <w:p w14:paraId="3430CFAB" w14:textId="4EA9E8C2" w:rsidR="000A087A" w:rsidRPr="00133C19" w:rsidRDefault="00704678" w:rsidP="000A087A">
      <w:pPr>
        <w:pStyle w:val="HTMLconformatoprevio"/>
        <w:shd w:val="clear" w:color="auto" w:fill="F8F9FA"/>
        <w:spacing w:line="540" w:lineRule="atLeast"/>
        <w:jc w:val="both"/>
        <w:rPr>
          <w:rFonts w:ascii="Times New Roman" w:hAnsi="Times New Roman"/>
          <w:sz w:val="36"/>
          <w:szCs w:val="36"/>
          <w:lang w:val="en-US"/>
        </w:rPr>
      </w:pPr>
      <w:r w:rsidRPr="00133C19">
        <w:rPr>
          <w:rFonts w:ascii="Times New Roman" w:hAnsi="Times New Roman"/>
          <w:sz w:val="36"/>
          <w:szCs w:val="36"/>
          <w:lang w:val="en-US"/>
        </w:rPr>
        <w:t xml:space="preserve">Contains a </w:t>
      </w:r>
      <w:r w:rsidR="00D974A1" w:rsidRPr="00133C19">
        <w:rPr>
          <w:rFonts w:ascii="Times New Roman" w:hAnsi="Times New Roman"/>
          <w:sz w:val="36"/>
          <w:szCs w:val="36"/>
          <w:lang w:val="en-US"/>
        </w:rPr>
        <w:t>Preamble</w:t>
      </w:r>
      <w:r w:rsidRPr="00133C19">
        <w:rPr>
          <w:rFonts w:ascii="Times New Roman" w:hAnsi="Times New Roman"/>
          <w:sz w:val="36"/>
          <w:szCs w:val="36"/>
          <w:lang w:val="en-US"/>
        </w:rPr>
        <w:t xml:space="preserve"> and three articles.</w:t>
      </w:r>
      <w:r w:rsidR="00854959" w:rsidRPr="00133C19">
        <w:rPr>
          <w:rFonts w:ascii="Times New Roman" w:hAnsi="Times New Roman"/>
          <w:sz w:val="36"/>
          <w:szCs w:val="36"/>
          <w:lang w:val="en-US"/>
        </w:rPr>
        <w:t xml:space="preserve"> First off, </w:t>
      </w:r>
      <w:r w:rsidR="00A31DD0" w:rsidRPr="00133C19">
        <w:rPr>
          <w:rFonts w:ascii="Times New Roman" w:hAnsi="Times New Roman"/>
          <w:sz w:val="36"/>
          <w:szCs w:val="36"/>
          <w:lang w:val="en-US"/>
        </w:rPr>
        <w:t>its</w:t>
      </w:r>
      <w:r w:rsidR="00854959" w:rsidRPr="00133C19">
        <w:rPr>
          <w:rFonts w:ascii="Times New Roman" w:hAnsi="Times New Roman"/>
          <w:sz w:val="36"/>
          <w:szCs w:val="36"/>
          <w:lang w:val="en-US"/>
        </w:rPr>
        <w:t xml:space="preserve"> preamble, </w:t>
      </w:r>
      <w:r w:rsidR="00FD3B3E" w:rsidRPr="00133C19">
        <w:rPr>
          <w:rFonts w:ascii="Times New Roman" w:hAnsi="Times New Roman"/>
          <w:sz w:val="36"/>
          <w:szCs w:val="36"/>
          <w:lang w:val="en-US"/>
        </w:rPr>
        <w:t xml:space="preserve">show us its axiology, meaning and connection </w:t>
      </w:r>
      <w:r w:rsidR="00854959" w:rsidRPr="00133C19">
        <w:rPr>
          <w:rFonts w:ascii="Times New Roman" w:hAnsi="Times New Roman"/>
          <w:sz w:val="36"/>
          <w:szCs w:val="36"/>
          <w:lang w:val="en-US"/>
        </w:rPr>
        <w:t>with principles</w:t>
      </w:r>
      <w:r w:rsidR="00595513" w:rsidRPr="00133C19">
        <w:rPr>
          <w:rFonts w:ascii="Times New Roman" w:hAnsi="Times New Roman"/>
          <w:sz w:val="36"/>
          <w:szCs w:val="36"/>
          <w:lang w:val="en-US"/>
        </w:rPr>
        <w:t xml:space="preserve"> </w:t>
      </w:r>
      <w:r w:rsidR="00E60A18" w:rsidRPr="00133C19">
        <w:rPr>
          <w:rFonts w:ascii="Times New Roman" w:hAnsi="Times New Roman"/>
          <w:sz w:val="36"/>
          <w:szCs w:val="36"/>
          <w:lang w:val="en-US"/>
        </w:rPr>
        <w:t>globally already</w:t>
      </w:r>
      <w:r w:rsidR="00595513" w:rsidRPr="00133C19">
        <w:rPr>
          <w:rFonts w:ascii="Times New Roman" w:hAnsi="Times New Roman"/>
          <w:sz w:val="36"/>
          <w:szCs w:val="36"/>
          <w:lang w:val="en-US"/>
        </w:rPr>
        <w:t xml:space="preserve"> established. </w:t>
      </w:r>
      <w:r w:rsidR="00D3768A" w:rsidRPr="00133C19">
        <w:rPr>
          <w:rFonts w:ascii="Times New Roman" w:hAnsi="Times New Roman"/>
          <w:sz w:val="36"/>
          <w:szCs w:val="36"/>
          <w:lang w:val="en-US"/>
        </w:rPr>
        <w:t xml:space="preserve">So related to </w:t>
      </w:r>
      <w:r w:rsidR="00595513" w:rsidRPr="00133C19">
        <w:rPr>
          <w:rFonts w:ascii="Times New Roman" w:hAnsi="Times New Roman"/>
          <w:sz w:val="36"/>
          <w:szCs w:val="36"/>
          <w:lang w:val="en-US"/>
        </w:rPr>
        <w:lastRenderedPageBreak/>
        <w:t xml:space="preserve">dignity </w:t>
      </w:r>
      <w:r w:rsidR="00D3768A" w:rsidRPr="00133C19">
        <w:rPr>
          <w:rFonts w:ascii="Times New Roman" w:hAnsi="Times New Roman"/>
          <w:sz w:val="36"/>
          <w:szCs w:val="36"/>
          <w:lang w:val="en-US"/>
        </w:rPr>
        <w:t>preamble a</w:t>
      </w:r>
      <w:r w:rsidR="00D974A1" w:rsidRPr="00133C19">
        <w:rPr>
          <w:rFonts w:ascii="Times New Roman" w:hAnsi="Times New Roman"/>
          <w:sz w:val="36"/>
          <w:szCs w:val="36"/>
          <w:lang w:val="en-US"/>
        </w:rPr>
        <w:t>ffirm</w:t>
      </w:r>
      <w:r w:rsidR="00D3768A" w:rsidRPr="00133C19">
        <w:rPr>
          <w:rFonts w:ascii="Times New Roman" w:hAnsi="Times New Roman"/>
          <w:sz w:val="36"/>
          <w:szCs w:val="36"/>
          <w:lang w:val="en-US"/>
        </w:rPr>
        <w:t>s</w:t>
      </w:r>
      <w:r w:rsidR="00D974A1" w:rsidRPr="00133C19">
        <w:rPr>
          <w:rFonts w:ascii="Times New Roman" w:hAnsi="Times New Roman"/>
          <w:sz w:val="36"/>
          <w:szCs w:val="36"/>
          <w:lang w:val="en-US"/>
        </w:rPr>
        <w:t xml:space="preserve"> </w:t>
      </w:r>
      <w:r w:rsidR="00DD55DF" w:rsidRPr="00133C19">
        <w:rPr>
          <w:rFonts w:ascii="Times New Roman" w:hAnsi="Times New Roman"/>
          <w:sz w:val="36"/>
          <w:szCs w:val="36"/>
          <w:lang w:val="en-US"/>
        </w:rPr>
        <w:t>“</w:t>
      </w:r>
      <w:r w:rsidR="00D974A1" w:rsidRPr="00133C19">
        <w:rPr>
          <w:rFonts w:ascii="Times New Roman" w:hAnsi="Times New Roman"/>
          <w:sz w:val="36"/>
          <w:szCs w:val="36"/>
          <w:lang w:val="en-US"/>
        </w:rPr>
        <w:t>to guarantee human dignity is necessary to develop and promote spiritual exercises, understood as any practice aimed at developing an existential approach that goes beyond self-centeredness</w:t>
      </w:r>
      <w:r w:rsidR="00DD55DF" w:rsidRPr="00133C19">
        <w:rPr>
          <w:rFonts w:ascii="Times New Roman" w:hAnsi="Times New Roman"/>
          <w:sz w:val="36"/>
          <w:szCs w:val="36"/>
          <w:lang w:val="en-US"/>
        </w:rPr>
        <w:t>”</w:t>
      </w:r>
      <w:r w:rsidR="00D974A1" w:rsidRPr="00133C19">
        <w:rPr>
          <w:rFonts w:ascii="Times New Roman" w:hAnsi="Times New Roman"/>
          <w:sz w:val="36"/>
          <w:szCs w:val="36"/>
          <w:lang w:val="en-US"/>
        </w:rPr>
        <w:t>.</w:t>
      </w:r>
      <w:r w:rsidR="00D3768A" w:rsidRPr="00133C19">
        <w:rPr>
          <w:rFonts w:ascii="Times New Roman" w:hAnsi="Times New Roman"/>
          <w:sz w:val="36"/>
          <w:szCs w:val="36"/>
          <w:lang w:val="en-US"/>
        </w:rPr>
        <w:t xml:space="preserve"> </w:t>
      </w:r>
      <w:r w:rsidR="00D974A1" w:rsidRPr="00133C19">
        <w:rPr>
          <w:rFonts w:ascii="Times New Roman" w:hAnsi="Times New Roman"/>
          <w:sz w:val="36"/>
          <w:szCs w:val="36"/>
          <w:lang w:val="en-US"/>
        </w:rPr>
        <w:t xml:space="preserve"> </w:t>
      </w:r>
      <w:r w:rsidR="001D747C" w:rsidRPr="00133C19">
        <w:rPr>
          <w:rFonts w:ascii="Times New Roman" w:hAnsi="Times New Roman"/>
          <w:sz w:val="36"/>
          <w:szCs w:val="36"/>
          <w:lang w:val="en-US"/>
        </w:rPr>
        <w:t>On the other hand, religious freedom</w:t>
      </w:r>
      <w:r w:rsidR="00DD55DF" w:rsidRPr="00133C19">
        <w:rPr>
          <w:rFonts w:ascii="Times New Roman" w:hAnsi="Times New Roman"/>
          <w:sz w:val="36"/>
          <w:szCs w:val="36"/>
          <w:lang w:val="en-US"/>
        </w:rPr>
        <w:t xml:space="preserve">, </w:t>
      </w:r>
      <w:r w:rsidR="008801D7" w:rsidRPr="00133C19">
        <w:rPr>
          <w:rFonts w:ascii="Times New Roman" w:hAnsi="Times New Roman"/>
          <w:sz w:val="36"/>
          <w:szCs w:val="36"/>
          <w:lang w:val="en-US"/>
        </w:rPr>
        <w:t>that is to say</w:t>
      </w:r>
      <w:r w:rsidR="0039342A" w:rsidRPr="00133C19">
        <w:rPr>
          <w:rFonts w:ascii="Times New Roman" w:hAnsi="Times New Roman"/>
          <w:sz w:val="36"/>
          <w:szCs w:val="36"/>
          <w:lang w:val="en-US"/>
        </w:rPr>
        <w:t>,</w:t>
      </w:r>
      <w:r w:rsidR="008801D7" w:rsidRPr="00133C19">
        <w:rPr>
          <w:rFonts w:ascii="Times New Roman" w:hAnsi="Times New Roman"/>
          <w:sz w:val="36"/>
          <w:szCs w:val="36"/>
          <w:lang w:val="en-US"/>
        </w:rPr>
        <w:t xml:space="preserve"> </w:t>
      </w:r>
      <w:r w:rsidR="001D747C" w:rsidRPr="00133C19">
        <w:rPr>
          <w:rFonts w:ascii="Times New Roman" w:eastAsiaTheme="minorEastAsia" w:hAnsi="Times New Roman" w:cs="Times New Roman"/>
          <w:sz w:val="36"/>
          <w:szCs w:val="36"/>
          <w:lang w:val="en-US"/>
        </w:rPr>
        <w:t xml:space="preserve">right of all persons to believe, speak, and act </w:t>
      </w:r>
      <w:r w:rsidR="001343F3" w:rsidRPr="00133C19">
        <w:rPr>
          <w:rFonts w:ascii="Times New Roman" w:eastAsiaTheme="minorEastAsia" w:hAnsi="Times New Roman" w:cs="Times New Roman"/>
          <w:sz w:val="36"/>
          <w:szCs w:val="36"/>
          <w:lang w:val="en-US"/>
        </w:rPr>
        <w:t xml:space="preserve">is recognized inside </w:t>
      </w:r>
      <w:r w:rsidR="0039342A" w:rsidRPr="00133C19">
        <w:rPr>
          <w:rFonts w:ascii="Times New Roman" w:eastAsiaTheme="minorEastAsia" w:hAnsi="Times New Roman" w:cs="Times New Roman"/>
          <w:sz w:val="36"/>
          <w:szCs w:val="36"/>
          <w:lang w:val="en-US"/>
        </w:rPr>
        <w:t xml:space="preserve">of </w:t>
      </w:r>
      <w:r w:rsidR="001343F3" w:rsidRPr="00133C19">
        <w:rPr>
          <w:rFonts w:ascii="Times New Roman" w:eastAsiaTheme="minorEastAsia" w:hAnsi="Times New Roman" w:cs="Times New Roman"/>
          <w:sz w:val="36"/>
          <w:szCs w:val="36"/>
          <w:lang w:val="en-US"/>
        </w:rPr>
        <w:t>a “diversi</w:t>
      </w:r>
      <w:r w:rsidR="00D974A1" w:rsidRPr="00133C19">
        <w:rPr>
          <w:rFonts w:ascii="Times New Roman" w:hAnsi="Times New Roman"/>
          <w:sz w:val="36"/>
          <w:szCs w:val="36"/>
          <w:lang w:val="en-US"/>
        </w:rPr>
        <w:t>ty of beliefs, ideologies, thought and cultural diversity associated with its gestation</w:t>
      </w:r>
      <w:r w:rsidR="0039342A" w:rsidRPr="00133C19">
        <w:rPr>
          <w:rFonts w:ascii="Times New Roman" w:hAnsi="Times New Roman"/>
          <w:sz w:val="36"/>
          <w:szCs w:val="36"/>
          <w:lang w:val="en-US"/>
        </w:rPr>
        <w:t xml:space="preserve">”. </w:t>
      </w:r>
      <w:r w:rsidR="00073693" w:rsidRPr="00133C19">
        <w:rPr>
          <w:rFonts w:ascii="Times New Roman" w:eastAsiaTheme="minorEastAsia" w:hAnsi="Times New Roman" w:cs="Times New Roman"/>
          <w:sz w:val="36"/>
          <w:szCs w:val="36"/>
          <w:lang w:val="en-US"/>
        </w:rPr>
        <w:t xml:space="preserve">In addition to the great religions with their great traditions in spiritual exercises are </w:t>
      </w:r>
      <w:r w:rsidR="00966630" w:rsidRPr="00133C19">
        <w:rPr>
          <w:rFonts w:ascii="Times New Roman" w:hAnsi="Times New Roman"/>
          <w:sz w:val="36"/>
          <w:szCs w:val="36"/>
          <w:lang w:val="en-US"/>
        </w:rPr>
        <w:t>special mention</w:t>
      </w:r>
      <w:r w:rsidR="00BD6F7B" w:rsidRPr="00133C19">
        <w:rPr>
          <w:rFonts w:ascii="Times New Roman" w:hAnsi="Times New Roman"/>
          <w:sz w:val="36"/>
          <w:szCs w:val="36"/>
          <w:lang w:val="en-US"/>
        </w:rPr>
        <w:t>ed</w:t>
      </w:r>
      <w:r w:rsidR="00966630" w:rsidRPr="00133C19">
        <w:rPr>
          <w:rFonts w:ascii="Times New Roman" w:hAnsi="Times New Roman"/>
          <w:sz w:val="36"/>
          <w:szCs w:val="36"/>
          <w:lang w:val="en-US"/>
        </w:rPr>
        <w:t xml:space="preserve"> </w:t>
      </w:r>
      <w:r w:rsidR="0082346B" w:rsidRPr="00133C19">
        <w:rPr>
          <w:rFonts w:ascii="Times New Roman" w:hAnsi="Times New Roman"/>
          <w:sz w:val="36"/>
          <w:szCs w:val="36"/>
          <w:lang w:val="en-US"/>
        </w:rPr>
        <w:t xml:space="preserve"> </w:t>
      </w:r>
      <w:r w:rsidR="00966630" w:rsidRPr="00133C19">
        <w:rPr>
          <w:rFonts w:ascii="Times New Roman" w:hAnsi="Times New Roman"/>
          <w:sz w:val="36"/>
          <w:szCs w:val="36"/>
          <w:lang w:val="en-US"/>
        </w:rPr>
        <w:t>“</w:t>
      </w:r>
      <w:r w:rsidR="0039342A" w:rsidRPr="00133C19">
        <w:rPr>
          <w:rFonts w:ascii="Times New Roman" w:hAnsi="Times New Roman"/>
          <w:sz w:val="36"/>
          <w:szCs w:val="36"/>
          <w:lang w:val="en-US"/>
        </w:rPr>
        <w:t>agnostic and atheistic beliefs</w:t>
      </w:r>
      <w:r w:rsidR="00625BC5" w:rsidRPr="00133C19">
        <w:rPr>
          <w:rFonts w:ascii="Times New Roman" w:hAnsi="Times New Roman"/>
          <w:sz w:val="36"/>
          <w:szCs w:val="36"/>
          <w:lang w:val="en-US"/>
        </w:rPr>
        <w:t>”</w:t>
      </w:r>
      <w:r w:rsidR="00966630" w:rsidRPr="00133C19">
        <w:rPr>
          <w:rFonts w:ascii="Times New Roman" w:hAnsi="Times New Roman"/>
          <w:sz w:val="36"/>
          <w:szCs w:val="36"/>
          <w:lang w:val="en-US"/>
        </w:rPr>
        <w:t>.</w:t>
      </w:r>
      <w:r w:rsidR="00BD6F7B" w:rsidRPr="00133C19">
        <w:rPr>
          <w:rFonts w:ascii="Times New Roman" w:hAnsi="Times New Roman"/>
          <w:sz w:val="36"/>
          <w:szCs w:val="36"/>
          <w:lang w:val="en-US"/>
        </w:rPr>
        <w:t xml:space="preserve"> It is deliberatlly refered because we want to underline th</w:t>
      </w:r>
      <w:r w:rsidR="00625BC5" w:rsidRPr="00133C19">
        <w:rPr>
          <w:rFonts w:ascii="Times New Roman" w:hAnsi="Times New Roman"/>
          <w:sz w:val="36"/>
          <w:szCs w:val="36"/>
          <w:lang w:val="en-US"/>
        </w:rPr>
        <w:t xml:space="preserve">at this Declaration is in harmony with the rights of freedom or belief, cultural and thought, tolerance with </w:t>
      </w:r>
      <w:r w:rsidR="00BD6F7B" w:rsidRPr="00133C19">
        <w:rPr>
          <w:rFonts w:ascii="Times New Roman" w:hAnsi="Times New Roman"/>
          <w:sz w:val="36"/>
          <w:szCs w:val="36"/>
          <w:lang w:val="en-US"/>
        </w:rPr>
        <w:t xml:space="preserve">character inclusive and respect to </w:t>
      </w:r>
      <w:r w:rsidR="00625BC5" w:rsidRPr="00133C19">
        <w:rPr>
          <w:rFonts w:ascii="Times New Roman" w:hAnsi="Times New Roman"/>
          <w:sz w:val="36"/>
          <w:szCs w:val="36"/>
          <w:lang w:val="en-US"/>
        </w:rPr>
        <w:t xml:space="preserve">whole </w:t>
      </w:r>
      <w:r w:rsidR="000A087A" w:rsidRPr="00133C19">
        <w:rPr>
          <w:rFonts w:ascii="Times New Roman" w:hAnsi="Times New Roman"/>
          <w:sz w:val="36"/>
          <w:szCs w:val="36"/>
          <w:lang w:val="en-US"/>
        </w:rPr>
        <w:t>human beings.</w:t>
      </w:r>
    </w:p>
    <w:p w14:paraId="4F9BA35E" w14:textId="77777777" w:rsidR="00966630" w:rsidRPr="00133C19" w:rsidRDefault="000A087A" w:rsidP="000A087A">
      <w:pPr>
        <w:pStyle w:val="HTMLconformatoprevio"/>
        <w:shd w:val="clear" w:color="auto" w:fill="F8F9FA"/>
        <w:spacing w:line="540" w:lineRule="atLeast"/>
        <w:jc w:val="both"/>
        <w:rPr>
          <w:rFonts w:ascii="Times New Roman" w:hAnsi="Times New Roman"/>
          <w:sz w:val="36"/>
          <w:szCs w:val="36"/>
          <w:lang w:val="en-US"/>
        </w:rPr>
      </w:pPr>
      <w:r w:rsidRPr="00133C19">
        <w:rPr>
          <w:rFonts w:ascii="Times New Roman" w:hAnsi="Times New Roman"/>
          <w:sz w:val="36"/>
          <w:szCs w:val="36"/>
          <w:lang w:val="en-US"/>
        </w:rPr>
        <w:t xml:space="preserve"> </w:t>
      </w:r>
    </w:p>
    <w:p w14:paraId="7C160604" w14:textId="77777777" w:rsidR="00D974A1" w:rsidRPr="00133C19" w:rsidRDefault="00595513" w:rsidP="00595513">
      <w:pPr>
        <w:spacing w:line="360" w:lineRule="auto"/>
        <w:jc w:val="both"/>
        <w:rPr>
          <w:rFonts w:ascii="Times New Roman" w:hAnsi="Times New Roman"/>
          <w:b/>
          <w:sz w:val="36"/>
          <w:szCs w:val="36"/>
          <w:lang w:val="en-US"/>
        </w:rPr>
      </w:pPr>
      <w:r w:rsidRPr="00133C19">
        <w:rPr>
          <w:rFonts w:ascii="Times New Roman" w:hAnsi="Times New Roman"/>
          <w:b/>
          <w:sz w:val="36"/>
          <w:szCs w:val="36"/>
          <w:lang w:val="en-US"/>
        </w:rPr>
        <w:t>Article 1. Right to Spiritual formation</w:t>
      </w:r>
    </w:p>
    <w:p w14:paraId="73F1B273" w14:textId="77777777" w:rsidR="00D974A1" w:rsidRPr="00133C19" w:rsidRDefault="00DD337E" w:rsidP="00D974A1">
      <w:pPr>
        <w:spacing w:line="360" w:lineRule="auto"/>
        <w:jc w:val="both"/>
        <w:rPr>
          <w:rFonts w:ascii="Times New Roman" w:hAnsi="Times New Roman"/>
          <w:sz w:val="36"/>
          <w:szCs w:val="36"/>
          <w:lang w:val="en-US"/>
        </w:rPr>
      </w:pPr>
      <w:r w:rsidRPr="00133C19">
        <w:rPr>
          <w:rFonts w:ascii="Times New Roman" w:hAnsi="Times New Roman"/>
          <w:sz w:val="36"/>
          <w:szCs w:val="36"/>
          <w:lang w:val="en-US"/>
        </w:rPr>
        <w:t>Which point out</w:t>
      </w:r>
      <w:r w:rsidR="00D96D94" w:rsidRPr="00133C19">
        <w:rPr>
          <w:rFonts w:ascii="Times New Roman" w:hAnsi="Times New Roman"/>
          <w:sz w:val="36"/>
          <w:szCs w:val="36"/>
          <w:lang w:val="en-US"/>
        </w:rPr>
        <w:t>,</w:t>
      </w:r>
      <w:r w:rsidRPr="00133C19">
        <w:rPr>
          <w:rFonts w:ascii="Times New Roman" w:hAnsi="Times New Roman"/>
          <w:sz w:val="36"/>
          <w:szCs w:val="36"/>
          <w:lang w:val="en-US"/>
        </w:rPr>
        <w:t xml:space="preserve"> right to spiritual formation as a fundamental human right</w:t>
      </w:r>
      <w:r w:rsidR="00D974A1" w:rsidRPr="00133C19">
        <w:rPr>
          <w:rFonts w:ascii="Times New Roman" w:hAnsi="Times New Roman"/>
          <w:sz w:val="36"/>
          <w:szCs w:val="36"/>
          <w:lang w:val="en-US"/>
        </w:rPr>
        <w:t xml:space="preserve">. </w:t>
      </w:r>
      <w:r w:rsidRPr="00133C19">
        <w:rPr>
          <w:rFonts w:ascii="Times New Roman" w:hAnsi="Times New Roman"/>
          <w:sz w:val="36"/>
          <w:szCs w:val="36"/>
          <w:lang w:val="en-US"/>
        </w:rPr>
        <w:t xml:space="preserve">So </w:t>
      </w:r>
      <w:r w:rsidR="00551F10" w:rsidRPr="00133C19">
        <w:rPr>
          <w:rFonts w:ascii="Times New Roman" w:hAnsi="Times New Roman"/>
          <w:sz w:val="36"/>
          <w:szCs w:val="36"/>
          <w:lang w:val="en-US"/>
        </w:rPr>
        <w:t xml:space="preserve">it </w:t>
      </w:r>
      <w:r w:rsidR="00D974A1" w:rsidRPr="00133C19">
        <w:rPr>
          <w:rFonts w:ascii="Times New Roman" w:hAnsi="Times New Roman"/>
          <w:sz w:val="36"/>
          <w:szCs w:val="36"/>
          <w:lang w:val="en-US"/>
        </w:rPr>
        <w:t>recognize</w:t>
      </w:r>
      <w:r w:rsidR="00551F10" w:rsidRPr="00133C19">
        <w:rPr>
          <w:rFonts w:ascii="Times New Roman" w:hAnsi="Times New Roman"/>
          <w:sz w:val="36"/>
          <w:szCs w:val="36"/>
          <w:lang w:val="en-US"/>
        </w:rPr>
        <w:t>s</w:t>
      </w:r>
      <w:r w:rsidR="00D974A1" w:rsidRPr="00133C19">
        <w:rPr>
          <w:rFonts w:ascii="Times New Roman" w:hAnsi="Times New Roman"/>
          <w:sz w:val="36"/>
          <w:szCs w:val="36"/>
          <w:lang w:val="en-US"/>
        </w:rPr>
        <w:t xml:space="preserve"> the value of spiritual practices, which is located within the heritage of humanity</w:t>
      </w:r>
      <w:r w:rsidR="00D96D94" w:rsidRPr="00133C19">
        <w:rPr>
          <w:rFonts w:ascii="Times New Roman" w:hAnsi="Times New Roman"/>
          <w:sz w:val="36"/>
          <w:szCs w:val="36"/>
          <w:lang w:val="en-US"/>
        </w:rPr>
        <w:t xml:space="preserve">, </w:t>
      </w:r>
      <w:r w:rsidR="00551F10" w:rsidRPr="00133C19">
        <w:rPr>
          <w:rFonts w:ascii="Times New Roman" w:hAnsi="Times New Roman"/>
          <w:sz w:val="36"/>
          <w:szCs w:val="36"/>
          <w:lang w:val="en-US"/>
        </w:rPr>
        <w:t xml:space="preserve">establishing </w:t>
      </w:r>
      <w:r w:rsidR="00D974A1" w:rsidRPr="00133C19">
        <w:rPr>
          <w:rFonts w:ascii="Times New Roman" w:hAnsi="Times New Roman"/>
          <w:sz w:val="36"/>
          <w:szCs w:val="36"/>
          <w:lang w:val="en-US"/>
        </w:rPr>
        <w:t xml:space="preserve">individual human being </w:t>
      </w:r>
      <w:r w:rsidR="00F613B3" w:rsidRPr="00133C19">
        <w:rPr>
          <w:rFonts w:ascii="Times New Roman" w:hAnsi="Times New Roman"/>
          <w:sz w:val="36"/>
          <w:szCs w:val="36"/>
          <w:lang w:val="en-US"/>
        </w:rPr>
        <w:t xml:space="preserve">as </w:t>
      </w:r>
      <w:r w:rsidR="00D974A1" w:rsidRPr="00133C19">
        <w:rPr>
          <w:rFonts w:ascii="Times New Roman" w:hAnsi="Times New Roman"/>
          <w:sz w:val="36"/>
          <w:szCs w:val="36"/>
          <w:lang w:val="en-US"/>
        </w:rPr>
        <w:t>choose</w:t>
      </w:r>
      <w:r w:rsidR="00F613B3" w:rsidRPr="00133C19">
        <w:rPr>
          <w:rFonts w:ascii="Times New Roman" w:hAnsi="Times New Roman"/>
          <w:sz w:val="36"/>
          <w:szCs w:val="36"/>
          <w:lang w:val="en-US"/>
        </w:rPr>
        <w:t>r</w:t>
      </w:r>
      <w:r w:rsidR="00D974A1" w:rsidRPr="00133C19">
        <w:rPr>
          <w:rFonts w:ascii="Times New Roman" w:hAnsi="Times New Roman"/>
          <w:sz w:val="36"/>
          <w:szCs w:val="36"/>
          <w:lang w:val="en-US"/>
        </w:rPr>
        <w:t xml:space="preserve"> </w:t>
      </w:r>
      <w:r w:rsidR="00F613B3" w:rsidRPr="00133C19">
        <w:rPr>
          <w:rFonts w:ascii="Times New Roman" w:hAnsi="Times New Roman"/>
          <w:sz w:val="36"/>
          <w:szCs w:val="36"/>
          <w:lang w:val="en-US"/>
        </w:rPr>
        <w:t xml:space="preserve">of his or her specific </w:t>
      </w:r>
      <w:r w:rsidR="00D974A1" w:rsidRPr="00133C19">
        <w:rPr>
          <w:rFonts w:ascii="Times New Roman" w:hAnsi="Times New Roman"/>
          <w:sz w:val="36"/>
          <w:szCs w:val="36"/>
          <w:lang w:val="en-US"/>
        </w:rPr>
        <w:t>spiritual practice</w:t>
      </w:r>
      <w:r w:rsidR="00F613B3" w:rsidRPr="00133C19">
        <w:rPr>
          <w:rFonts w:ascii="Times New Roman" w:hAnsi="Times New Roman"/>
          <w:sz w:val="36"/>
          <w:szCs w:val="36"/>
          <w:lang w:val="en-US"/>
        </w:rPr>
        <w:t>.</w:t>
      </w:r>
    </w:p>
    <w:p w14:paraId="1A57CE4E" w14:textId="77777777" w:rsidR="00D974A1" w:rsidRPr="00133C19" w:rsidRDefault="00D974A1" w:rsidP="00D974A1">
      <w:pPr>
        <w:spacing w:line="360" w:lineRule="auto"/>
        <w:jc w:val="both"/>
        <w:rPr>
          <w:rFonts w:ascii="Times New Roman" w:hAnsi="Times New Roman"/>
          <w:b/>
          <w:sz w:val="36"/>
          <w:szCs w:val="36"/>
          <w:lang w:val="en-US"/>
        </w:rPr>
      </w:pPr>
      <w:r w:rsidRPr="00133C19">
        <w:rPr>
          <w:rFonts w:ascii="Times New Roman" w:hAnsi="Times New Roman"/>
          <w:b/>
          <w:sz w:val="36"/>
          <w:szCs w:val="36"/>
          <w:lang w:val="en-US"/>
        </w:rPr>
        <w:t>Article 2. Right-Duty of Spiritual Retreat in public officials</w:t>
      </w:r>
    </w:p>
    <w:p w14:paraId="359248CC" w14:textId="77777777" w:rsidR="008B3E9A" w:rsidRPr="00133C19" w:rsidRDefault="00F613B3" w:rsidP="00D974A1">
      <w:pPr>
        <w:spacing w:line="360" w:lineRule="auto"/>
        <w:jc w:val="both"/>
        <w:rPr>
          <w:rFonts w:ascii="Times New Roman" w:hAnsi="Times New Roman"/>
          <w:sz w:val="36"/>
          <w:szCs w:val="36"/>
          <w:lang w:val="en-US"/>
        </w:rPr>
      </w:pPr>
      <w:r w:rsidRPr="00133C19">
        <w:rPr>
          <w:rFonts w:ascii="Times New Roman" w:hAnsi="Times New Roman"/>
          <w:sz w:val="36"/>
          <w:szCs w:val="36"/>
          <w:lang w:val="en-US"/>
        </w:rPr>
        <w:lastRenderedPageBreak/>
        <w:t xml:space="preserve">Which </w:t>
      </w:r>
      <w:r w:rsidR="00DF62BD" w:rsidRPr="00133C19">
        <w:rPr>
          <w:rFonts w:ascii="Times New Roman" w:hAnsi="Times New Roman"/>
          <w:sz w:val="36"/>
          <w:szCs w:val="36"/>
          <w:lang w:val="en-US"/>
        </w:rPr>
        <w:t xml:space="preserve">establish as requirement </w:t>
      </w:r>
      <w:r w:rsidR="008B3E9A" w:rsidRPr="00133C19">
        <w:rPr>
          <w:rFonts w:ascii="Times New Roman" w:hAnsi="Times New Roman"/>
          <w:sz w:val="36"/>
          <w:szCs w:val="36"/>
          <w:lang w:val="en-US"/>
        </w:rPr>
        <w:t>for the exercise of public function</w:t>
      </w:r>
      <w:r w:rsidR="00D974A1" w:rsidRPr="00133C19">
        <w:rPr>
          <w:rFonts w:ascii="Times New Roman" w:hAnsi="Times New Roman"/>
          <w:sz w:val="36"/>
          <w:szCs w:val="36"/>
          <w:lang w:val="en-US"/>
        </w:rPr>
        <w:t xml:space="preserve">, </w:t>
      </w:r>
      <w:r w:rsidR="00DF62BD" w:rsidRPr="00133C19">
        <w:rPr>
          <w:rFonts w:ascii="Times New Roman" w:hAnsi="Times New Roman"/>
          <w:sz w:val="36"/>
          <w:szCs w:val="36"/>
          <w:lang w:val="en-US"/>
        </w:rPr>
        <w:t xml:space="preserve">get </w:t>
      </w:r>
      <w:r w:rsidR="00D974A1" w:rsidRPr="00133C19">
        <w:rPr>
          <w:rFonts w:ascii="Times New Roman" w:hAnsi="Times New Roman"/>
          <w:sz w:val="36"/>
          <w:szCs w:val="36"/>
          <w:lang w:val="en-US"/>
        </w:rPr>
        <w:t>a spiritual retreat</w:t>
      </w:r>
      <w:r w:rsidR="008B3E9A" w:rsidRPr="00133C19">
        <w:rPr>
          <w:rFonts w:ascii="Times New Roman" w:hAnsi="Times New Roman"/>
          <w:sz w:val="36"/>
          <w:szCs w:val="36"/>
          <w:lang w:val="en-US"/>
        </w:rPr>
        <w:t>,</w:t>
      </w:r>
      <w:r w:rsidR="00D974A1" w:rsidRPr="00133C19">
        <w:rPr>
          <w:rFonts w:ascii="Times New Roman" w:hAnsi="Times New Roman"/>
          <w:sz w:val="36"/>
          <w:szCs w:val="36"/>
          <w:lang w:val="en-US"/>
        </w:rPr>
        <w:t xml:space="preserve"> </w:t>
      </w:r>
      <w:r w:rsidR="008B3E9A" w:rsidRPr="00133C19">
        <w:rPr>
          <w:rFonts w:ascii="Times New Roman" w:hAnsi="Times New Roman"/>
          <w:sz w:val="36"/>
          <w:szCs w:val="36"/>
          <w:lang w:val="en-US"/>
        </w:rPr>
        <w:t xml:space="preserve">not last less than two days, </w:t>
      </w:r>
      <w:r w:rsidR="00D974A1" w:rsidRPr="00133C19">
        <w:rPr>
          <w:rFonts w:ascii="Times New Roman" w:hAnsi="Times New Roman"/>
          <w:sz w:val="36"/>
          <w:szCs w:val="36"/>
          <w:lang w:val="en-US"/>
        </w:rPr>
        <w:t xml:space="preserve">in the modality of </w:t>
      </w:r>
      <w:r w:rsidR="008B3E9A" w:rsidRPr="00133C19">
        <w:rPr>
          <w:rFonts w:ascii="Times New Roman" w:hAnsi="Times New Roman"/>
          <w:sz w:val="36"/>
          <w:szCs w:val="36"/>
          <w:lang w:val="en-US"/>
        </w:rPr>
        <w:t xml:space="preserve">his or her </w:t>
      </w:r>
      <w:r w:rsidR="00D974A1" w:rsidRPr="00133C19">
        <w:rPr>
          <w:rFonts w:ascii="Times New Roman" w:hAnsi="Times New Roman"/>
          <w:sz w:val="36"/>
          <w:szCs w:val="36"/>
          <w:lang w:val="en-US"/>
        </w:rPr>
        <w:t>choice</w:t>
      </w:r>
      <w:r w:rsidR="008B3E9A" w:rsidRPr="00133C19">
        <w:rPr>
          <w:rFonts w:ascii="Times New Roman" w:hAnsi="Times New Roman"/>
          <w:sz w:val="36"/>
          <w:szCs w:val="36"/>
          <w:lang w:val="en-US"/>
        </w:rPr>
        <w:t>.</w:t>
      </w:r>
    </w:p>
    <w:p w14:paraId="47FF985E" w14:textId="77777777" w:rsidR="00D974A1" w:rsidRPr="00133C19" w:rsidRDefault="00D974A1" w:rsidP="00D974A1">
      <w:pPr>
        <w:spacing w:line="360" w:lineRule="auto"/>
        <w:jc w:val="both"/>
        <w:rPr>
          <w:rFonts w:ascii="Times New Roman" w:hAnsi="Times New Roman"/>
          <w:b/>
          <w:sz w:val="36"/>
          <w:szCs w:val="36"/>
          <w:lang w:val="en-US"/>
        </w:rPr>
      </w:pPr>
      <w:r w:rsidRPr="00133C19">
        <w:rPr>
          <w:rFonts w:ascii="Times New Roman" w:hAnsi="Times New Roman"/>
          <w:b/>
          <w:sz w:val="36"/>
          <w:szCs w:val="36"/>
          <w:lang w:val="en-US"/>
        </w:rPr>
        <w:t>Article 3. -The Public Policy for the promotion of Spirituality</w:t>
      </w:r>
    </w:p>
    <w:p w14:paraId="33853B52" w14:textId="77777777" w:rsidR="00D974A1" w:rsidRPr="00133C19" w:rsidRDefault="00897213" w:rsidP="00D974A1">
      <w:pPr>
        <w:spacing w:line="360" w:lineRule="auto"/>
        <w:jc w:val="both"/>
        <w:rPr>
          <w:rFonts w:ascii="Times New Roman" w:hAnsi="Times New Roman"/>
          <w:sz w:val="36"/>
          <w:szCs w:val="36"/>
          <w:lang w:val="en-US"/>
        </w:rPr>
      </w:pPr>
      <w:r w:rsidRPr="00133C19">
        <w:rPr>
          <w:rFonts w:ascii="Times New Roman" w:hAnsi="Times New Roman"/>
          <w:sz w:val="36"/>
          <w:szCs w:val="36"/>
          <w:lang w:val="en-US"/>
        </w:rPr>
        <w:t xml:space="preserve">By which </w:t>
      </w:r>
      <w:r w:rsidR="00D974A1" w:rsidRPr="00133C19">
        <w:rPr>
          <w:rFonts w:ascii="Times New Roman" w:hAnsi="Times New Roman"/>
          <w:sz w:val="36"/>
          <w:szCs w:val="36"/>
          <w:lang w:val="en-US"/>
        </w:rPr>
        <w:t xml:space="preserve">every state </w:t>
      </w:r>
      <w:r w:rsidRPr="00133C19">
        <w:rPr>
          <w:rFonts w:ascii="Times New Roman" w:hAnsi="Times New Roman"/>
          <w:sz w:val="36"/>
          <w:szCs w:val="36"/>
          <w:lang w:val="en-US"/>
        </w:rPr>
        <w:t xml:space="preserve">commitment to itself </w:t>
      </w:r>
      <w:r w:rsidR="00D974A1" w:rsidRPr="00133C19">
        <w:rPr>
          <w:rFonts w:ascii="Times New Roman" w:hAnsi="Times New Roman"/>
          <w:sz w:val="36"/>
          <w:szCs w:val="36"/>
          <w:lang w:val="en-US"/>
        </w:rPr>
        <w:t xml:space="preserve">to promote </w:t>
      </w:r>
      <w:r w:rsidRPr="00133C19">
        <w:rPr>
          <w:rFonts w:ascii="Times New Roman" w:hAnsi="Times New Roman"/>
          <w:sz w:val="36"/>
          <w:szCs w:val="36"/>
          <w:lang w:val="en-US"/>
        </w:rPr>
        <w:t>spirituality</w:t>
      </w:r>
      <w:r w:rsidR="00D974A1" w:rsidRPr="00133C19">
        <w:rPr>
          <w:rFonts w:ascii="Times New Roman" w:hAnsi="Times New Roman"/>
          <w:sz w:val="36"/>
          <w:szCs w:val="36"/>
          <w:lang w:val="en-US"/>
        </w:rPr>
        <w:t xml:space="preserve"> in its population, citizenship and the holders of public power. </w:t>
      </w:r>
    </w:p>
    <w:p w14:paraId="19418538" w14:textId="77777777" w:rsidR="00EB7068" w:rsidRPr="00133C19" w:rsidRDefault="00EB7068" w:rsidP="00EB7068">
      <w:pPr>
        <w:contextualSpacing/>
        <w:jc w:val="both"/>
        <w:rPr>
          <w:rFonts w:ascii="Arial" w:hAnsi="Arial" w:cs="Arial"/>
          <w:sz w:val="36"/>
          <w:szCs w:val="36"/>
          <w:lang w:val="en-US"/>
        </w:rPr>
      </w:pPr>
    </w:p>
    <w:p w14:paraId="01A07350" w14:textId="77777777" w:rsidR="00EB7068" w:rsidRPr="00133C19" w:rsidRDefault="00EB7068" w:rsidP="00EB7068">
      <w:pPr>
        <w:ind w:left="709" w:hanging="709"/>
        <w:contextualSpacing/>
        <w:jc w:val="both"/>
        <w:rPr>
          <w:rFonts w:ascii="Times New Roman" w:hAnsi="Times New Roman"/>
          <w:b/>
          <w:sz w:val="36"/>
          <w:szCs w:val="36"/>
          <w:lang w:val="en-US"/>
        </w:rPr>
      </w:pPr>
      <w:r w:rsidRPr="00133C19">
        <w:rPr>
          <w:rFonts w:ascii="Times New Roman" w:hAnsi="Times New Roman"/>
          <w:b/>
          <w:sz w:val="36"/>
          <w:szCs w:val="36"/>
          <w:lang w:val="en-US"/>
        </w:rPr>
        <w:t>Prop</w:t>
      </w:r>
      <w:r w:rsidR="00E80634" w:rsidRPr="00133C19">
        <w:rPr>
          <w:rFonts w:ascii="Times New Roman" w:hAnsi="Times New Roman"/>
          <w:b/>
          <w:sz w:val="36"/>
          <w:szCs w:val="36"/>
          <w:lang w:val="en-US"/>
        </w:rPr>
        <w:t>osal Two</w:t>
      </w:r>
      <w:r w:rsidRPr="00133C19">
        <w:rPr>
          <w:rFonts w:ascii="Times New Roman" w:hAnsi="Times New Roman"/>
          <w:b/>
          <w:sz w:val="36"/>
          <w:szCs w:val="36"/>
          <w:lang w:val="en-US"/>
        </w:rPr>
        <w:t xml:space="preserve">: </w:t>
      </w:r>
    </w:p>
    <w:p w14:paraId="03747FDC" w14:textId="77777777" w:rsidR="00EB7068" w:rsidRPr="00133C19" w:rsidRDefault="00EB7068" w:rsidP="00EB7068">
      <w:pPr>
        <w:contextualSpacing/>
        <w:jc w:val="both"/>
        <w:rPr>
          <w:rFonts w:ascii="Times New Roman" w:hAnsi="Times New Roman"/>
          <w:b/>
          <w:sz w:val="36"/>
          <w:szCs w:val="36"/>
          <w:lang w:val="en-US"/>
        </w:rPr>
      </w:pPr>
    </w:p>
    <w:p w14:paraId="2759CC74" w14:textId="77777777" w:rsidR="00E80634" w:rsidRPr="00133C19" w:rsidRDefault="00E80634" w:rsidP="00E8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hAnsi="Times New Roman"/>
          <w:sz w:val="36"/>
          <w:szCs w:val="36"/>
          <w:lang w:val="en-US"/>
        </w:rPr>
      </w:pPr>
      <w:bookmarkStart w:id="0" w:name="_Hlk36900344"/>
      <w:r w:rsidRPr="00133C19">
        <w:rPr>
          <w:rFonts w:ascii="Times New Roman" w:hAnsi="Times New Roman"/>
          <w:b/>
          <w:sz w:val="36"/>
          <w:szCs w:val="36"/>
          <w:lang w:val="en-US"/>
        </w:rPr>
        <w:t>ON CIVIL ASSET FORFEITURE</w:t>
      </w:r>
      <w:r w:rsidR="00EE0D38" w:rsidRPr="00133C19">
        <w:rPr>
          <w:rFonts w:ascii="Times New Roman" w:hAnsi="Times New Roman"/>
          <w:b/>
          <w:sz w:val="36"/>
          <w:szCs w:val="36"/>
          <w:lang w:val="en-US"/>
        </w:rPr>
        <w:t xml:space="preserve"> </w:t>
      </w:r>
      <w:r w:rsidRPr="00133C19">
        <w:rPr>
          <w:rFonts w:ascii="Times New Roman" w:hAnsi="Times New Roman"/>
          <w:b/>
          <w:sz w:val="36"/>
          <w:szCs w:val="36"/>
          <w:lang w:val="en-US"/>
        </w:rPr>
        <w:t>RELATED TO ILLEGAL ACTIVITIES IN WEAPONS OF MASS DESTRUCTION, INCLUDING NUCLEAR WEAPONS IN FAVOR OF THE CAUSE TO HUMAN COMMUNITY</w:t>
      </w:r>
      <w:r w:rsidRPr="00133C19">
        <w:rPr>
          <w:rFonts w:ascii="Times New Roman" w:hAnsi="Times New Roman"/>
          <w:sz w:val="36"/>
          <w:szCs w:val="36"/>
          <w:lang w:val="en-US"/>
        </w:rPr>
        <w:t xml:space="preserve"> </w:t>
      </w:r>
    </w:p>
    <w:p w14:paraId="3B053F96" w14:textId="77777777" w:rsidR="00E80634" w:rsidRPr="00133C19" w:rsidRDefault="00E80634" w:rsidP="00E80634">
      <w:pPr>
        <w:pStyle w:val="Sinespaciado"/>
        <w:jc w:val="both"/>
        <w:rPr>
          <w:rFonts w:ascii="Times New Roman" w:eastAsiaTheme="minorEastAsia" w:hAnsi="Times New Roman" w:cs="Times New Roman"/>
          <w:sz w:val="36"/>
          <w:szCs w:val="36"/>
          <w:lang w:val="en-US" w:eastAsia="es-PE"/>
        </w:rPr>
      </w:pPr>
    </w:p>
    <w:p w14:paraId="536535F2" w14:textId="77777777" w:rsidR="00E80634" w:rsidRPr="00133C19" w:rsidRDefault="00E80634" w:rsidP="00E80634">
      <w:pPr>
        <w:pStyle w:val="Sinespaciado"/>
        <w:jc w:val="both"/>
        <w:rPr>
          <w:rFonts w:ascii="Times New Roman" w:eastAsiaTheme="minorEastAsia" w:hAnsi="Times New Roman" w:cs="Times New Roman"/>
          <w:sz w:val="36"/>
          <w:szCs w:val="36"/>
          <w:lang w:val="en-US" w:eastAsia="es-PE"/>
        </w:rPr>
      </w:pPr>
    </w:p>
    <w:p w14:paraId="6CD35BFA" w14:textId="77777777" w:rsidR="00E80634" w:rsidRPr="00133C19" w:rsidRDefault="000A087A" w:rsidP="00CA5B16">
      <w:pPr>
        <w:pStyle w:val="Sinespaciado"/>
        <w:spacing w:line="360" w:lineRule="auto"/>
        <w:jc w:val="both"/>
        <w:rPr>
          <w:rFonts w:ascii="Times New Roman" w:eastAsiaTheme="minorEastAsia" w:hAnsi="Times New Roman" w:cs="Times New Roman"/>
          <w:sz w:val="36"/>
          <w:szCs w:val="36"/>
          <w:lang w:val="en-US" w:eastAsia="es-PE"/>
        </w:rPr>
      </w:pPr>
      <w:r w:rsidRPr="00133C19">
        <w:rPr>
          <w:rFonts w:ascii="Times New Roman" w:hAnsi="Times New Roman"/>
          <w:sz w:val="36"/>
          <w:szCs w:val="36"/>
          <w:lang w:val="en-US"/>
        </w:rPr>
        <w:t xml:space="preserve">This proposal aims simultaneously two things: </w:t>
      </w:r>
      <w:r w:rsidRPr="00133C19">
        <w:rPr>
          <w:rFonts w:ascii="Times New Roman" w:hAnsi="Times New Roman"/>
          <w:b/>
          <w:sz w:val="36"/>
          <w:szCs w:val="36"/>
          <w:lang w:val="en-US"/>
        </w:rPr>
        <w:t>i)</w:t>
      </w:r>
      <w:r w:rsidRPr="00133C19">
        <w:rPr>
          <w:rFonts w:ascii="Times New Roman" w:hAnsi="Times New Roman"/>
          <w:sz w:val="36"/>
          <w:szCs w:val="36"/>
          <w:lang w:val="en-US"/>
        </w:rPr>
        <w:t xml:space="preserve"> To make assure </w:t>
      </w:r>
      <w:r w:rsidR="00A659B8" w:rsidRPr="00133C19">
        <w:rPr>
          <w:rFonts w:ascii="Times New Roman" w:hAnsi="Times New Roman"/>
          <w:sz w:val="36"/>
          <w:szCs w:val="36"/>
          <w:lang w:val="en-US"/>
        </w:rPr>
        <w:t xml:space="preserve">living of the humankind </w:t>
      </w:r>
      <w:r w:rsidR="003E6F3D" w:rsidRPr="00133C19">
        <w:rPr>
          <w:rFonts w:ascii="Times New Roman" w:hAnsi="Times New Roman"/>
          <w:sz w:val="36"/>
          <w:szCs w:val="36"/>
          <w:lang w:val="en-US"/>
        </w:rPr>
        <w:t>in current nuclear weapon circumstance creating a</w:t>
      </w:r>
      <w:r w:rsidR="00DA4E7D" w:rsidRPr="00133C19">
        <w:rPr>
          <w:rFonts w:ascii="Times New Roman" w:hAnsi="Times New Roman"/>
          <w:sz w:val="36"/>
          <w:szCs w:val="36"/>
          <w:lang w:val="en-US"/>
        </w:rPr>
        <w:t xml:space="preserve"> potent</w:t>
      </w:r>
      <w:r w:rsidR="003E6F3D" w:rsidRPr="00133C19">
        <w:rPr>
          <w:rFonts w:ascii="Times New Roman" w:hAnsi="Times New Roman"/>
          <w:sz w:val="36"/>
          <w:szCs w:val="36"/>
          <w:lang w:val="en-US"/>
        </w:rPr>
        <w:t xml:space="preserve"> in</w:t>
      </w:r>
      <w:r w:rsidR="00DA4E7D" w:rsidRPr="00133C19">
        <w:rPr>
          <w:rFonts w:ascii="Times New Roman" w:hAnsi="Times New Roman"/>
          <w:sz w:val="36"/>
          <w:szCs w:val="36"/>
          <w:lang w:val="en-US"/>
        </w:rPr>
        <w:t>s</w:t>
      </w:r>
      <w:r w:rsidR="003E6F3D" w:rsidRPr="00133C19">
        <w:rPr>
          <w:rFonts w:ascii="Times New Roman" w:hAnsi="Times New Roman"/>
          <w:sz w:val="36"/>
          <w:szCs w:val="36"/>
          <w:lang w:val="en-US"/>
        </w:rPr>
        <w:t>titu</w:t>
      </w:r>
      <w:r w:rsidR="00EE0D38" w:rsidRPr="00133C19">
        <w:rPr>
          <w:rFonts w:ascii="Times New Roman" w:hAnsi="Times New Roman"/>
          <w:sz w:val="36"/>
          <w:szCs w:val="36"/>
          <w:lang w:val="en-US"/>
        </w:rPr>
        <w:t>t</w:t>
      </w:r>
      <w:r w:rsidR="003E6F3D" w:rsidRPr="00133C19">
        <w:rPr>
          <w:rFonts w:ascii="Times New Roman" w:hAnsi="Times New Roman"/>
          <w:sz w:val="36"/>
          <w:szCs w:val="36"/>
          <w:lang w:val="en-US"/>
        </w:rPr>
        <w:t xml:space="preserve">ionality against this </w:t>
      </w:r>
      <w:r w:rsidR="00A659B8" w:rsidRPr="00133C19">
        <w:rPr>
          <w:rFonts w:ascii="Times New Roman" w:hAnsi="Times New Roman"/>
          <w:sz w:val="36"/>
          <w:szCs w:val="36"/>
          <w:lang w:val="en-US"/>
        </w:rPr>
        <w:t>danger of nuclear weapons an</w:t>
      </w:r>
      <w:r w:rsidR="00B84814" w:rsidRPr="00133C19">
        <w:rPr>
          <w:rFonts w:ascii="Times New Roman" w:hAnsi="Times New Roman"/>
          <w:sz w:val="36"/>
          <w:szCs w:val="36"/>
          <w:lang w:val="en-US"/>
        </w:rPr>
        <w:t>d</w:t>
      </w:r>
      <w:r w:rsidR="00A659B8" w:rsidRPr="00133C19">
        <w:rPr>
          <w:rFonts w:ascii="Times New Roman" w:hAnsi="Times New Roman"/>
          <w:sz w:val="36"/>
          <w:szCs w:val="36"/>
          <w:lang w:val="en-US"/>
        </w:rPr>
        <w:t xml:space="preserve"> other mass destruction weapons</w:t>
      </w:r>
      <w:r w:rsidRPr="00133C19">
        <w:rPr>
          <w:rFonts w:ascii="Times New Roman" w:hAnsi="Times New Roman"/>
          <w:sz w:val="36"/>
          <w:szCs w:val="36"/>
          <w:lang w:val="en-US"/>
        </w:rPr>
        <w:t xml:space="preserve">; </w:t>
      </w:r>
      <w:r w:rsidRPr="00133C19">
        <w:rPr>
          <w:rFonts w:ascii="Times New Roman" w:hAnsi="Times New Roman"/>
          <w:b/>
          <w:sz w:val="36"/>
          <w:szCs w:val="36"/>
          <w:lang w:val="en-US"/>
        </w:rPr>
        <w:t xml:space="preserve">ii) </w:t>
      </w:r>
      <w:r w:rsidR="00E22ED3" w:rsidRPr="00133C19">
        <w:rPr>
          <w:rFonts w:ascii="Times New Roman" w:hAnsi="Times New Roman"/>
          <w:sz w:val="36"/>
          <w:szCs w:val="36"/>
          <w:lang w:val="en-US"/>
        </w:rPr>
        <w:t>Disempower</w:t>
      </w:r>
      <w:r w:rsidR="00EE0D38" w:rsidRPr="00133C19">
        <w:rPr>
          <w:rFonts w:ascii="Times New Roman" w:hAnsi="Times New Roman"/>
          <w:sz w:val="36"/>
          <w:szCs w:val="36"/>
          <w:lang w:val="en-US"/>
        </w:rPr>
        <w:t xml:space="preserve"> </w:t>
      </w:r>
      <w:r w:rsidR="00E22ED3" w:rsidRPr="00133C19">
        <w:rPr>
          <w:rFonts w:ascii="Times New Roman" w:hAnsi="Times New Roman"/>
          <w:sz w:val="36"/>
          <w:szCs w:val="36"/>
          <w:lang w:val="en-US"/>
        </w:rPr>
        <w:t xml:space="preserve">any organization </w:t>
      </w:r>
      <w:r w:rsidR="00EE0D38" w:rsidRPr="00133C19">
        <w:rPr>
          <w:rFonts w:ascii="Times New Roman" w:hAnsi="Times New Roman"/>
          <w:sz w:val="36"/>
          <w:szCs w:val="36"/>
          <w:lang w:val="en-US"/>
        </w:rPr>
        <w:t xml:space="preserve">state or not state </w:t>
      </w:r>
      <w:r w:rsidR="00E22ED3" w:rsidRPr="00133C19">
        <w:rPr>
          <w:rFonts w:ascii="Times New Roman" w:hAnsi="Times New Roman"/>
          <w:sz w:val="36"/>
          <w:szCs w:val="36"/>
          <w:lang w:val="en-US"/>
        </w:rPr>
        <w:t>which t</w:t>
      </w:r>
      <w:r w:rsidR="00B84814" w:rsidRPr="00133C19">
        <w:rPr>
          <w:rFonts w:ascii="Times New Roman" w:hAnsi="Times New Roman"/>
          <w:sz w:val="36"/>
          <w:szCs w:val="36"/>
          <w:lang w:val="en-US"/>
        </w:rPr>
        <w:t>h</w:t>
      </w:r>
      <w:r w:rsidR="00E22ED3" w:rsidRPr="00133C19">
        <w:rPr>
          <w:rFonts w:ascii="Times New Roman" w:hAnsi="Times New Roman"/>
          <w:sz w:val="36"/>
          <w:szCs w:val="36"/>
          <w:lang w:val="en-US"/>
        </w:rPr>
        <w:t xml:space="preserve">reat humanity with </w:t>
      </w:r>
      <w:r w:rsidR="00EE0D38" w:rsidRPr="00133C19">
        <w:rPr>
          <w:rFonts w:ascii="Times New Roman" w:hAnsi="Times New Roman"/>
          <w:sz w:val="36"/>
          <w:szCs w:val="36"/>
          <w:lang w:val="en-US"/>
        </w:rPr>
        <w:t>nuclear weapons</w:t>
      </w:r>
      <w:r w:rsidR="00E80634" w:rsidRPr="00133C19">
        <w:rPr>
          <w:rFonts w:ascii="Times New Roman" w:eastAsiaTheme="minorEastAsia" w:hAnsi="Times New Roman" w:cs="Times New Roman"/>
          <w:sz w:val="36"/>
          <w:szCs w:val="36"/>
          <w:lang w:val="en-US" w:eastAsia="es-PE"/>
        </w:rPr>
        <w:t xml:space="preserve"> </w:t>
      </w:r>
      <w:r w:rsidR="00EE0D38" w:rsidRPr="00133C19">
        <w:rPr>
          <w:rFonts w:ascii="Times New Roman" w:eastAsiaTheme="minorEastAsia" w:hAnsi="Times New Roman" w:cs="Times New Roman"/>
          <w:sz w:val="36"/>
          <w:szCs w:val="36"/>
          <w:lang w:val="en-US" w:eastAsia="es-PE"/>
        </w:rPr>
        <w:t xml:space="preserve">or any </w:t>
      </w:r>
      <w:r w:rsidR="00EE0D38" w:rsidRPr="00133C19">
        <w:rPr>
          <w:rFonts w:ascii="Times New Roman" w:eastAsiaTheme="minorEastAsia" w:hAnsi="Times New Roman" w:cs="Times New Roman"/>
          <w:sz w:val="36"/>
          <w:szCs w:val="36"/>
          <w:lang w:val="en-US" w:eastAsia="es-PE"/>
        </w:rPr>
        <w:lastRenderedPageBreak/>
        <w:t>w</w:t>
      </w:r>
      <w:r w:rsidR="00E80634" w:rsidRPr="00133C19">
        <w:rPr>
          <w:rFonts w:ascii="Times New Roman" w:eastAsiaTheme="minorEastAsia" w:hAnsi="Times New Roman" w:cs="Times New Roman"/>
          <w:sz w:val="36"/>
          <w:szCs w:val="36"/>
          <w:lang w:val="en-US" w:eastAsia="es-PE"/>
        </w:rPr>
        <w:t>eapons of mass destruction</w:t>
      </w:r>
      <w:r w:rsidR="00EE0D38" w:rsidRPr="00133C19">
        <w:rPr>
          <w:rFonts w:ascii="Times New Roman" w:eastAsiaTheme="minorEastAsia" w:hAnsi="Times New Roman" w:cs="Times New Roman"/>
          <w:sz w:val="36"/>
          <w:szCs w:val="36"/>
          <w:lang w:val="en-US" w:eastAsia="es-PE"/>
        </w:rPr>
        <w:t xml:space="preserve"> attacking all </w:t>
      </w:r>
      <w:r w:rsidR="00B75B2D" w:rsidRPr="00133C19">
        <w:rPr>
          <w:rFonts w:ascii="Times New Roman" w:eastAsiaTheme="minorEastAsia" w:hAnsi="Times New Roman" w:cs="Times New Roman"/>
          <w:sz w:val="36"/>
          <w:szCs w:val="36"/>
          <w:lang w:val="en-US" w:eastAsia="es-PE"/>
        </w:rPr>
        <w:t>their asset</w:t>
      </w:r>
      <w:r w:rsidR="00E80634" w:rsidRPr="00133C19">
        <w:rPr>
          <w:rFonts w:ascii="Times New Roman" w:eastAsiaTheme="minorEastAsia" w:hAnsi="Times New Roman" w:cs="Times New Roman"/>
          <w:sz w:val="36"/>
          <w:szCs w:val="36"/>
          <w:lang w:val="en-US" w:eastAsia="es-PE"/>
        </w:rPr>
        <w:t xml:space="preserve"> in favor of the Human Community</w:t>
      </w:r>
    </w:p>
    <w:p w14:paraId="037C8893" w14:textId="77777777" w:rsidR="00E80634" w:rsidRPr="00133C19" w:rsidRDefault="00E80634" w:rsidP="00CA5B16">
      <w:pPr>
        <w:spacing w:line="360" w:lineRule="auto"/>
        <w:rPr>
          <w:rFonts w:ascii="Times New Roman" w:hAnsi="Times New Roman"/>
          <w:sz w:val="36"/>
          <w:szCs w:val="36"/>
          <w:lang w:val="en-US"/>
        </w:rPr>
      </w:pPr>
    </w:p>
    <w:p w14:paraId="5B902187" w14:textId="6B684EB2" w:rsidR="00EE0D38" w:rsidRPr="00133C19" w:rsidRDefault="00B75B2D" w:rsidP="00CA5B16">
      <w:pPr>
        <w:spacing w:line="360" w:lineRule="auto"/>
        <w:contextualSpacing/>
        <w:jc w:val="both"/>
        <w:rPr>
          <w:rFonts w:ascii="Times New Roman" w:hAnsi="Times New Roman"/>
          <w:sz w:val="36"/>
          <w:szCs w:val="36"/>
          <w:lang w:val="en-US"/>
        </w:rPr>
      </w:pPr>
      <w:r w:rsidRPr="00133C19">
        <w:rPr>
          <w:rFonts w:ascii="Times New Roman" w:hAnsi="Times New Roman"/>
          <w:sz w:val="36"/>
          <w:szCs w:val="36"/>
          <w:lang w:val="en-US"/>
        </w:rPr>
        <w:t xml:space="preserve">Contains a Preamble and </w:t>
      </w:r>
      <w:r w:rsidR="00E0730F" w:rsidRPr="00133C19">
        <w:rPr>
          <w:rFonts w:ascii="Times New Roman" w:hAnsi="Times New Roman"/>
          <w:sz w:val="36"/>
          <w:szCs w:val="36"/>
          <w:lang w:val="en-US"/>
        </w:rPr>
        <w:t>five</w:t>
      </w:r>
      <w:r w:rsidRPr="00133C19">
        <w:rPr>
          <w:rFonts w:ascii="Times New Roman" w:hAnsi="Times New Roman"/>
          <w:sz w:val="36"/>
          <w:szCs w:val="36"/>
          <w:lang w:val="en-US"/>
        </w:rPr>
        <w:t xml:space="preserve"> articles. First off, show us its axiology, meaning and connection with principles globally already established</w:t>
      </w:r>
      <w:r w:rsidR="006811C2" w:rsidRPr="00133C19">
        <w:rPr>
          <w:rFonts w:ascii="Times New Roman" w:hAnsi="Times New Roman"/>
          <w:sz w:val="36"/>
          <w:szCs w:val="36"/>
          <w:lang w:val="en-US"/>
        </w:rPr>
        <w:t>,</w:t>
      </w:r>
      <w:r w:rsidR="00E0730F" w:rsidRPr="00133C19">
        <w:rPr>
          <w:rFonts w:ascii="Times New Roman" w:hAnsi="Times New Roman"/>
          <w:sz w:val="36"/>
          <w:szCs w:val="36"/>
          <w:lang w:val="en-US"/>
        </w:rPr>
        <w:t xml:space="preserve"> where underlines the fundamental right of Survival of each human being, human grouping and humanity as a species, pre-existing right to any formation of the States be National or Federal State of the Earth.</w:t>
      </w:r>
      <w:r w:rsidRPr="00133C19">
        <w:rPr>
          <w:rFonts w:ascii="Times New Roman" w:hAnsi="Times New Roman"/>
          <w:sz w:val="36"/>
          <w:szCs w:val="36"/>
          <w:lang w:val="en-US"/>
        </w:rPr>
        <w:t xml:space="preserve"> </w:t>
      </w:r>
    </w:p>
    <w:p w14:paraId="436325BD" w14:textId="76A84C02" w:rsidR="00911DEE" w:rsidRPr="00133C19" w:rsidRDefault="006811C2" w:rsidP="00CA5B16">
      <w:pPr>
        <w:spacing w:line="360" w:lineRule="auto"/>
        <w:jc w:val="both"/>
        <w:rPr>
          <w:rFonts w:ascii="Times New Roman" w:hAnsi="Times New Roman"/>
          <w:sz w:val="36"/>
          <w:szCs w:val="36"/>
          <w:lang w:val="en-US"/>
        </w:rPr>
      </w:pPr>
      <w:r w:rsidRPr="00133C19">
        <w:rPr>
          <w:rFonts w:ascii="Times New Roman" w:hAnsi="Times New Roman"/>
          <w:sz w:val="36"/>
          <w:szCs w:val="36"/>
          <w:lang w:val="en-US"/>
        </w:rPr>
        <w:t xml:space="preserve">In order to face </w:t>
      </w:r>
      <w:r w:rsidR="00E80634" w:rsidRPr="00133C19">
        <w:rPr>
          <w:rFonts w:ascii="Times New Roman" w:hAnsi="Times New Roman"/>
          <w:sz w:val="36"/>
          <w:szCs w:val="36"/>
          <w:lang w:val="en-US"/>
        </w:rPr>
        <w:t>the presence of weapons</w:t>
      </w:r>
      <w:r w:rsidR="00E975BC">
        <w:rPr>
          <w:rFonts w:ascii="Times New Roman" w:hAnsi="Times New Roman"/>
          <w:sz w:val="36"/>
          <w:szCs w:val="36"/>
          <w:lang w:val="en-US"/>
        </w:rPr>
        <w:t xml:space="preserve"> </w:t>
      </w:r>
      <w:r w:rsidR="00E80634" w:rsidRPr="00133C19">
        <w:rPr>
          <w:rFonts w:ascii="Times New Roman" w:hAnsi="Times New Roman"/>
          <w:sz w:val="36"/>
          <w:szCs w:val="36"/>
          <w:lang w:val="en-US"/>
        </w:rPr>
        <w:t>of mass destruction</w:t>
      </w:r>
      <w:r w:rsidRPr="00133C19">
        <w:rPr>
          <w:rFonts w:ascii="Times New Roman" w:hAnsi="Times New Roman"/>
          <w:sz w:val="36"/>
          <w:szCs w:val="36"/>
          <w:lang w:val="en-US"/>
        </w:rPr>
        <w:t xml:space="preserve">; the humanity </w:t>
      </w:r>
      <w:r w:rsidR="00A76FD8" w:rsidRPr="00133C19">
        <w:rPr>
          <w:rFonts w:ascii="Times New Roman" w:hAnsi="Times New Roman"/>
          <w:sz w:val="36"/>
          <w:szCs w:val="36"/>
          <w:lang w:val="en-US"/>
        </w:rPr>
        <w:t>hasn’t just</w:t>
      </w:r>
      <w:r w:rsidRPr="00133C19">
        <w:rPr>
          <w:rFonts w:ascii="Times New Roman" w:hAnsi="Times New Roman"/>
          <w:sz w:val="36"/>
          <w:szCs w:val="36"/>
          <w:lang w:val="en-US"/>
        </w:rPr>
        <w:t xml:space="preserve"> natural right to </w:t>
      </w:r>
      <w:r w:rsidR="00A76FD8" w:rsidRPr="00133C19">
        <w:rPr>
          <w:rFonts w:ascii="Times New Roman" w:hAnsi="Times New Roman"/>
          <w:sz w:val="36"/>
          <w:szCs w:val="36"/>
          <w:lang w:val="en-US"/>
        </w:rPr>
        <w:t xml:space="preserve">declare illegal </w:t>
      </w:r>
      <w:r w:rsidR="00E80634" w:rsidRPr="00133C19">
        <w:rPr>
          <w:rFonts w:ascii="Times New Roman" w:hAnsi="Times New Roman"/>
          <w:sz w:val="36"/>
          <w:szCs w:val="36"/>
          <w:lang w:val="en-US"/>
        </w:rPr>
        <w:t xml:space="preserve">actions of investment in, designing, investigating, testing, producing, manufacturing, transporting, deploying, </w:t>
      </w:r>
      <w:r w:rsidR="0023251E">
        <w:rPr>
          <w:rFonts w:ascii="Times New Roman" w:hAnsi="Times New Roman"/>
          <w:sz w:val="36"/>
          <w:szCs w:val="36"/>
          <w:lang w:val="en-US"/>
        </w:rPr>
        <w:t>and other linked</w:t>
      </w:r>
      <w:r w:rsidR="00A76FD8" w:rsidRPr="00133C19">
        <w:rPr>
          <w:rFonts w:ascii="Times New Roman" w:hAnsi="Times New Roman"/>
          <w:sz w:val="36"/>
          <w:szCs w:val="36"/>
          <w:lang w:val="en-US"/>
        </w:rPr>
        <w:t>;</w:t>
      </w:r>
      <w:r w:rsidR="00984820">
        <w:rPr>
          <w:rFonts w:ascii="Times New Roman" w:hAnsi="Times New Roman"/>
          <w:sz w:val="36"/>
          <w:szCs w:val="36"/>
          <w:lang w:val="en-US"/>
        </w:rPr>
        <w:t xml:space="preserve"> </w:t>
      </w:r>
      <w:r w:rsidR="001E72D7" w:rsidRPr="00133C19">
        <w:rPr>
          <w:rFonts w:ascii="Times New Roman" w:hAnsi="Times New Roman"/>
          <w:sz w:val="36"/>
          <w:szCs w:val="36"/>
          <w:lang w:val="en-US"/>
        </w:rPr>
        <w:t xml:space="preserve">but also to declare </w:t>
      </w:r>
      <w:r w:rsidR="00EA5788" w:rsidRPr="00133C19">
        <w:rPr>
          <w:rFonts w:ascii="Times New Roman" w:hAnsi="Times New Roman"/>
          <w:sz w:val="36"/>
          <w:szCs w:val="36"/>
          <w:lang w:val="en-US"/>
        </w:rPr>
        <w:t>Asset Forfeiture related to illicit activities in weapons of mass destruction including nuclear weapons in favor of the cause to Human Community</w:t>
      </w:r>
      <w:r w:rsidR="00F9384C" w:rsidRPr="00133C19">
        <w:rPr>
          <w:rFonts w:ascii="Times New Roman" w:hAnsi="Times New Roman"/>
          <w:sz w:val="36"/>
          <w:szCs w:val="36"/>
          <w:lang w:val="en-US"/>
        </w:rPr>
        <w:t xml:space="preserve">; emulating the effectiveness of similar figure as a global disempowerment tool for any international criminal organization, particularly that dedicated to drug trafficking. </w:t>
      </w:r>
    </w:p>
    <w:p w14:paraId="4DAB9A80" w14:textId="77777777" w:rsidR="00E80634" w:rsidRPr="00133C19" w:rsidRDefault="00CA5B16" w:rsidP="00C0554D">
      <w:pPr>
        <w:spacing w:line="360" w:lineRule="auto"/>
        <w:jc w:val="both"/>
        <w:rPr>
          <w:rFonts w:ascii="Times New Roman" w:hAnsi="Times New Roman"/>
          <w:sz w:val="36"/>
          <w:szCs w:val="36"/>
          <w:lang w:val="en-US"/>
        </w:rPr>
      </w:pPr>
      <w:r w:rsidRPr="00133C19">
        <w:rPr>
          <w:rFonts w:ascii="Times New Roman" w:hAnsi="Times New Roman"/>
          <w:sz w:val="36"/>
          <w:szCs w:val="36"/>
          <w:lang w:val="en-US"/>
        </w:rPr>
        <w:t>I</w:t>
      </w:r>
      <w:r w:rsidR="00F9384C" w:rsidRPr="00133C19">
        <w:rPr>
          <w:rFonts w:ascii="Times New Roman" w:hAnsi="Times New Roman"/>
          <w:sz w:val="36"/>
          <w:szCs w:val="36"/>
          <w:lang w:val="en-US"/>
        </w:rPr>
        <w:t xml:space="preserve">n this goal it is important to underline </w:t>
      </w:r>
      <w:r w:rsidR="00D40C9A" w:rsidRPr="00133C19">
        <w:rPr>
          <w:rFonts w:ascii="Times New Roman" w:hAnsi="Times New Roman"/>
          <w:sz w:val="36"/>
          <w:szCs w:val="36"/>
          <w:lang w:val="en-US"/>
        </w:rPr>
        <w:t>its c</w:t>
      </w:r>
      <w:r w:rsidR="00E80634" w:rsidRPr="00133C19">
        <w:rPr>
          <w:rFonts w:ascii="Times New Roman" w:hAnsi="Times New Roman"/>
          <w:sz w:val="36"/>
          <w:szCs w:val="36"/>
          <w:lang w:val="en-US"/>
        </w:rPr>
        <w:t xml:space="preserve">urrent </w:t>
      </w:r>
      <w:r w:rsidR="00D40C9A" w:rsidRPr="00133C19">
        <w:rPr>
          <w:rFonts w:ascii="Times New Roman" w:hAnsi="Times New Roman"/>
          <w:sz w:val="36"/>
          <w:szCs w:val="36"/>
          <w:lang w:val="en-US"/>
        </w:rPr>
        <w:t>e</w:t>
      </w:r>
      <w:r w:rsidR="00E80634" w:rsidRPr="00133C19">
        <w:rPr>
          <w:rFonts w:ascii="Times New Roman" w:hAnsi="Times New Roman"/>
          <w:sz w:val="36"/>
          <w:szCs w:val="36"/>
          <w:lang w:val="en-US"/>
        </w:rPr>
        <w:t xml:space="preserve">ffectiveness </w:t>
      </w:r>
      <w:r w:rsidR="00D40C9A" w:rsidRPr="00133C19">
        <w:rPr>
          <w:rFonts w:ascii="Times New Roman" w:hAnsi="Times New Roman"/>
          <w:sz w:val="36"/>
          <w:szCs w:val="36"/>
          <w:lang w:val="en-US"/>
        </w:rPr>
        <w:t xml:space="preserve">(article two) </w:t>
      </w:r>
      <w:r w:rsidR="009B433C" w:rsidRPr="00133C19">
        <w:rPr>
          <w:rFonts w:ascii="Times New Roman" w:hAnsi="Times New Roman"/>
          <w:sz w:val="36"/>
          <w:szCs w:val="36"/>
          <w:lang w:val="en-US"/>
        </w:rPr>
        <w:t>where we underline that a</w:t>
      </w:r>
      <w:r w:rsidR="00E80634" w:rsidRPr="00133C19">
        <w:rPr>
          <w:rFonts w:ascii="Times New Roman" w:hAnsi="Times New Roman"/>
          <w:sz w:val="36"/>
          <w:szCs w:val="36"/>
          <w:lang w:val="en-US"/>
        </w:rPr>
        <w:t xml:space="preserve">ny of </w:t>
      </w:r>
      <w:r w:rsidR="00E80634" w:rsidRPr="00133C19">
        <w:rPr>
          <w:rFonts w:ascii="Times New Roman" w:hAnsi="Times New Roman"/>
          <w:sz w:val="36"/>
          <w:szCs w:val="36"/>
          <w:lang w:val="en-US"/>
        </w:rPr>
        <w:lastRenderedPageBreak/>
        <w:t xml:space="preserve">the authorities of any of the respective States </w:t>
      </w:r>
      <w:r w:rsidR="009B433C" w:rsidRPr="00133C19">
        <w:rPr>
          <w:rFonts w:ascii="Times New Roman" w:hAnsi="Times New Roman"/>
          <w:sz w:val="36"/>
          <w:szCs w:val="36"/>
          <w:lang w:val="en-US"/>
        </w:rPr>
        <w:t xml:space="preserve">(without ratification </w:t>
      </w:r>
      <w:r w:rsidR="00C0554D" w:rsidRPr="00133C19">
        <w:rPr>
          <w:rFonts w:ascii="Times New Roman" w:hAnsi="Times New Roman"/>
          <w:sz w:val="36"/>
          <w:szCs w:val="36"/>
          <w:lang w:val="en-US"/>
        </w:rPr>
        <w:t xml:space="preserve">by its state of this world legislative act) may </w:t>
      </w:r>
      <w:r w:rsidR="00E80634" w:rsidRPr="00133C19">
        <w:rPr>
          <w:rFonts w:ascii="Times New Roman" w:hAnsi="Times New Roman"/>
          <w:sz w:val="36"/>
          <w:szCs w:val="36"/>
          <w:lang w:val="en-US"/>
        </w:rPr>
        <w:t>administratively, at the investigative stage of the Public Prosecution or judicially initiate the process of extinction of ownership or their respective preparatory activities on goods related to illegal activities in Weapons of mass destruction in favor of the Human Community in accordance with the rules that govern their country in relation to the act on civil asset forfeiture in general and if this is not foreseen in its system according to the rules of the model law on the act on civil asset forfeiture and the general principles of the process that are judicially appropriate</w:t>
      </w:r>
      <w:r w:rsidR="00C0554D" w:rsidRPr="00133C19">
        <w:rPr>
          <w:rFonts w:ascii="Times New Roman" w:hAnsi="Times New Roman"/>
          <w:sz w:val="36"/>
          <w:szCs w:val="36"/>
          <w:lang w:val="en-US"/>
        </w:rPr>
        <w:t xml:space="preserve">. </w:t>
      </w:r>
    </w:p>
    <w:p w14:paraId="4B530E58" w14:textId="35DA0D04" w:rsidR="00E80634" w:rsidRPr="00133C19" w:rsidRDefault="00C0554D" w:rsidP="00A2130E">
      <w:pPr>
        <w:pStyle w:val="HTMLconformatoprevio"/>
        <w:shd w:val="clear" w:color="auto" w:fill="F8F9FA"/>
        <w:spacing w:line="540" w:lineRule="atLeast"/>
        <w:rPr>
          <w:rFonts w:ascii="Times New Roman" w:hAnsi="Times New Roman"/>
          <w:sz w:val="36"/>
          <w:szCs w:val="36"/>
          <w:lang w:val="en-US"/>
        </w:rPr>
      </w:pPr>
      <w:r w:rsidRPr="00133C19">
        <w:rPr>
          <w:rFonts w:ascii="Times New Roman" w:eastAsiaTheme="minorEastAsia" w:hAnsi="Times New Roman" w:cs="Times New Roman"/>
          <w:sz w:val="36"/>
          <w:szCs w:val="36"/>
          <w:lang w:val="en-US"/>
        </w:rPr>
        <w:t xml:space="preserve">Likewise </w:t>
      </w:r>
      <w:r w:rsidR="00B17F1F" w:rsidRPr="00133C19">
        <w:rPr>
          <w:rFonts w:ascii="Times New Roman" w:eastAsiaTheme="minorEastAsia" w:hAnsi="Times New Roman" w:cs="Times New Roman"/>
          <w:sz w:val="36"/>
          <w:szCs w:val="36"/>
          <w:lang w:val="en-US"/>
        </w:rPr>
        <w:t>t</w:t>
      </w:r>
      <w:r w:rsidR="00E80634" w:rsidRPr="00133C19">
        <w:rPr>
          <w:rFonts w:ascii="Times New Roman" w:hAnsi="Times New Roman"/>
          <w:sz w:val="36"/>
          <w:szCs w:val="36"/>
          <w:lang w:val="en-US"/>
        </w:rPr>
        <w:t>he act on asset forfeiture is imprescriptible</w:t>
      </w:r>
      <w:r w:rsidR="00B17F1F" w:rsidRPr="00133C19">
        <w:rPr>
          <w:rFonts w:ascii="Times New Roman" w:hAnsi="Times New Roman"/>
          <w:sz w:val="36"/>
          <w:szCs w:val="36"/>
          <w:lang w:val="en-US"/>
        </w:rPr>
        <w:t xml:space="preserve"> (</w:t>
      </w:r>
      <w:r w:rsidR="00B17F1F" w:rsidRPr="00133C19">
        <w:rPr>
          <w:rFonts w:ascii="Times New Roman" w:eastAsiaTheme="minorEastAsia" w:hAnsi="Times New Roman" w:cs="Times New Roman"/>
          <w:sz w:val="36"/>
          <w:szCs w:val="36"/>
          <w:lang w:val="en-US"/>
        </w:rPr>
        <w:t>Article three)</w:t>
      </w:r>
      <w:r w:rsidR="00D85A25" w:rsidRPr="00133C19">
        <w:rPr>
          <w:rFonts w:ascii="Times New Roman" w:eastAsiaTheme="minorEastAsia" w:hAnsi="Times New Roman" w:cs="Times New Roman"/>
          <w:sz w:val="36"/>
          <w:szCs w:val="36"/>
          <w:lang w:val="en-US"/>
        </w:rPr>
        <w:t>, meaning the declaration of forfeiture that t</w:t>
      </w:r>
      <w:r w:rsidR="00E80634" w:rsidRPr="00133C19">
        <w:rPr>
          <w:rFonts w:ascii="Times New Roman" w:eastAsiaTheme="minorEastAsia" w:hAnsi="Times New Roman" w:cs="Times New Roman"/>
          <w:sz w:val="36"/>
          <w:szCs w:val="36"/>
          <w:lang w:val="en-US"/>
        </w:rPr>
        <w:t xml:space="preserve">he ownership </w:t>
      </w:r>
      <w:r w:rsidR="00D85A25" w:rsidRPr="00133C19">
        <w:rPr>
          <w:rFonts w:ascii="Times New Roman" w:eastAsiaTheme="minorEastAsia" w:hAnsi="Times New Roman" w:cs="Times New Roman"/>
          <w:sz w:val="36"/>
          <w:szCs w:val="36"/>
          <w:lang w:val="en-US"/>
        </w:rPr>
        <w:t xml:space="preserve">go to </w:t>
      </w:r>
      <w:r w:rsidR="00E80634" w:rsidRPr="00133C19">
        <w:rPr>
          <w:rFonts w:ascii="Times New Roman" w:eastAsiaTheme="minorEastAsia" w:hAnsi="Times New Roman" w:cs="Times New Roman"/>
          <w:sz w:val="36"/>
          <w:szCs w:val="36"/>
          <w:lang w:val="en-US"/>
        </w:rPr>
        <w:t xml:space="preserve">Universal Community </w:t>
      </w:r>
      <w:r w:rsidR="00D85A25" w:rsidRPr="00133C19">
        <w:rPr>
          <w:rFonts w:ascii="Times New Roman" w:eastAsiaTheme="minorEastAsia" w:hAnsi="Times New Roman" w:cs="Times New Roman"/>
          <w:sz w:val="36"/>
          <w:szCs w:val="36"/>
          <w:lang w:val="en-US"/>
        </w:rPr>
        <w:t xml:space="preserve">which </w:t>
      </w:r>
      <w:r w:rsidR="00E80634" w:rsidRPr="00133C19">
        <w:rPr>
          <w:rFonts w:ascii="Times New Roman" w:eastAsiaTheme="minorEastAsia" w:hAnsi="Times New Roman" w:cs="Times New Roman"/>
          <w:sz w:val="36"/>
          <w:szCs w:val="36"/>
          <w:lang w:val="en-US"/>
        </w:rPr>
        <w:t xml:space="preserve">is exercised by its representative bodies </w:t>
      </w:r>
      <w:r w:rsidR="00D85A25" w:rsidRPr="00133C19">
        <w:rPr>
          <w:rFonts w:ascii="Times New Roman" w:eastAsiaTheme="minorEastAsia" w:hAnsi="Times New Roman" w:cs="Times New Roman"/>
          <w:sz w:val="36"/>
          <w:szCs w:val="36"/>
          <w:lang w:val="en-US"/>
        </w:rPr>
        <w:t xml:space="preserve">with </w:t>
      </w:r>
      <w:r w:rsidR="00E80634" w:rsidRPr="00133C19">
        <w:rPr>
          <w:rFonts w:ascii="Times New Roman" w:eastAsiaTheme="minorEastAsia" w:hAnsi="Times New Roman" w:cs="Times New Roman"/>
          <w:sz w:val="36"/>
          <w:szCs w:val="36"/>
          <w:lang w:val="en-US"/>
        </w:rPr>
        <w:t xml:space="preserve">main purpose </w:t>
      </w:r>
      <w:r w:rsidR="00D85A25" w:rsidRPr="00133C19">
        <w:rPr>
          <w:rFonts w:ascii="Times New Roman" w:eastAsiaTheme="minorEastAsia" w:hAnsi="Times New Roman" w:cs="Times New Roman"/>
          <w:sz w:val="36"/>
          <w:szCs w:val="36"/>
          <w:lang w:val="en-US"/>
        </w:rPr>
        <w:t>of</w:t>
      </w:r>
      <w:r w:rsidR="00E80634" w:rsidRPr="00133C19">
        <w:rPr>
          <w:rFonts w:ascii="Times New Roman" w:eastAsiaTheme="minorEastAsia" w:hAnsi="Times New Roman" w:cs="Times New Roman"/>
          <w:sz w:val="36"/>
          <w:szCs w:val="36"/>
          <w:lang w:val="en-US"/>
        </w:rPr>
        <w:t xml:space="preserve"> World Peace and the fight against extreme poverty</w:t>
      </w:r>
      <w:r w:rsidR="00D85A25" w:rsidRPr="00133C19">
        <w:rPr>
          <w:rFonts w:ascii="Times New Roman" w:eastAsiaTheme="minorEastAsia" w:hAnsi="Times New Roman" w:cs="Times New Roman"/>
          <w:sz w:val="36"/>
          <w:szCs w:val="36"/>
          <w:lang w:val="en-US"/>
        </w:rPr>
        <w:t xml:space="preserve"> (Article four). Establishing itself as a measure prior to</w:t>
      </w:r>
      <w:r w:rsidR="00A2130E" w:rsidRPr="00133C19">
        <w:rPr>
          <w:rFonts w:ascii="Times New Roman" w:hAnsi="Times New Roman"/>
          <w:sz w:val="36"/>
          <w:szCs w:val="36"/>
          <w:lang w:val="en-US"/>
        </w:rPr>
        <w:t xml:space="preserve"> </w:t>
      </w:r>
      <w:r w:rsidR="00251E9F" w:rsidRPr="00133C19">
        <w:rPr>
          <w:rFonts w:ascii="Times New Roman" w:hAnsi="Times New Roman"/>
          <w:sz w:val="36"/>
          <w:szCs w:val="36"/>
          <w:lang w:val="en-US"/>
        </w:rPr>
        <w:t xml:space="preserve">sufficiency of </w:t>
      </w:r>
      <w:r w:rsidR="00E80634" w:rsidRPr="00133C19">
        <w:rPr>
          <w:rFonts w:ascii="Times New Roman" w:hAnsi="Times New Roman"/>
          <w:sz w:val="36"/>
          <w:szCs w:val="36"/>
          <w:lang w:val="en-US"/>
        </w:rPr>
        <w:t xml:space="preserve"> bodies of the Universal Human Community, any human being who conscientiously exercises public power is a competent member of the body </w:t>
      </w:r>
      <w:r w:rsidR="00E80634" w:rsidRPr="00133C19">
        <w:rPr>
          <w:rFonts w:ascii="Times New Roman" w:hAnsi="Times New Roman"/>
          <w:sz w:val="36"/>
          <w:szCs w:val="36"/>
          <w:lang w:val="en-US"/>
        </w:rPr>
        <w:lastRenderedPageBreak/>
        <w:t>whose ownership belongs to the Universal Human Community</w:t>
      </w:r>
      <w:r w:rsidR="00251E9F" w:rsidRPr="00133C19">
        <w:rPr>
          <w:rFonts w:ascii="Times New Roman" w:hAnsi="Times New Roman"/>
          <w:sz w:val="36"/>
          <w:szCs w:val="36"/>
          <w:lang w:val="en-US"/>
        </w:rPr>
        <w:t xml:space="preserve"> (</w:t>
      </w:r>
      <w:r w:rsidR="00D85A25" w:rsidRPr="00133C19">
        <w:rPr>
          <w:rFonts w:ascii="Times New Roman" w:hAnsi="Times New Roman"/>
          <w:sz w:val="36"/>
          <w:szCs w:val="36"/>
          <w:lang w:val="en-US"/>
        </w:rPr>
        <w:t>Article 5</w:t>
      </w:r>
      <w:r w:rsidR="00251E9F" w:rsidRPr="00133C19">
        <w:rPr>
          <w:rFonts w:ascii="Times New Roman" w:hAnsi="Times New Roman"/>
          <w:sz w:val="36"/>
          <w:szCs w:val="36"/>
          <w:lang w:val="en-US"/>
        </w:rPr>
        <w:t>).</w:t>
      </w:r>
    </w:p>
    <w:p w14:paraId="4C5A2ABF" w14:textId="77777777" w:rsidR="00E80634" w:rsidRPr="00133C19" w:rsidRDefault="00E80634" w:rsidP="00E80634">
      <w:pPr>
        <w:contextualSpacing/>
        <w:jc w:val="both"/>
        <w:rPr>
          <w:rFonts w:ascii="Arial" w:hAnsi="Arial" w:cs="Arial"/>
          <w:sz w:val="36"/>
          <w:szCs w:val="36"/>
          <w:lang w:val="en-US"/>
        </w:rPr>
      </w:pPr>
      <w:r w:rsidRPr="00133C19">
        <w:rPr>
          <w:rFonts w:ascii="Arial" w:hAnsi="Arial" w:cs="Arial"/>
          <w:sz w:val="36"/>
          <w:szCs w:val="36"/>
          <w:lang w:val="en-US"/>
        </w:rPr>
        <w:t xml:space="preserve"> </w:t>
      </w:r>
    </w:p>
    <w:bookmarkEnd w:id="0"/>
    <w:p w14:paraId="3A26C6FD" w14:textId="77777777" w:rsidR="00EB7068" w:rsidRPr="00133C19" w:rsidRDefault="00E20C59" w:rsidP="00EB7068">
      <w:pPr>
        <w:ind w:left="709" w:hanging="709"/>
        <w:contextualSpacing/>
        <w:jc w:val="both"/>
        <w:rPr>
          <w:rFonts w:ascii="Times New Roman" w:eastAsia="Times New Roman" w:hAnsi="Times New Roman" w:cs="Courier New"/>
          <w:b/>
          <w:sz w:val="36"/>
          <w:szCs w:val="36"/>
          <w:lang w:val="en-US"/>
        </w:rPr>
      </w:pPr>
      <w:r w:rsidRPr="00133C19">
        <w:rPr>
          <w:rFonts w:ascii="Times New Roman" w:eastAsia="Times New Roman" w:hAnsi="Times New Roman" w:cs="Courier New"/>
          <w:b/>
          <w:sz w:val="36"/>
          <w:szCs w:val="36"/>
          <w:lang w:val="en-US"/>
        </w:rPr>
        <w:t>Proposal Thr</w:t>
      </w:r>
      <w:r w:rsidR="00251E9F" w:rsidRPr="00133C19">
        <w:rPr>
          <w:rFonts w:ascii="Times New Roman" w:eastAsia="Times New Roman" w:hAnsi="Times New Roman" w:cs="Courier New"/>
          <w:b/>
          <w:sz w:val="36"/>
          <w:szCs w:val="36"/>
          <w:lang w:val="en-US"/>
        </w:rPr>
        <w:t>ee:</w:t>
      </w:r>
      <w:r w:rsidR="00EB7068" w:rsidRPr="00133C19">
        <w:rPr>
          <w:rFonts w:ascii="Times New Roman" w:eastAsia="Times New Roman" w:hAnsi="Times New Roman" w:cs="Courier New"/>
          <w:b/>
          <w:sz w:val="36"/>
          <w:szCs w:val="36"/>
          <w:lang w:val="en-US"/>
        </w:rPr>
        <w:t xml:space="preserve"> </w:t>
      </w:r>
    </w:p>
    <w:p w14:paraId="7CACBD6F" w14:textId="77777777" w:rsidR="009238AF" w:rsidRPr="00133C19" w:rsidRDefault="009238AF" w:rsidP="007046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Courier New"/>
          <w:b/>
          <w:sz w:val="36"/>
          <w:szCs w:val="36"/>
          <w:lang w:val="en-US"/>
        </w:rPr>
      </w:pPr>
      <w:r w:rsidRPr="00133C19">
        <w:rPr>
          <w:rFonts w:ascii="Times New Roman" w:eastAsia="Times New Roman" w:hAnsi="Times New Roman" w:cs="Courier New"/>
          <w:b/>
          <w:sz w:val="36"/>
          <w:szCs w:val="36"/>
          <w:lang w:val="en-US"/>
        </w:rPr>
        <w:t xml:space="preserve">Framework Law on Monitory Democracy for the act of electing representatives </w:t>
      </w:r>
    </w:p>
    <w:p w14:paraId="09EC5040" w14:textId="77777777" w:rsidR="00251E9F" w:rsidRPr="00133C19" w:rsidRDefault="00251E9F" w:rsidP="007113CA">
      <w:pPr>
        <w:pStyle w:val="HTMLconformatoprevio"/>
        <w:shd w:val="clear" w:color="auto" w:fill="F8F9FA"/>
        <w:spacing w:line="540" w:lineRule="atLeast"/>
        <w:rPr>
          <w:rFonts w:ascii="Times New Roman" w:eastAsiaTheme="minorEastAsia" w:hAnsi="Times New Roman" w:cs="Times New Roman"/>
          <w:sz w:val="36"/>
          <w:szCs w:val="36"/>
          <w:lang w:val="en-US"/>
        </w:rPr>
      </w:pPr>
      <w:r w:rsidRPr="00133C19">
        <w:rPr>
          <w:rFonts w:ascii="Times New Roman" w:hAnsi="Times New Roman"/>
          <w:sz w:val="36"/>
          <w:szCs w:val="36"/>
          <w:lang w:val="en-US"/>
        </w:rPr>
        <w:t xml:space="preserve">This proposal aims simultaneously two things: </w:t>
      </w:r>
      <w:r w:rsidRPr="00133C19">
        <w:rPr>
          <w:rFonts w:ascii="Times New Roman" w:hAnsi="Times New Roman"/>
          <w:b/>
          <w:sz w:val="36"/>
          <w:szCs w:val="36"/>
          <w:lang w:val="en-US"/>
        </w:rPr>
        <w:t>i)</w:t>
      </w:r>
      <w:r w:rsidRPr="00133C19">
        <w:rPr>
          <w:rFonts w:ascii="Times New Roman" w:hAnsi="Times New Roman"/>
          <w:sz w:val="36"/>
          <w:szCs w:val="36"/>
          <w:lang w:val="en-US"/>
        </w:rPr>
        <w:t xml:space="preserve"> To make assure </w:t>
      </w:r>
      <w:r w:rsidR="007113CA" w:rsidRPr="00133C19">
        <w:rPr>
          <w:rFonts w:ascii="Times New Roman" w:hAnsi="Times New Roman"/>
          <w:sz w:val="36"/>
          <w:szCs w:val="36"/>
          <w:lang w:val="en-US"/>
        </w:rPr>
        <w:t>effectively the citizen decision in the election of the representatives, strengthening the right to information and the power of their will in the definition of the representative</w:t>
      </w:r>
      <w:r w:rsidR="00784529" w:rsidRPr="00133C19">
        <w:rPr>
          <w:rFonts w:ascii="Times New Roman" w:hAnsi="Times New Roman"/>
          <w:sz w:val="36"/>
          <w:szCs w:val="36"/>
          <w:lang w:val="en-US"/>
        </w:rPr>
        <w:t xml:space="preserve"> through their direct and informed vote</w:t>
      </w:r>
      <w:r w:rsidRPr="00133C19">
        <w:rPr>
          <w:rFonts w:ascii="Times New Roman" w:hAnsi="Times New Roman"/>
          <w:sz w:val="36"/>
          <w:szCs w:val="36"/>
          <w:lang w:val="en-US"/>
        </w:rPr>
        <w:t xml:space="preserve">; </w:t>
      </w:r>
      <w:r w:rsidRPr="00133C19">
        <w:rPr>
          <w:rFonts w:ascii="Times New Roman" w:hAnsi="Times New Roman"/>
          <w:b/>
          <w:sz w:val="36"/>
          <w:szCs w:val="36"/>
          <w:lang w:val="en-US"/>
        </w:rPr>
        <w:t xml:space="preserve">ii) </w:t>
      </w:r>
      <w:r w:rsidRPr="00133C19">
        <w:rPr>
          <w:rFonts w:ascii="Times New Roman" w:hAnsi="Times New Roman"/>
          <w:sz w:val="36"/>
          <w:szCs w:val="36"/>
          <w:lang w:val="en-US"/>
        </w:rPr>
        <w:t xml:space="preserve">Disempower any </w:t>
      </w:r>
      <w:r w:rsidR="00784529" w:rsidRPr="00133C19">
        <w:rPr>
          <w:rFonts w:ascii="Times New Roman" w:hAnsi="Times New Roman"/>
          <w:sz w:val="36"/>
          <w:szCs w:val="36"/>
          <w:lang w:val="en-US"/>
        </w:rPr>
        <w:t xml:space="preserve">economic </w:t>
      </w:r>
      <w:r w:rsidRPr="00133C19">
        <w:rPr>
          <w:rFonts w:ascii="Times New Roman" w:hAnsi="Times New Roman"/>
          <w:sz w:val="36"/>
          <w:szCs w:val="36"/>
          <w:lang w:val="en-US"/>
        </w:rPr>
        <w:t xml:space="preserve">organization </w:t>
      </w:r>
      <w:r w:rsidR="00784529" w:rsidRPr="00133C19">
        <w:rPr>
          <w:rFonts w:ascii="Times New Roman" w:hAnsi="Times New Roman"/>
          <w:sz w:val="36"/>
          <w:szCs w:val="36"/>
          <w:lang w:val="en-US"/>
        </w:rPr>
        <w:t xml:space="preserve">able to capture </w:t>
      </w:r>
      <w:r w:rsidR="00083E99" w:rsidRPr="00133C19">
        <w:rPr>
          <w:rFonts w:ascii="Times New Roman" w:hAnsi="Times New Roman"/>
          <w:sz w:val="36"/>
          <w:szCs w:val="36"/>
          <w:lang w:val="en-US"/>
        </w:rPr>
        <w:t xml:space="preserve">political power or any </w:t>
      </w:r>
      <w:r w:rsidR="002E63F2" w:rsidRPr="00133C19">
        <w:rPr>
          <w:rFonts w:ascii="Times New Roman" w:hAnsi="Times New Roman"/>
          <w:sz w:val="36"/>
          <w:szCs w:val="36"/>
          <w:lang w:val="en-US"/>
        </w:rPr>
        <w:t>organization able to capture political power or any excess of power of political party which governs the conduct of their candidates through favor given by their power as intermediate entity among citizen and representat</w:t>
      </w:r>
      <w:r w:rsidR="00BB602F" w:rsidRPr="00133C19">
        <w:rPr>
          <w:rFonts w:ascii="Times New Roman" w:hAnsi="Times New Roman"/>
          <w:sz w:val="36"/>
          <w:szCs w:val="36"/>
          <w:lang w:val="en-US"/>
        </w:rPr>
        <w:t>ive</w:t>
      </w:r>
      <w:r w:rsidR="002E63F2" w:rsidRPr="00133C19">
        <w:rPr>
          <w:rFonts w:ascii="Times New Roman" w:hAnsi="Times New Roman"/>
          <w:sz w:val="36"/>
          <w:szCs w:val="36"/>
          <w:lang w:val="en-US"/>
        </w:rPr>
        <w:t>s</w:t>
      </w:r>
      <w:r w:rsidR="00BB602F" w:rsidRPr="00133C19">
        <w:rPr>
          <w:rFonts w:ascii="Times New Roman" w:hAnsi="Times New Roman"/>
          <w:sz w:val="36"/>
          <w:szCs w:val="36"/>
          <w:lang w:val="en-US"/>
        </w:rPr>
        <w:t>.</w:t>
      </w:r>
      <w:r w:rsidR="002E63F2" w:rsidRPr="00133C19">
        <w:rPr>
          <w:rFonts w:ascii="Times New Roman" w:hAnsi="Times New Roman"/>
          <w:sz w:val="36"/>
          <w:szCs w:val="36"/>
          <w:lang w:val="en-US"/>
        </w:rPr>
        <w:t xml:space="preserve">  </w:t>
      </w:r>
    </w:p>
    <w:p w14:paraId="49CF63B8" w14:textId="77777777" w:rsidR="00251E9F" w:rsidRPr="00133C19" w:rsidRDefault="00251E9F" w:rsidP="00251E9F">
      <w:pPr>
        <w:spacing w:line="360" w:lineRule="auto"/>
        <w:rPr>
          <w:rFonts w:ascii="Times New Roman" w:hAnsi="Times New Roman"/>
          <w:sz w:val="36"/>
          <w:szCs w:val="36"/>
          <w:lang w:val="en-US"/>
        </w:rPr>
      </w:pPr>
    </w:p>
    <w:p w14:paraId="343153B9" w14:textId="77777777" w:rsidR="00083E99" w:rsidRPr="00133C19" w:rsidRDefault="00251E9F" w:rsidP="00BB602F">
      <w:pPr>
        <w:shd w:val="clear" w:color="auto" w:fill="FFFFFF"/>
        <w:spacing w:beforeAutospacing="1" w:after="0" w:afterAutospacing="1" w:line="360" w:lineRule="auto"/>
        <w:jc w:val="both"/>
        <w:rPr>
          <w:rFonts w:ascii="Times New Roman" w:eastAsia="Times New Roman" w:hAnsi="Times New Roman" w:cs="Courier New"/>
          <w:sz w:val="36"/>
          <w:szCs w:val="36"/>
          <w:lang w:val="en-US"/>
        </w:rPr>
      </w:pPr>
      <w:r w:rsidRPr="00133C19">
        <w:rPr>
          <w:rFonts w:ascii="Times New Roman" w:eastAsia="Times New Roman" w:hAnsi="Times New Roman" w:cs="Courier New"/>
          <w:sz w:val="36"/>
          <w:szCs w:val="36"/>
          <w:lang w:val="en-US"/>
        </w:rPr>
        <w:t xml:space="preserve">Contains five articles. </w:t>
      </w:r>
      <w:r w:rsidR="00083E99" w:rsidRPr="00133C19">
        <w:rPr>
          <w:rFonts w:ascii="Times New Roman" w:eastAsia="Times New Roman" w:hAnsi="Times New Roman" w:cs="Courier New"/>
          <w:sz w:val="36"/>
          <w:szCs w:val="36"/>
          <w:lang w:val="en-US"/>
        </w:rPr>
        <w:t xml:space="preserve">1. Right to Information on the trajectory of the candidates for representatives. 2. Structure and number of representatives to Congress.;3. Right to Information about the candidate for President of the Republic;4. About the payment of the application fee and </w:t>
      </w:r>
      <w:r w:rsidR="00083E99" w:rsidRPr="00133C19">
        <w:rPr>
          <w:rFonts w:ascii="Times New Roman" w:eastAsia="Times New Roman" w:hAnsi="Times New Roman" w:cs="Courier New"/>
          <w:sz w:val="36"/>
          <w:szCs w:val="36"/>
          <w:lang w:val="en-US"/>
        </w:rPr>
        <w:lastRenderedPageBreak/>
        <w:t>verification of information; 5. Right to Information and voters in autonomous constitutional bodies</w:t>
      </w:r>
      <w:r w:rsidR="00BB602F" w:rsidRPr="00133C19">
        <w:rPr>
          <w:rFonts w:ascii="Times New Roman" w:eastAsia="Times New Roman" w:hAnsi="Times New Roman" w:cs="Courier New"/>
          <w:sz w:val="36"/>
          <w:szCs w:val="36"/>
          <w:lang w:val="en-US"/>
        </w:rPr>
        <w:t>.</w:t>
      </w:r>
    </w:p>
    <w:p w14:paraId="6365BDCA" w14:textId="77777777" w:rsidR="009238AF" w:rsidRPr="00133C19" w:rsidRDefault="00BB602F" w:rsidP="007C102D">
      <w:pPr>
        <w:shd w:val="clear" w:color="auto" w:fill="FFFFFF"/>
        <w:spacing w:beforeAutospacing="1" w:after="0" w:afterAutospacing="1" w:line="360" w:lineRule="auto"/>
        <w:jc w:val="both"/>
        <w:rPr>
          <w:rFonts w:ascii="Times New Roman" w:eastAsia="Times New Roman" w:hAnsi="Times New Roman" w:cs="Courier New"/>
          <w:sz w:val="36"/>
          <w:szCs w:val="36"/>
          <w:lang w:val="en-US"/>
        </w:rPr>
      </w:pPr>
      <w:r w:rsidRPr="00133C19">
        <w:rPr>
          <w:rFonts w:ascii="Times New Roman" w:eastAsia="Times New Roman" w:hAnsi="Times New Roman" w:cs="Courier New"/>
          <w:sz w:val="36"/>
          <w:szCs w:val="36"/>
          <w:lang w:val="en-US"/>
        </w:rPr>
        <w:t xml:space="preserve">In this proposal we must underline Article Two, where </w:t>
      </w:r>
      <w:r w:rsidR="00C52A5C" w:rsidRPr="00133C19">
        <w:rPr>
          <w:rFonts w:ascii="Times New Roman" w:eastAsia="Times New Roman" w:hAnsi="Times New Roman" w:cs="Courier New"/>
          <w:sz w:val="36"/>
          <w:szCs w:val="36"/>
          <w:lang w:val="en-US"/>
        </w:rPr>
        <w:t>we point out t</w:t>
      </w:r>
      <w:r w:rsidR="009238AF" w:rsidRPr="00133C19">
        <w:rPr>
          <w:rFonts w:ascii="Times New Roman" w:eastAsia="Times New Roman" w:hAnsi="Times New Roman" w:cs="Courier New"/>
          <w:sz w:val="36"/>
          <w:szCs w:val="36"/>
          <w:lang w:val="en-US"/>
        </w:rPr>
        <w:t xml:space="preserve">he structure and number of seats of representatives to Congress </w:t>
      </w:r>
      <w:r w:rsidR="00C52A5C" w:rsidRPr="00133C19">
        <w:rPr>
          <w:rFonts w:ascii="Times New Roman" w:eastAsia="Times New Roman" w:hAnsi="Times New Roman" w:cs="Courier New"/>
          <w:sz w:val="36"/>
          <w:szCs w:val="36"/>
          <w:lang w:val="en-US"/>
        </w:rPr>
        <w:t>as</w:t>
      </w:r>
      <w:r w:rsidR="009238AF" w:rsidRPr="00133C19">
        <w:rPr>
          <w:rFonts w:ascii="Times New Roman" w:eastAsia="Times New Roman" w:hAnsi="Times New Roman" w:cs="Courier New"/>
          <w:sz w:val="36"/>
          <w:szCs w:val="36"/>
          <w:lang w:val="en-US"/>
        </w:rPr>
        <w:t xml:space="preserve"> previously defined by a certain number of groups of public policy representatives, which are established by broad consensus in a period of two electoral cycles, omitting the decisive intermediation of any association, group, or political party</w:t>
      </w:r>
      <w:r w:rsidR="00C52A5C" w:rsidRPr="00133C19">
        <w:rPr>
          <w:rFonts w:ascii="Times New Roman" w:eastAsia="Times New Roman" w:hAnsi="Times New Roman" w:cs="Courier New"/>
          <w:sz w:val="36"/>
          <w:szCs w:val="36"/>
          <w:lang w:val="en-US"/>
        </w:rPr>
        <w:t xml:space="preserve"> and the </w:t>
      </w:r>
      <w:r w:rsidR="009238AF" w:rsidRPr="00133C19">
        <w:rPr>
          <w:rFonts w:ascii="Times New Roman" w:eastAsia="Times New Roman" w:hAnsi="Times New Roman" w:cs="Courier New"/>
          <w:sz w:val="36"/>
          <w:szCs w:val="36"/>
          <w:lang w:val="en-US"/>
        </w:rPr>
        <w:t>seats are defined by public policy.</w:t>
      </w:r>
      <w:r w:rsidR="00C52A5C" w:rsidRPr="00133C19">
        <w:rPr>
          <w:rFonts w:ascii="Times New Roman" w:eastAsia="Times New Roman" w:hAnsi="Times New Roman" w:cs="Courier New"/>
          <w:sz w:val="36"/>
          <w:szCs w:val="36"/>
          <w:lang w:val="en-US"/>
        </w:rPr>
        <w:t xml:space="preserve"> Likewise in case of  </w:t>
      </w:r>
      <w:r w:rsidR="009238AF" w:rsidRPr="00133C19">
        <w:rPr>
          <w:rFonts w:ascii="Times New Roman" w:eastAsia="Times New Roman" w:hAnsi="Times New Roman" w:cs="Courier New"/>
          <w:sz w:val="36"/>
          <w:szCs w:val="36"/>
          <w:lang w:val="en-US"/>
        </w:rPr>
        <w:t>candidate for President of the Republic</w:t>
      </w:r>
      <w:r w:rsidR="00C52A5C" w:rsidRPr="00133C19">
        <w:rPr>
          <w:rFonts w:ascii="Times New Roman" w:eastAsia="Times New Roman" w:hAnsi="Times New Roman" w:cs="Courier New"/>
          <w:sz w:val="36"/>
          <w:szCs w:val="36"/>
          <w:lang w:val="en-US"/>
        </w:rPr>
        <w:t xml:space="preserve">, the </w:t>
      </w:r>
      <w:r w:rsidR="009238AF" w:rsidRPr="00133C19">
        <w:rPr>
          <w:rFonts w:ascii="Times New Roman" w:eastAsia="Times New Roman" w:hAnsi="Times New Roman" w:cs="Courier New"/>
          <w:sz w:val="36"/>
          <w:szCs w:val="36"/>
          <w:lang w:val="en-US"/>
        </w:rPr>
        <w:t xml:space="preserve">election is established by the informed knowledge of their electors, as well as a list of possible ministers who may exceed up to 4 times the number of ministers, who will also be mentioned and verified relevant information on their trajectory, by the electoral body. The ministers designated by the President of the Republic will be among the ministers announced by him as possible. Only exceptionally, for a percentage not greater than five percent of the announced ministers, the President of the Republic may appoint as minister a </w:t>
      </w:r>
      <w:r w:rsidR="007C102D" w:rsidRPr="00133C19">
        <w:rPr>
          <w:rFonts w:ascii="Times New Roman" w:eastAsia="Times New Roman" w:hAnsi="Times New Roman" w:cs="Courier New"/>
          <w:sz w:val="36"/>
          <w:szCs w:val="36"/>
          <w:lang w:val="en-US"/>
        </w:rPr>
        <w:t xml:space="preserve">different </w:t>
      </w:r>
      <w:r w:rsidR="009238AF" w:rsidRPr="00133C19">
        <w:rPr>
          <w:rFonts w:ascii="Times New Roman" w:eastAsia="Times New Roman" w:hAnsi="Times New Roman" w:cs="Courier New"/>
          <w:sz w:val="36"/>
          <w:szCs w:val="36"/>
          <w:lang w:val="en-US"/>
        </w:rPr>
        <w:t>person.</w:t>
      </w:r>
      <w:r w:rsidRPr="00133C19">
        <w:rPr>
          <w:rFonts w:ascii="Times New Roman" w:eastAsia="Times New Roman" w:hAnsi="Times New Roman" w:cs="Courier New"/>
          <w:sz w:val="36"/>
          <w:szCs w:val="36"/>
          <w:lang w:val="en-US"/>
        </w:rPr>
        <w:t xml:space="preserve"> </w:t>
      </w:r>
    </w:p>
    <w:p w14:paraId="512EE990" w14:textId="3E2D6C40" w:rsidR="00251E9F" w:rsidRPr="00991B9A" w:rsidRDefault="00251E9F" w:rsidP="00251E9F">
      <w:pPr>
        <w:pStyle w:val="HTMLconformatoprevio"/>
        <w:shd w:val="clear" w:color="auto" w:fill="F8F9FA"/>
        <w:spacing w:line="540" w:lineRule="atLeast"/>
        <w:jc w:val="both"/>
        <w:rPr>
          <w:rFonts w:ascii="Times New Roman" w:hAnsi="Times New Roman"/>
          <w:sz w:val="36"/>
          <w:szCs w:val="36"/>
          <w:lang w:val="en-US"/>
        </w:rPr>
      </w:pPr>
      <w:r w:rsidRPr="00991B9A">
        <w:rPr>
          <w:rFonts w:ascii="Times New Roman" w:hAnsi="Times New Roman"/>
          <w:sz w:val="36"/>
          <w:szCs w:val="36"/>
          <w:lang w:val="en-US"/>
        </w:rPr>
        <w:lastRenderedPageBreak/>
        <w:t xml:space="preserve">Thus, we think that despite being in an objectively apocalyptic circumstance, we are at the same time at the right moment for a global movement to be articulated and institutionalized from the spirit that </w:t>
      </w:r>
      <w:r w:rsidR="004C2AB5" w:rsidRPr="00991B9A">
        <w:rPr>
          <w:rFonts w:ascii="Times New Roman" w:hAnsi="Times New Roman"/>
          <w:sz w:val="36"/>
          <w:szCs w:val="36"/>
          <w:lang w:val="en-US"/>
        </w:rPr>
        <w:t xml:space="preserve">comes </w:t>
      </w:r>
      <w:r w:rsidRPr="00991B9A">
        <w:rPr>
          <w:rFonts w:ascii="Times New Roman" w:hAnsi="Times New Roman"/>
          <w:sz w:val="36"/>
          <w:szCs w:val="36"/>
          <w:lang w:val="en-US"/>
        </w:rPr>
        <w:t xml:space="preserve">measures that allow the crisis to be overcome. </w:t>
      </w:r>
      <w:r w:rsidR="004C2AB5" w:rsidRPr="00991B9A">
        <w:rPr>
          <w:rFonts w:ascii="Times New Roman" w:hAnsi="Times New Roman"/>
          <w:sz w:val="36"/>
          <w:szCs w:val="36"/>
          <w:lang w:val="en-US"/>
        </w:rPr>
        <w:t>Only</w:t>
      </w:r>
      <w:r w:rsidRPr="00991B9A">
        <w:rPr>
          <w:rFonts w:ascii="Times New Roman" w:hAnsi="Times New Roman"/>
          <w:sz w:val="36"/>
          <w:szCs w:val="36"/>
          <w:lang w:val="en-US"/>
        </w:rPr>
        <w:t xml:space="preserve"> a human</w:t>
      </w:r>
      <w:r w:rsidR="004C2AB5" w:rsidRPr="00991B9A">
        <w:rPr>
          <w:rFonts w:ascii="Times New Roman" w:hAnsi="Times New Roman"/>
          <w:sz w:val="36"/>
          <w:szCs w:val="36"/>
          <w:lang w:val="en-US"/>
        </w:rPr>
        <w:t xml:space="preserve"> move</w:t>
      </w:r>
      <w:r w:rsidRPr="00991B9A">
        <w:rPr>
          <w:rFonts w:ascii="Times New Roman" w:hAnsi="Times New Roman"/>
          <w:sz w:val="36"/>
          <w:szCs w:val="36"/>
          <w:lang w:val="en-US"/>
        </w:rPr>
        <w:t>ment</w:t>
      </w:r>
      <w:r w:rsidR="004C2AB5" w:rsidRPr="00991B9A">
        <w:rPr>
          <w:rFonts w:ascii="Times New Roman" w:hAnsi="Times New Roman"/>
          <w:sz w:val="36"/>
          <w:szCs w:val="36"/>
          <w:lang w:val="en-US"/>
        </w:rPr>
        <w:t xml:space="preserve"> born </w:t>
      </w:r>
      <w:r w:rsidRPr="00991B9A">
        <w:rPr>
          <w:rFonts w:ascii="Times New Roman" w:hAnsi="Times New Roman"/>
          <w:sz w:val="36"/>
          <w:szCs w:val="36"/>
          <w:lang w:val="en-US"/>
        </w:rPr>
        <w:t xml:space="preserve">of consciousness and the will for the survival of the species will be able to overcome it and from there be reborn in a peaceful coexistence of unity in diversity and respect for </w:t>
      </w:r>
      <w:r w:rsidR="003C3824" w:rsidRPr="00991B9A">
        <w:rPr>
          <w:rFonts w:ascii="Times New Roman" w:hAnsi="Times New Roman"/>
          <w:sz w:val="36"/>
          <w:szCs w:val="36"/>
          <w:lang w:val="en-US"/>
        </w:rPr>
        <w:t>our</w:t>
      </w:r>
      <w:r w:rsidRPr="00991B9A">
        <w:rPr>
          <w:rFonts w:ascii="Times New Roman" w:hAnsi="Times New Roman"/>
          <w:sz w:val="36"/>
          <w:szCs w:val="36"/>
          <w:lang w:val="en-US"/>
        </w:rPr>
        <w:t xml:space="preserve"> </w:t>
      </w:r>
      <w:r w:rsidR="00AB74A5" w:rsidRPr="00991B9A">
        <w:rPr>
          <w:rFonts w:ascii="Times New Roman" w:hAnsi="Times New Roman"/>
          <w:sz w:val="36"/>
          <w:szCs w:val="36"/>
          <w:lang w:val="en-US"/>
        </w:rPr>
        <w:t>precious planet Earth</w:t>
      </w:r>
      <w:r w:rsidRPr="00991B9A">
        <w:rPr>
          <w:rFonts w:ascii="Times New Roman" w:hAnsi="Times New Roman"/>
          <w:sz w:val="36"/>
          <w:szCs w:val="36"/>
          <w:lang w:val="en-US"/>
        </w:rPr>
        <w:t>.</w:t>
      </w:r>
    </w:p>
    <w:p w14:paraId="6F9E9F26" w14:textId="334C7515" w:rsidR="002B620D" w:rsidRPr="00991B9A" w:rsidRDefault="002B620D" w:rsidP="00251E9F">
      <w:pPr>
        <w:pStyle w:val="HTMLconformatoprevio"/>
        <w:shd w:val="clear" w:color="auto" w:fill="F8F9FA"/>
        <w:spacing w:line="540" w:lineRule="atLeast"/>
        <w:jc w:val="both"/>
        <w:rPr>
          <w:rFonts w:ascii="Times New Roman" w:hAnsi="Times New Roman"/>
          <w:sz w:val="36"/>
          <w:szCs w:val="36"/>
          <w:lang w:val="en-US"/>
        </w:rPr>
      </w:pPr>
    </w:p>
    <w:p w14:paraId="17347F46" w14:textId="54034F55" w:rsidR="002B620D" w:rsidRPr="00991B9A" w:rsidRDefault="002B620D" w:rsidP="00251E9F">
      <w:pPr>
        <w:pStyle w:val="HTMLconformatoprevio"/>
        <w:shd w:val="clear" w:color="auto" w:fill="F8F9FA"/>
        <w:spacing w:line="540" w:lineRule="atLeast"/>
        <w:jc w:val="both"/>
        <w:rPr>
          <w:rFonts w:ascii="Times New Roman" w:hAnsi="Times New Roman"/>
          <w:sz w:val="36"/>
          <w:szCs w:val="36"/>
          <w:lang w:val="en-US"/>
        </w:rPr>
      </w:pPr>
    </w:p>
    <w:p w14:paraId="1E0764D8" w14:textId="48EB9855" w:rsidR="002B620D" w:rsidRPr="00991B9A" w:rsidRDefault="002B620D" w:rsidP="00251E9F">
      <w:pPr>
        <w:pStyle w:val="HTMLconformatoprevio"/>
        <w:shd w:val="clear" w:color="auto" w:fill="F8F9FA"/>
        <w:spacing w:line="540" w:lineRule="atLeast"/>
        <w:jc w:val="both"/>
        <w:rPr>
          <w:rFonts w:ascii="Times New Roman" w:hAnsi="Times New Roman"/>
          <w:sz w:val="36"/>
          <w:szCs w:val="36"/>
          <w:lang w:val="en-US"/>
        </w:rPr>
      </w:pPr>
      <w:bookmarkStart w:id="1" w:name="_GoBack"/>
      <w:bookmarkEnd w:id="1"/>
    </w:p>
    <w:sectPr w:rsidR="002B620D" w:rsidRPr="00991B9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6F3B4" w14:textId="77777777" w:rsidR="005203F4" w:rsidRDefault="005203F4" w:rsidP="00EB7068">
      <w:pPr>
        <w:spacing w:after="0" w:line="240" w:lineRule="auto"/>
      </w:pPr>
      <w:r>
        <w:separator/>
      </w:r>
    </w:p>
  </w:endnote>
  <w:endnote w:type="continuationSeparator" w:id="0">
    <w:p w14:paraId="6B74EF89" w14:textId="77777777" w:rsidR="005203F4" w:rsidRDefault="005203F4" w:rsidP="00EB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0582" w14:textId="77777777" w:rsidR="005203F4" w:rsidRDefault="005203F4" w:rsidP="00EB7068">
      <w:pPr>
        <w:spacing w:after="0" w:line="240" w:lineRule="auto"/>
      </w:pPr>
      <w:r>
        <w:separator/>
      </w:r>
    </w:p>
  </w:footnote>
  <w:footnote w:type="continuationSeparator" w:id="0">
    <w:p w14:paraId="5C7B61D1" w14:textId="77777777" w:rsidR="005203F4" w:rsidRDefault="005203F4" w:rsidP="00EB7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47E9"/>
    <w:multiLevelType w:val="hybridMultilevel"/>
    <w:tmpl w:val="B7769A48"/>
    <w:lvl w:ilvl="0" w:tplc="3B9C31B8">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10914583"/>
    <w:multiLevelType w:val="hybridMultilevel"/>
    <w:tmpl w:val="C7D0F3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0ED594F"/>
    <w:multiLevelType w:val="hybridMultilevel"/>
    <w:tmpl w:val="FCA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22B77B7"/>
    <w:multiLevelType w:val="multilevel"/>
    <w:tmpl w:val="0FB2672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273969B7"/>
    <w:multiLevelType w:val="hybridMultilevel"/>
    <w:tmpl w:val="9098A564"/>
    <w:lvl w:ilvl="0" w:tplc="280A000F">
      <w:start w:val="2"/>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68"/>
    <w:rsid w:val="0000595C"/>
    <w:rsid w:val="0002254E"/>
    <w:rsid w:val="00073693"/>
    <w:rsid w:val="00083E99"/>
    <w:rsid w:val="000A087A"/>
    <w:rsid w:val="000A71A8"/>
    <w:rsid w:val="001015B1"/>
    <w:rsid w:val="00133C19"/>
    <w:rsid w:val="001343F3"/>
    <w:rsid w:val="00167F52"/>
    <w:rsid w:val="001C2053"/>
    <w:rsid w:val="001D747C"/>
    <w:rsid w:val="001E72D7"/>
    <w:rsid w:val="002259C9"/>
    <w:rsid w:val="0023251E"/>
    <w:rsid w:val="00247465"/>
    <w:rsid w:val="00251E9F"/>
    <w:rsid w:val="00262433"/>
    <w:rsid w:val="0026695E"/>
    <w:rsid w:val="00270677"/>
    <w:rsid w:val="00282567"/>
    <w:rsid w:val="002A6B2D"/>
    <w:rsid w:val="002B620D"/>
    <w:rsid w:val="002C1162"/>
    <w:rsid w:val="002C6C20"/>
    <w:rsid w:val="002D5AEB"/>
    <w:rsid w:val="002E3FF9"/>
    <w:rsid w:val="002E63F2"/>
    <w:rsid w:val="0031605B"/>
    <w:rsid w:val="00327718"/>
    <w:rsid w:val="00335FC0"/>
    <w:rsid w:val="0039342A"/>
    <w:rsid w:val="003A13BD"/>
    <w:rsid w:val="003C3824"/>
    <w:rsid w:val="003E6F3D"/>
    <w:rsid w:val="00415A74"/>
    <w:rsid w:val="00450630"/>
    <w:rsid w:val="00483533"/>
    <w:rsid w:val="00487303"/>
    <w:rsid w:val="00494B02"/>
    <w:rsid w:val="004C2AB5"/>
    <w:rsid w:val="004F7D2B"/>
    <w:rsid w:val="005203F4"/>
    <w:rsid w:val="00522791"/>
    <w:rsid w:val="00531801"/>
    <w:rsid w:val="005459DB"/>
    <w:rsid w:val="00551F10"/>
    <w:rsid w:val="00553984"/>
    <w:rsid w:val="00563F55"/>
    <w:rsid w:val="00582EF8"/>
    <w:rsid w:val="00595513"/>
    <w:rsid w:val="005A06D3"/>
    <w:rsid w:val="005A5909"/>
    <w:rsid w:val="005D2BE8"/>
    <w:rsid w:val="005E4EC8"/>
    <w:rsid w:val="00602E3C"/>
    <w:rsid w:val="0060787A"/>
    <w:rsid w:val="00625BC5"/>
    <w:rsid w:val="00646527"/>
    <w:rsid w:val="006811C2"/>
    <w:rsid w:val="0068248F"/>
    <w:rsid w:val="006F4B3B"/>
    <w:rsid w:val="00702B05"/>
    <w:rsid w:val="00704678"/>
    <w:rsid w:val="007113CA"/>
    <w:rsid w:val="00726479"/>
    <w:rsid w:val="00747E44"/>
    <w:rsid w:val="0075773F"/>
    <w:rsid w:val="007700A8"/>
    <w:rsid w:val="00780CB9"/>
    <w:rsid w:val="00782079"/>
    <w:rsid w:val="00784529"/>
    <w:rsid w:val="007B0EC0"/>
    <w:rsid w:val="007C102D"/>
    <w:rsid w:val="0080745D"/>
    <w:rsid w:val="0082346B"/>
    <w:rsid w:val="008535F5"/>
    <w:rsid w:val="00854959"/>
    <w:rsid w:val="008801D7"/>
    <w:rsid w:val="00880A01"/>
    <w:rsid w:val="00897213"/>
    <w:rsid w:val="008A41E1"/>
    <w:rsid w:val="008B3E9A"/>
    <w:rsid w:val="00911DEE"/>
    <w:rsid w:val="009238AF"/>
    <w:rsid w:val="00925E16"/>
    <w:rsid w:val="00942A60"/>
    <w:rsid w:val="009554CB"/>
    <w:rsid w:val="00966630"/>
    <w:rsid w:val="00984820"/>
    <w:rsid w:val="00991B9A"/>
    <w:rsid w:val="009B165C"/>
    <w:rsid w:val="009B433C"/>
    <w:rsid w:val="009C1468"/>
    <w:rsid w:val="009D4DE5"/>
    <w:rsid w:val="00A2130E"/>
    <w:rsid w:val="00A3051E"/>
    <w:rsid w:val="00A31DD0"/>
    <w:rsid w:val="00A40636"/>
    <w:rsid w:val="00A40F81"/>
    <w:rsid w:val="00A458D1"/>
    <w:rsid w:val="00A659B8"/>
    <w:rsid w:val="00A76FD8"/>
    <w:rsid w:val="00AB4958"/>
    <w:rsid w:val="00AB74A5"/>
    <w:rsid w:val="00AC5F47"/>
    <w:rsid w:val="00AC607D"/>
    <w:rsid w:val="00B10BC5"/>
    <w:rsid w:val="00B17F1F"/>
    <w:rsid w:val="00B75B2D"/>
    <w:rsid w:val="00B84814"/>
    <w:rsid w:val="00BA7B8F"/>
    <w:rsid w:val="00BB602F"/>
    <w:rsid w:val="00BB7145"/>
    <w:rsid w:val="00BB790B"/>
    <w:rsid w:val="00BD6F7B"/>
    <w:rsid w:val="00C03FDF"/>
    <w:rsid w:val="00C0554D"/>
    <w:rsid w:val="00C17AD2"/>
    <w:rsid w:val="00C52A5C"/>
    <w:rsid w:val="00C83D38"/>
    <w:rsid w:val="00C92A7A"/>
    <w:rsid w:val="00CA5B16"/>
    <w:rsid w:val="00CE25E2"/>
    <w:rsid w:val="00CF6E3B"/>
    <w:rsid w:val="00D26A5E"/>
    <w:rsid w:val="00D3768A"/>
    <w:rsid w:val="00D40C9A"/>
    <w:rsid w:val="00D44A70"/>
    <w:rsid w:val="00D85A25"/>
    <w:rsid w:val="00D96D94"/>
    <w:rsid w:val="00D974A1"/>
    <w:rsid w:val="00DA4E7D"/>
    <w:rsid w:val="00DA6491"/>
    <w:rsid w:val="00DB52B6"/>
    <w:rsid w:val="00DD337E"/>
    <w:rsid w:val="00DD55DF"/>
    <w:rsid w:val="00DF62BD"/>
    <w:rsid w:val="00E0730F"/>
    <w:rsid w:val="00E20C59"/>
    <w:rsid w:val="00E22ED3"/>
    <w:rsid w:val="00E44AE5"/>
    <w:rsid w:val="00E60A18"/>
    <w:rsid w:val="00E6483B"/>
    <w:rsid w:val="00E66274"/>
    <w:rsid w:val="00E76D79"/>
    <w:rsid w:val="00E8026C"/>
    <w:rsid w:val="00E80634"/>
    <w:rsid w:val="00E87AEB"/>
    <w:rsid w:val="00E975BC"/>
    <w:rsid w:val="00EA5788"/>
    <w:rsid w:val="00EB7068"/>
    <w:rsid w:val="00EC0965"/>
    <w:rsid w:val="00ED6B65"/>
    <w:rsid w:val="00EE0D38"/>
    <w:rsid w:val="00F02DAD"/>
    <w:rsid w:val="00F04B0E"/>
    <w:rsid w:val="00F0614F"/>
    <w:rsid w:val="00F51180"/>
    <w:rsid w:val="00F613B3"/>
    <w:rsid w:val="00F9384C"/>
    <w:rsid w:val="00F96793"/>
    <w:rsid w:val="00FA5A08"/>
    <w:rsid w:val="00FA5C0E"/>
    <w:rsid w:val="00FC07E7"/>
    <w:rsid w:val="00FD3B3E"/>
    <w:rsid w:val="00FF2B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F6ED"/>
  <w15:chartTrackingRefBased/>
  <w15:docId w15:val="{5F432E4A-AF29-4DB6-BB83-5273C62F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68"/>
    <w:rPr>
      <w:rFonts w:eastAsiaTheme="minorEastAsia" w:cs="Times New Roman"/>
      <w:lang w:eastAsia="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974A1"/>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D974A1"/>
    <w:rPr>
      <w:rFonts w:ascii="Calibri" w:eastAsia="Calibri" w:hAnsi="Calibri" w:cs="Times New Roman"/>
      <w:sz w:val="20"/>
      <w:szCs w:val="20"/>
    </w:rPr>
  </w:style>
  <w:style w:type="character" w:styleId="Refdenotaalpie">
    <w:name w:val="footnote reference"/>
    <w:uiPriority w:val="99"/>
    <w:semiHidden/>
    <w:unhideWhenUsed/>
    <w:rsid w:val="00D974A1"/>
    <w:rPr>
      <w:vertAlign w:val="superscript"/>
    </w:rPr>
  </w:style>
  <w:style w:type="paragraph" w:styleId="Prrafodelista">
    <w:name w:val="List Paragraph"/>
    <w:basedOn w:val="Normal"/>
    <w:uiPriority w:val="34"/>
    <w:qFormat/>
    <w:rsid w:val="00A3051E"/>
    <w:pPr>
      <w:ind w:left="720"/>
      <w:contextualSpacing/>
    </w:pPr>
    <w:rPr>
      <w:rFonts w:eastAsiaTheme="minorHAnsi" w:cstheme="minorBidi"/>
      <w:lang w:eastAsia="en-US"/>
    </w:rPr>
  </w:style>
  <w:style w:type="character" w:styleId="Hipervnculo">
    <w:name w:val="Hyperlink"/>
    <w:basedOn w:val="Fuentedeprrafopredeter"/>
    <w:uiPriority w:val="99"/>
    <w:unhideWhenUsed/>
    <w:rsid w:val="00A3051E"/>
    <w:rPr>
      <w:color w:val="0000FF"/>
      <w:u w:val="single"/>
    </w:rPr>
  </w:style>
  <w:style w:type="paragraph" w:styleId="Sinespaciado">
    <w:name w:val="No Spacing"/>
    <w:uiPriority w:val="1"/>
    <w:qFormat/>
    <w:rsid w:val="00A3051E"/>
    <w:pPr>
      <w:spacing w:after="0" w:line="240" w:lineRule="auto"/>
    </w:pPr>
  </w:style>
  <w:style w:type="paragraph" w:styleId="HTMLconformatoprevio">
    <w:name w:val="HTML Preformatted"/>
    <w:basedOn w:val="Normal"/>
    <w:link w:val="HTMLconformatoprevioCar"/>
    <w:uiPriority w:val="99"/>
    <w:unhideWhenUsed/>
    <w:rsid w:val="00415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415A74"/>
    <w:rPr>
      <w:rFonts w:ascii="Courier New" w:eastAsia="Times New Roman" w:hAnsi="Courier New" w:cs="Courier New"/>
      <w:sz w:val="20"/>
      <w:szCs w:val="20"/>
      <w:lang w:eastAsia="es-PE"/>
    </w:rPr>
  </w:style>
  <w:style w:type="character" w:customStyle="1" w:styleId="acopre">
    <w:name w:val="acopre"/>
    <w:basedOn w:val="Fuentedeprrafopredeter"/>
    <w:rsid w:val="001D747C"/>
  </w:style>
  <w:style w:type="character" w:styleId="nfasis">
    <w:name w:val="Emphasis"/>
    <w:basedOn w:val="Fuentedeprrafopredeter"/>
    <w:uiPriority w:val="20"/>
    <w:qFormat/>
    <w:rsid w:val="00BB71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0770">
      <w:bodyDiv w:val="1"/>
      <w:marLeft w:val="0"/>
      <w:marRight w:val="0"/>
      <w:marTop w:val="0"/>
      <w:marBottom w:val="0"/>
      <w:divBdr>
        <w:top w:val="none" w:sz="0" w:space="0" w:color="auto"/>
        <w:left w:val="none" w:sz="0" w:space="0" w:color="auto"/>
        <w:bottom w:val="none" w:sz="0" w:space="0" w:color="auto"/>
        <w:right w:val="none" w:sz="0" w:space="0" w:color="auto"/>
      </w:divBdr>
    </w:div>
    <w:div w:id="352653370">
      <w:bodyDiv w:val="1"/>
      <w:marLeft w:val="0"/>
      <w:marRight w:val="0"/>
      <w:marTop w:val="0"/>
      <w:marBottom w:val="0"/>
      <w:divBdr>
        <w:top w:val="none" w:sz="0" w:space="0" w:color="auto"/>
        <w:left w:val="none" w:sz="0" w:space="0" w:color="auto"/>
        <w:bottom w:val="none" w:sz="0" w:space="0" w:color="auto"/>
        <w:right w:val="none" w:sz="0" w:space="0" w:color="auto"/>
      </w:divBdr>
    </w:div>
    <w:div w:id="667634795">
      <w:bodyDiv w:val="1"/>
      <w:marLeft w:val="0"/>
      <w:marRight w:val="0"/>
      <w:marTop w:val="0"/>
      <w:marBottom w:val="0"/>
      <w:divBdr>
        <w:top w:val="none" w:sz="0" w:space="0" w:color="auto"/>
        <w:left w:val="none" w:sz="0" w:space="0" w:color="auto"/>
        <w:bottom w:val="none" w:sz="0" w:space="0" w:color="auto"/>
        <w:right w:val="none" w:sz="0" w:space="0" w:color="auto"/>
      </w:divBdr>
    </w:div>
    <w:div w:id="769543558">
      <w:bodyDiv w:val="1"/>
      <w:marLeft w:val="0"/>
      <w:marRight w:val="0"/>
      <w:marTop w:val="0"/>
      <w:marBottom w:val="0"/>
      <w:divBdr>
        <w:top w:val="none" w:sz="0" w:space="0" w:color="auto"/>
        <w:left w:val="none" w:sz="0" w:space="0" w:color="auto"/>
        <w:bottom w:val="none" w:sz="0" w:space="0" w:color="auto"/>
        <w:right w:val="none" w:sz="0" w:space="0" w:color="auto"/>
      </w:divBdr>
    </w:div>
    <w:div w:id="946154852">
      <w:bodyDiv w:val="1"/>
      <w:marLeft w:val="0"/>
      <w:marRight w:val="0"/>
      <w:marTop w:val="0"/>
      <w:marBottom w:val="0"/>
      <w:divBdr>
        <w:top w:val="none" w:sz="0" w:space="0" w:color="auto"/>
        <w:left w:val="none" w:sz="0" w:space="0" w:color="auto"/>
        <w:bottom w:val="none" w:sz="0" w:space="0" w:color="auto"/>
        <w:right w:val="none" w:sz="0" w:space="0" w:color="auto"/>
      </w:divBdr>
    </w:div>
    <w:div w:id="958947326">
      <w:bodyDiv w:val="1"/>
      <w:marLeft w:val="0"/>
      <w:marRight w:val="0"/>
      <w:marTop w:val="0"/>
      <w:marBottom w:val="0"/>
      <w:divBdr>
        <w:top w:val="none" w:sz="0" w:space="0" w:color="auto"/>
        <w:left w:val="none" w:sz="0" w:space="0" w:color="auto"/>
        <w:bottom w:val="none" w:sz="0" w:space="0" w:color="auto"/>
        <w:right w:val="none" w:sz="0" w:space="0" w:color="auto"/>
      </w:divBdr>
    </w:div>
    <w:div w:id="991107275">
      <w:bodyDiv w:val="1"/>
      <w:marLeft w:val="0"/>
      <w:marRight w:val="0"/>
      <w:marTop w:val="0"/>
      <w:marBottom w:val="0"/>
      <w:divBdr>
        <w:top w:val="none" w:sz="0" w:space="0" w:color="auto"/>
        <w:left w:val="none" w:sz="0" w:space="0" w:color="auto"/>
        <w:bottom w:val="none" w:sz="0" w:space="0" w:color="auto"/>
        <w:right w:val="none" w:sz="0" w:space="0" w:color="auto"/>
      </w:divBdr>
    </w:div>
    <w:div w:id="1152984737">
      <w:bodyDiv w:val="1"/>
      <w:marLeft w:val="0"/>
      <w:marRight w:val="0"/>
      <w:marTop w:val="0"/>
      <w:marBottom w:val="0"/>
      <w:divBdr>
        <w:top w:val="none" w:sz="0" w:space="0" w:color="auto"/>
        <w:left w:val="none" w:sz="0" w:space="0" w:color="auto"/>
        <w:bottom w:val="none" w:sz="0" w:space="0" w:color="auto"/>
        <w:right w:val="none" w:sz="0" w:space="0" w:color="auto"/>
      </w:divBdr>
    </w:div>
    <w:div w:id="1178740792">
      <w:bodyDiv w:val="1"/>
      <w:marLeft w:val="0"/>
      <w:marRight w:val="0"/>
      <w:marTop w:val="0"/>
      <w:marBottom w:val="0"/>
      <w:divBdr>
        <w:top w:val="none" w:sz="0" w:space="0" w:color="auto"/>
        <w:left w:val="none" w:sz="0" w:space="0" w:color="auto"/>
        <w:bottom w:val="none" w:sz="0" w:space="0" w:color="auto"/>
        <w:right w:val="none" w:sz="0" w:space="0" w:color="auto"/>
      </w:divBdr>
    </w:div>
    <w:div w:id="1265378522">
      <w:bodyDiv w:val="1"/>
      <w:marLeft w:val="0"/>
      <w:marRight w:val="0"/>
      <w:marTop w:val="0"/>
      <w:marBottom w:val="0"/>
      <w:divBdr>
        <w:top w:val="none" w:sz="0" w:space="0" w:color="auto"/>
        <w:left w:val="none" w:sz="0" w:space="0" w:color="auto"/>
        <w:bottom w:val="none" w:sz="0" w:space="0" w:color="auto"/>
        <w:right w:val="none" w:sz="0" w:space="0" w:color="auto"/>
      </w:divBdr>
      <w:divsChild>
        <w:div w:id="1180044968">
          <w:marLeft w:val="0"/>
          <w:marRight w:val="0"/>
          <w:marTop w:val="0"/>
          <w:marBottom w:val="420"/>
          <w:divBdr>
            <w:top w:val="none" w:sz="0" w:space="0" w:color="auto"/>
            <w:left w:val="none" w:sz="0" w:space="0" w:color="auto"/>
            <w:bottom w:val="none" w:sz="0" w:space="0" w:color="auto"/>
            <w:right w:val="none" w:sz="0" w:space="0" w:color="auto"/>
          </w:divBdr>
          <w:divsChild>
            <w:div w:id="2041776350">
              <w:marLeft w:val="0"/>
              <w:marRight w:val="0"/>
              <w:marTop w:val="0"/>
              <w:marBottom w:val="0"/>
              <w:divBdr>
                <w:top w:val="none" w:sz="0" w:space="0" w:color="auto"/>
                <w:left w:val="none" w:sz="0" w:space="0" w:color="auto"/>
                <w:bottom w:val="none" w:sz="0" w:space="0" w:color="auto"/>
                <w:right w:val="none" w:sz="0" w:space="0" w:color="auto"/>
              </w:divBdr>
              <w:divsChild>
                <w:div w:id="1366061077">
                  <w:marLeft w:val="0"/>
                  <w:marRight w:val="0"/>
                  <w:marTop w:val="0"/>
                  <w:marBottom w:val="0"/>
                  <w:divBdr>
                    <w:top w:val="none" w:sz="0" w:space="0" w:color="auto"/>
                    <w:left w:val="none" w:sz="0" w:space="0" w:color="auto"/>
                    <w:bottom w:val="none" w:sz="0" w:space="0" w:color="auto"/>
                    <w:right w:val="none" w:sz="0" w:space="0" w:color="auto"/>
                  </w:divBdr>
                  <w:divsChild>
                    <w:div w:id="1296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84437">
      <w:bodyDiv w:val="1"/>
      <w:marLeft w:val="0"/>
      <w:marRight w:val="0"/>
      <w:marTop w:val="0"/>
      <w:marBottom w:val="0"/>
      <w:divBdr>
        <w:top w:val="none" w:sz="0" w:space="0" w:color="auto"/>
        <w:left w:val="none" w:sz="0" w:space="0" w:color="auto"/>
        <w:bottom w:val="none" w:sz="0" w:space="0" w:color="auto"/>
        <w:right w:val="none" w:sz="0" w:space="0" w:color="auto"/>
      </w:divBdr>
    </w:div>
    <w:div w:id="1629581919">
      <w:bodyDiv w:val="1"/>
      <w:marLeft w:val="0"/>
      <w:marRight w:val="0"/>
      <w:marTop w:val="0"/>
      <w:marBottom w:val="0"/>
      <w:divBdr>
        <w:top w:val="none" w:sz="0" w:space="0" w:color="auto"/>
        <w:left w:val="none" w:sz="0" w:space="0" w:color="auto"/>
        <w:bottom w:val="none" w:sz="0" w:space="0" w:color="auto"/>
        <w:right w:val="none" w:sz="0" w:space="0" w:color="auto"/>
      </w:divBdr>
    </w:div>
    <w:div w:id="1798403378">
      <w:bodyDiv w:val="1"/>
      <w:marLeft w:val="0"/>
      <w:marRight w:val="0"/>
      <w:marTop w:val="0"/>
      <w:marBottom w:val="0"/>
      <w:divBdr>
        <w:top w:val="none" w:sz="0" w:space="0" w:color="auto"/>
        <w:left w:val="none" w:sz="0" w:space="0" w:color="auto"/>
        <w:bottom w:val="none" w:sz="0" w:space="0" w:color="auto"/>
        <w:right w:val="none" w:sz="0" w:space="0" w:color="auto"/>
      </w:divBdr>
    </w:div>
    <w:div w:id="1896888173">
      <w:bodyDiv w:val="1"/>
      <w:marLeft w:val="0"/>
      <w:marRight w:val="0"/>
      <w:marTop w:val="0"/>
      <w:marBottom w:val="0"/>
      <w:divBdr>
        <w:top w:val="none" w:sz="0" w:space="0" w:color="auto"/>
        <w:left w:val="none" w:sz="0" w:space="0" w:color="auto"/>
        <w:bottom w:val="none" w:sz="0" w:space="0" w:color="auto"/>
        <w:right w:val="none" w:sz="0" w:space="0" w:color="auto"/>
      </w:divBdr>
    </w:div>
    <w:div w:id="1897085090">
      <w:bodyDiv w:val="1"/>
      <w:marLeft w:val="0"/>
      <w:marRight w:val="0"/>
      <w:marTop w:val="0"/>
      <w:marBottom w:val="0"/>
      <w:divBdr>
        <w:top w:val="none" w:sz="0" w:space="0" w:color="auto"/>
        <w:left w:val="none" w:sz="0" w:space="0" w:color="auto"/>
        <w:bottom w:val="none" w:sz="0" w:space="0" w:color="auto"/>
        <w:right w:val="none" w:sz="0" w:space="0" w:color="auto"/>
      </w:divBdr>
    </w:div>
    <w:div w:id="19260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2766-02C5-4157-A341-E7CEC9C8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Pages>
  <Words>1660</Words>
  <Characters>9135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6</cp:revision>
  <dcterms:created xsi:type="dcterms:W3CDTF">2020-11-03T23:52:00Z</dcterms:created>
  <dcterms:modified xsi:type="dcterms:W3CDTF">2020-11-20T04:04:00Z</dcterms:modified>
</cp:coreProperties>
</file>