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82" w:rsidRDefault="00791C82" w:rsidP="00F2740C">
      <w:pPr>
        <w:jc w:val="both"/>
        <w:rPr>
          <w:b/>
          <w:i/>
        </w:rPr>
      </w:pPr>
      <w:r w:rsidRPr="003407C6">
        <w:rPr>
          <w:b/>
          <w:sz w:val="36"/>
          <w:szCs w:val="36"/>
        </w:rPr>
        <w:t>Navidad: Una lectura de Códigos secretos para superar la crisis del sistema político</w:t>
      </w:r>
      <w:r w:rsidR="00CC2A25">
        <w:rPr>
          <w:b/>
          <w:sz w:val="36"/>
          <w:szCs w:val="36"/>
        </w:rPr>
        <w:t xml:space="preserve"> </w:t>
      </w:r>
      <w:r w:rsidR="003407C6" w:rsidRPr="003407C6">
        <w:rPr>
          <w:b/>
          <w:i/>
        </w:rPr>
        <w:t>por David Quispe</w:t>
      </w:r>
    </w:p>
    <w:p w:rsidR="00E55522" w:rsidRPr="003F0107" w:rsidRDefault="00E55522" w:rsidP="00E55522">
      <w:pPr>
        <w:jc w:val="both"/>
        <w:rPr>
          <w:i/>
          <w:color w:val="0070C0"/>
        </w:rPr>
      </w:pPr>
      <w:r w:rsidRPr="003F0107">
        <w:rPr>
          <w:i/>
          <w:color w:val="0070C0"/>
        </w:rPr>
        <w:t>segunda parte ...</w:t>
      </w:r>
    </w:p>
    <w:p w:rsidR="00E55522" w:rsidRPr="00970D05" w:rsidRDefault="00E55522" w:rsidP="00E55522">
      <w:pPr>
        <w:jc w:val="both"/>
        <w:rPr>
          <w:b/>
        </w:rPr>
      </w:pPr>
      <w:r w:rsidRPr="001D24A5">
        <w:rPr>
          <w:b/>
        </w:rPr>
        <w:t>Tercer Código entrelineas: Medidas para posiciona</w:t>
      </w:r>
      <w:r>
        <w:rPr>
          <w:b/>
        </w:rPr>
        <w:t>r</w:t>
      </w:r>
      <w:r w:rsidRPr="00970D05">
        <w:rPr>
          <w:b/>
        </w:rPr>
        <w:t xml:space="preserve">la </w:t>
      </w:r>
      <w:r>
        <w:rPr>
          <w:b/>
        </w:rPr>
        <w:t>"</w:t>
      </w:r>
      <w:r w:rsidRPr="00970D05">
        <w:rPr>
          <w:b/>
        </w:rPr>
        <w:t>buena voluntad</w:t>
      </w:r>
      <w:r>
        <w:rPr>
          <w:b/>
        </w:rPr>
        <w:t>" en el poder</w:t>
      </w:r>
    </w:p>
    <w:p w:rsidR="00E55522" w:rsidRPr="001D24A5" w:rsidRDefault="00E55522" w:rsidP="00E55522">
      <w:pPr>
        <w:jc w:val="both"/>
        <w:rPr>
          <w:b/>
        </w:rPr>
      </w:pPr>
      <w:r>
        <w:t>Enumeremos a continuación la Medidas de Refor</w:t>
      </w:r>
      <w:r w:rsidRPr="00237282">
        <w:t>ma a partir de los Códigos entrelíneas: Elección como revelación, elección por candidato, reglas que viabilicen una elección sin Costo de campaña, sistema de elección a través de un consensual y previo mapa de fines, y la Promoción de la Espiritualidad concebido como derecho fundamental. Estos lo desarrollamos a continuación.</w:t>
      </w:r>
    </w:p>
    <w:p w:rsidR="00E55522" w:rsidRPr="001D24A5" w:rsidRDefault="00E55522" w:rsidP="00E55522">
      <w:pPr>
        <w:jc w:val="both"/>
        <w:rPr>
          <w:b/>
        </w:rPr>
      </w:pPr>
      <w:r w:rsidRPr="001D24A5">
        <w:rPr>
          <w:b/>
        </w:rPr>
        <w:t>Elección como Revelación</w:t>
      </w:r>
    </w:p>
    <w:p w:rsidR="00E55522" w:rsidRDefault="00E55522" w:rsidP="00E55522">
      <w:pPr>
        <w:jc w:val="both"/>
      </w:pPr>
      <w:r w:rsidRPr="001D24A5">
        <w:t xml:space="preserve">Concebido realísticamente el sistema democrático como un método de selección de los gobernantes a través de una competencia por </w:t>
      </w:r>
      <w:r>
        <w:t xml:space="preserve">el voto en medio de la lucha por un </w:t>
      </w:r>
      <w:r w:rsidRPr="001D24A5">
        <w:t>caudillaje electoral, donde gana el que alcanza mayor votación</w:t>
      </w:r>
      <w:r w:rsidRPr="001D24A5">
        <w:rPr>
          <w:rStyle w:val="Refdenotaalpie"/>
        </w:rPr>
        <w:footnoteReference w:id="1"/>
      </w:r>
      <w:r>
        <w:t xml:space="preserve">; es posible pensar críticamente las reglas actuales de selección </w:t>
      </w:r>
      <w:r w:rsidRPr="00903474">
        <w:t xml:space="preserve">de nuestras autoridades políticas proponiendo reglas instrumentales al ideal </w:t>
      </w:r>
      <w:r>
        <w:t xml:space="preserve">moderno </w:t>
      </w:r>
      <w:r w:rsidRPr="00903474">
        <w:t xml:space="preserve">de autorregulación con un lenguaje político </w:t>
      </w:r>
      <w:r>
        <w:t>que sea fiel a sus originales ideales</w:t>
      </w:r>
      <w:r w:rsidRPr="00903474">
        <w:t xml:space="preserve">. El ideal moderno de autorregulación exige, establecer reglas al concurso competitivo que permitan extender las opciones, y permitan realistamenteencontrar entre la comunidad de ciudadanos la mejor posibilidad para el puesto representativo en la función pública posicionándolo como candidato elegible.Las reglas del actual sistema electoral nos llevan a la lamentable situación de configurar un escenario de competición electoral mayoritariamente larvado por el endeudamiento de favores o de dinero </w:t>
      </w:r>
      <w:r>
        <w:t xml:space="preserve">por el costo de campaña, </w:t>
      </w:r>
      <w:r w:rsidRPr="00903474">
        <w:t xml:space="preserve">que terminan por distorsionar el carácter democrático del voto, donde el aspirante para superar la barrera del anonimato y presentarse realistamente en él como una opción ingresa instrumentalmente en un escenario de endeudamiento; mientras que en el juego espontáneo de la mano invisible del mercado en una sociedad de masas y compleja, destierra al ostracismo del escenario electorala todos aquellos ciudadanos que tienen auténtica vocación de servicio para realizar labores públicas </w:t>
      </w:r>
      <w:bookmarkStart w:id="0" w:name="_GoBack"/>
      <w:bookmarkEnd w:id="0"/>
      <w:r w:rsidRPr="00903474">
        <w:t>representativas en la comunidad política yque por eso mismo no están dispuestos a endeudarse de favores o de dinero, al punto de constituir el cargo en el puesto, en la posición estratégica para devolver el costo de la campaña financiada por empresarios corruptos.La situación aunque en otro ámbito es en definitiva como la primera Navidad, donde el Evangelio sugiere ver el proceso eleccionariomás que como proceso competitivo, como revelación, como el tiempo similar al alumbramiento y peregrinación alrededor de la estrella, posicionando al elector como un sujeto abierto a la gracia de la revelaciónen el que el “elegido” nace oculto, fuera del ruido de la ciudad, del mercado, en un pesebre</w:t>
      </w:r>
      <w:r w:rsidRPr="006F6BA6">
        <w:t xml:space="preserve"> y para encontrarlo y realizar la historia salvífica debe permanecer  abierto a lo sagrado, como los sabios del Oriente para leer las estrellasy ser capaz de encontrar al “elegido” a las afueras de la ciudad.</w:t>
      </w:r>
      <w:r w:rsidR="00C4108D">
        <w:t xml:space="preserve"> </w:t>
      </w:r>
      <w:r w:rsidRPr="006F6BA6">
        <w:t xml:space="preserve">Naturalmente el “elegido” se oculta a los ojos de los electores, a las reglas del mercado, a las invitaciones de almuerzos y regalos, a las reglas expresas del pacto social de la ciudad que en definitiva son </w:t>
      </w:r>
      <w:r w:rsidRPr="0061615C">
        <w:t xml:space="preserve">incapaces de señalar al “elegido”. En cambio estas reglas </w:t>
      </w:r>
      <w:r w:rsidRPr="0061615C">
        <w:lastRenderedPageBreak/>
        <w:t>posicionan como funcionario político gobernante a Herodes, quien es corrupto pero hace obras</w:t>
      </w:r>
      <w:r w:rsidRPr="0061615C">
        <w:rPr>
          <w:rStyle w:val="Refdenotaalpie"/>
        </w:rPr>
        <w:footnoteReference w:id="2"/>
      </w:r>
      <w:r w:rsidRPr="0061615C">
        <w:t xml:space="preserve">,  Entonces corresponde proponer reglas específicas que permitan preparar alelector a encontrar la mejor opción entendiendo que es muy probable que esta se encuentre por así decirlo, en las afueras de la ciudad, </w:t>
      </w:r>
      <w:r>
        <w:t xml:space="preserve">oculto </w:t>
      </w:r>
      <w:r w:rsidRPr="0061615C">
        <w:t xml:space="preserve">en un pesebre, en la que los lazos sociales de la comunicación naturalmente no permiten </w:t>
      </w:r>
      <w:r>
        <w:t xml:space="preserve">al ciudadano común </w:t>
      </w:r>
      <w:r w:rsidRPr="0061615C">
        <w:t xml:space="preserve">conocer ¿quién es él elegido? fuera del ámbito tradicionalde las redes del poder político y económico. Corresponde por consiguiente establecer reglas que a semejanza de la estrella de Belén </w:t>
      </w:r>
      <w:r w:rsidRPr="00D56313">
        <w:rPr>
          <w:i/>
        </w:rPr>
        <w:t xml:space="preserve">-por búsqueda- </w:t>
      </w:r>
      <w:r w:rsidRPr="0061615C">
        <w:t xml:space="preserve">o por pura gracia </w:t>
      </w:r>
      <w:r w:rsidRPr="00D56313">
        <w:rPr>
          <w:i/>
        </w:rPr>
        <w:t>-canta de los ángeles-</w:t>
      </w:r>
      <w:r w:rsidRPr="0061615C">
        <w:t xml:space="preserve"> permitan descubrir la revelación.</w:t>
      </w:r>
    </w:p>
    <w:p w:rsidR="00EF18C9" w:rsidRPr="0061615C" w:rsidRDefault="00EF18C9" w:rsidP="00EF18C9">
      <w:pPr>
        <w:jc w:val="both"/>
        <w:rPr>
          <w:b/>
        </w:rPr>
      </w:pPr>
      <w:r w:rsidRPr="0061615C">
        <w:rPr>
          <w:b/>
        </w:rPr>
        <w:t>Elección por Candidato</w:t>
      </w:r>
    </w:p>
    <w:p w:rsidR="00CE6B49" w:rsidRDefault="00EF18C9" w:rsidP="00EF18C9">
      <w:pPr>
        <w:jc w:val="both"/>
      </w:pPr>
      <w:r w:rsidRPr="001F3A5D">
        <w:t>En nuestra democracia peruana realmente existente votamos directamente</w:t>
      </w:r>
      <w:r w:rsidR="00CD358A" w:rsidRPr="001F3A5D">
        <w:t>, aunque se identifique con un partido</w:t>
      </w:r>
      <w:r w:rsidR="001F3A5D" w:rsidRPr="001F3A5D">
        <w:t>,</w:t>
      </w:r>
      <w:r w:rsidR="00361697">
        <w:t xml:space="preserve"> </w:t>
      </w:r>
      <w:r w:rsidR="00544302">
        <w:t>en las elecciones para</w:t>
      </w:r>
      <w:r w:rsidRPr="001F3A5D">
        <w:t xml:space="preserve"> presidente</w:t>
      </w:r>
      <w:r w:rsidR="00544302">
        <w:t>;</w:t>
      </w:r>
      <w:r w:rsidR="00CD358A" w:rsidRPr="001F3A5D">
        <w:t xml:space="preserve"> pero no así </w:t>
      </w:r>
      <w:r w:rsidRPr="001F3A5D">
        <w:t>para el Congreso,</w:t>
      </w:r>
      <w:r w:rsidR="00CD358A" w:rsidRPr="001F3A5D">
        <w:t xml:space="preserve"> donde necesariamente el intermediario </w:t>
      </w:r>
      <w:r w:rsidRPr="001F3A5D">
        <w:t>partido</w:t>
      </w:r>
      <w:r w:rsidR="00CD358A" w:rsidRPr="001F3A5D">
        <w:t xml:space="preserve"> define una larga lista de candidatos, a su interior y donde la posición de la lista es definida por el partido mismo</w:t>
      </w:r>
      <w:r w:rsidRPr="001F3A5D">
        <w:t xml:space="preserve">. </w:t>
      </w:r>
      <w:r w:rsidR="00A41A93" w:rsidRPr="001F3A5D">
        <w:t xml:space="preserve">La situación </w:t>
      </w:r>
      <w:r w:rsidR="00E65279" w:rsidRPr="001F3A5D">
        <w:t>post</w:t>
      </w:r>
      <w:r w:rsidR="00361697">
        <w:t xml:space="preserve"> - </w:t>
      </w:r>
      <w:r w:rsidR="00E65279" w:rsidRPr="001F3A5D">
        <w:t>audios de la vergüenza, sugieren una realidad cuya magnitud desconocemos con precisió</w:t>
      </w:r>
      <w:r w:rsidR="00E65279" w:rsidRPr="00D555D6">
        <w:t xml:space="preserve">n: </w:t>
      </w:r>
      <w:r w:rsidR="0061615C" w:rsidRPr="00D555D6">
        <w:t>C</w:t>
      </w:r>
      <w:r w:rsidR="00E65279" w:rsidRPr="00D555D6">
        <w:t>ierto sector de</w:t>
      </w:r>
      <w:r w:rsidRPr="00D555D6">
        <w:t xml:space="preserve"> las </w:t>
      </w:r>
      <w:r w:rsidR="005D0454" w:rsidRPr="00D555D6">
        <w:t xml:space="preserve">élites de las </w:t>
      </w:r>
      <w:r w:rsidRPr="00D555D6">
        <w:t xml:space="preserve">agrupaciones colectivas </w:t>
      </w:r>
      <w:r w:rsidR="00E65279" w:rsidRPr="00D555D6">
        <w:t xml:space="preserve">-quizás en su mayoría- </w:t>
      </w:r>
      <w:r w:rsidRPr="00D555D6">
        <w:t>se encuentr</w:t>
      </w:r>
      <w:r w:rsidR="00E65279" w:rsidRPr="00D555D6">
        <w:t>a</w:t>
      </w:r>
      <w:r w:rsidRPr="00D555D6">
        <w:t>n capturadas por cierto poder</w:t>
      </w:r>
      <w:r w:rsidR="00D02CF7" w:rsidRPr="00D555D6">
        <w:t xml:space="preserve"> o poderes</w:t>
      </w:r>
      <w:r w:rsidRPr="00D555D6">
        <w:t xml:space="preserve"> corrupto</w:t>
      </w:r>
      <w:r w:rsidR="00D02CF7" w:rsidRPr="00D555D6">
        <w:t>s</w:t>
      </w:r>
      <w:r w:rsidR="00E65279" w:rsidRPr="00D555D6">
        <w:t>.</w:t>
      </w:r>
      <w:r w:rsidR="00361697">
        <w:t xml:space="preserve"> </w:t>
      </w:r>
      <w:r w:rsidR="00E65279" w:rsidRPr="00D555D6">
        <w:t xml:space="preserve">Nuestra lectura de la primera </w:t>
      </w:r>
      <w:r w:rsidR="00A41A93" w:rsidRPr="00D555D6">
        <w:t xml:space="preserve">Navidad </w:t>
      </w:r>
      <w:r w:rsidR="00E65279" w:rsidRPr="00D555D6">
        <w:t>sugiere la importancia de ver más allá de la superficie del nombre de los grupos</w:t>
      </w:r>
      <w:r w:rsidR="00331324">
        <w:t xml:space="preserve"> partidarios</w:t>
      </w:r>
      <w:r w:rsidR="00855144" w:rsidRPr="00D555D6">
        <w:t>,</w:t>
      </w:r>
      <w:r w:rsidR="00E65279" w:rsidRPr="00D555D6">
        <w:t xml:space="preserve"> de su historia, </w:t>
      </w:r>
      <w:r w:rsidR="00855144" w:rsidRPr="00D555D6">
        <w:t xml:space="preserve">o simpatía ideológica, </w:t>
      </w:r>
      <w:r w:rsidR="0029427A">
        <w:t xml:space="preserve">descubrir </w:t>
      </w:r>
      <w:r w:rsidR="00331324">
        <w:t xml:space="preserve">oculto </w:t>
      </w:r>
      <w:r w:rsidR="00E65279" w:rsidRPr="00D555D6">
        <w:t xml:space="preserve">al individuo </w:t>
      </w:r>
      <w:r w:rsidR="00855144" w:rsidRPr="00D555D6">
        <w:t xml:space="preserve">como lo hicieron los sabios de Oriente superando toda categoría </w:t>
      </w:r>
      <w:r w:rsidR="001C25FB">
        <w:t>conceptual que divide</w:t>
      </w:r>
      <w:r w:rsidR="00855144" w:rsidRPr="00D555D6">
        <w:t xml:space="preserve"> como lo </w:t>
      </w:r>
      <w:r w:rsidR="001C25FB">
        <w:t>hicieron</w:t>
      </w:r>
      <w:r w:rsidR="00855144" w:rsidRPr="00D555D6">
        <w:t xml:space="preserve"> ellos </w:t>
      </w:r>
      <w:r w:rsidR="001C25FB">
        <w:t>respecto a</w:t>
      </w:r>
      <w:r w:rsidR="00F030E2">
        <w:t xml:space="preserve">la </w:t>
      </w:r>
      <w:r w:rsidR="00855144" w:rsidRPr="00D555D6">
        <w:t xml:space="preserve">patria y </w:t>
      </w:r>
      <w:r w:rsidR="00F030E2">
        <w:t xml:space="preserve">la </w:t>
      </w:r>
      <w:r w:rsidR="00855144" w:rsidRPr="00D555D6">
        <w:t xml:space="preserve">religión, </w:t>
      </w:r>
      <w:r w:rsidR="0029427A">
        <w:t xml:space="preserve">comunicándose </w:t>
      </w:r>
      <w:r w:rsidR="00A41A93" w:rsidRPr="00D555D6">
        <w:t xml:space="preserve">en torno a la buena voluntad </w:t>
      </w:r>
      <w:r w:rsidR="00855144" w:rsidRPr="00D555D6">
        <w:t xml:space="preserve">y a la luz de la estrella, </w:t>
      </w:r>
      <w:r w:rsidR="00F030E2">
        <w:t>interpretando e</w:t>
      </w:r>
      <w:r w:rsidR="00855144" w:rsidRPr="00D555D6">
        <w:t>l signo de los tiempos</w:t>
      </w:r>
      <w:r w:rsidR="00C90D53" w:rsidRPr="00D555D6">
        <w:t xml:space="preserve"> decidi</w:t>
      </w:r>
      <w:r w:rsidR="001C25FB">
        <w:t>endo</w:t>
      </w:r>
      <w:r w:rsidR="00C90D53" w:rsidRPr="00D555D6">
        <w:t xml:space="preserve"> l</w:t>
      </w:r>
      <w:r w:rsidR="00544302">
        <w:t>a</w:t>
      </w:r>
      <w:r w:rsidR="00C4108D">
        <w:t xml:space="preserve"> </w:t>
      </w:r>
      <w:r w:rsidR="00544302">
        <w:t>peregrinación</w:t>
      </w:r>
      <w:r w:rsidR="001C25FB">
        <w:t xml:space="preserve"> hasta hallar al "elegido"</w:t>
      </w:r>
      <w:r w:rsidR="00A41A93" w:rsidRPr="00D555D6">
        <w:t xml:space="preserve">. </w:t>
      </w:r>
      <w:r w:rsidR="00855144" w:rsidRPr="00D555D6">
        <w:t xml:space="preserve">En ese sentido </w:t>
      </w:r>
      <w:r w:rsidR="005D0454" w:rsidRPr="00D555D6">
        <w:t xml:space="preserve">no es solo que </w:t>
      </w:r>
      <w:r w:rsidRPr="00D555D6">
        <w:t xml:space="preserve">la epifanía, </w:t>
      </w:r>
      <w:r w:rsidR="005D0454" w:rsidRPr="00D555D6">
        <w:t xml:space="preserve">es </w:t>
      </w:r>
      <w:r w:rsidRPr="00D555D6">
        <w:t xml:space="preserve">la revelación del Mesías, </w:t>
      </w:r>
      <w:r w:rsidR="00C90D53" w:rsidRPr="00D555D6">
        <w:t xml:space="preserve">sino también una enseñanza universal sobre la búsqueda de la mejor opción cuando somos conscientes que las reglas del poder mundano en su forma espontánea </w:t>
      </w:r>
      <w:r w:rsidR="00F030E2">
        <w:t xml:space="preserve">solo </w:t>
      </w:r>
      <w:r w:rsidR="00C90D53" w:rsidRPr="00D555D6">
        <w:t xml:space="preserve">resulta legitimador de un régimen corrupto.  </w:t>
      </w:r>
    </w:p>
    <w:p w:rsidR="00CA146C" w:rsidRDefault="00C90D53" w:rsidP="00EF18C9">
      <w:pPr>
        <w:jc w:val="both"/>
      </w:pPr>
      <w:r w:rsidRPr="00D555D6">
        <w:t>Es preciso resaltar que si estamos al frente de grupos capturados por uno o más</w:t>
      </w:r>
      <w:r w:rsidR="00361697">
        <w:t xml:space="preserve"> </w:t>
      </w:r>
      <w:r w:rsidR="00EF18C9" w:rsidRPr="00D555D6">
        <w:t>poder</w:t>
      </w:r>
      <w:r w:rsidRPr="00D555D6">
        <w:t>es corruptos</w:t>
      </w:r>
      <w:r w:rsidR="005D0454" w:rsidRPr="00D555D6">
        <w:t xml:space="preserve">; </w:t>
      </w:r>
      <w:r w:rsidRPr="00D555D6">
        <w:t xml:space="preserve">es </w:t>
      </w:r>
      <w:r w:rsidR="00835CBF">
        <w:t>necesario</w:t>
      </w:r>
      <w:r w:rsidRPr="00D555D6">
        <w:t xml:space="preserve"> establecer reglas para buscar y encontrar al </w:t>
      </w:r>
      <w:r w:rsidR="00EF18C9" w:rsidRPr="00D555D6">
        <w:t>individuo concreto</w:t>
      </w:r>
      <w:r w:rsidR="00EF6E66">
        <w:t xml:space="preserve"> de buena voluntad. E</w:t>
      </w:r>
      <w:r w:rsidRPr="00D555D6">
        <w:t>s decir</w:t>
      </w:r>
      <w:r w:rsidR="00361697">
        <w:t xml:space="preserve">, </w:t>
      </w:r>
      <w:r w:rsidR="00EF6E66">
        <w:t>dentro de un</w:t>
      </w:r>
      <w:r w:rsidR="00D555D6">
        <w:t xml:space="preserve"> mundo donde </w:t>
      </w:r>
      <w:r w:rsidR="005417EB">
        <w:t>las</w:t>
      </w:r>
      <w:r w:rsidR="00D555D6">
        <w:t xml:space="preserve"> relaciones sociales más o menos predominantes alcanzan un alto contenido de </w:t>
      </w:r>
      <w:r w:rsidR="00D555D6" w:rsidRPr="00F850AC">
        <w:t>corrupción</w:t>
      </w:r>
      <w:r w:rsidR="00EF6E66">
        <w:t xml:space="preserve"> es necesario establecer las reglas que permitan encontrar al </w:t>
      </w:r>
      <w:r w:rsidR="00BA3EE9">
        <w:t>individuo</w:t>
      </w:r>
      <w:r w:rsidR="00EF6E66">
        <w:t xml:space="preserve"> humano con </w:t>
      </w:r>
      <w:r w:rsidR="00EF6E66" w:rsidRPr="00D555D6">
        <w:t xml:space="preserve">suficiente fortaleza ética para </w:t>
      </w:r>
      <w:r w:rsidR="00BA3EE9">
        <w:t xml:space="preserve">detentar la cuota de poder </w:t>
      </w:r>
      <w:r w:rsidR="00EF6E66">
        <w:t>con justicia</w:t>
      </w:r>
      <w:r w:rsidR="00EF18C9" w:rsidRPr="00F850AC">
        <w:t xml:space="preserve">. </w:t>
      </w:r>
      <w:r w:rsidR="00BA6C8B" w:rsidRPr="00F850AC">
        <w:t>En el relato evangélico n</w:t>
      </w:r>
      <w:r w:rsidR="00EF18C9" w:rsidRPr="00F850AC">
        <w:t>o es que todos los extranjeros sabios del Oriente</w:t>
      </w:r>
      <w:r w:rsidR="00CF71C5" w:rsidRPr="00F850AC">
        <w:t xml:space="preserve">, sigan </w:t>
      </w:r>
      <w:r w:rsidR="00835CBF">
        <w:t xml:space="preserve">a </w:t>
      </w:r>
      <w:r w:rsidR="00CF71C5" w:rsidRPr="00F850AC">
        <w:t>la estrella</w:t>
      </w:r>
      <w:r w:rsidR="00835CBF">
        <w:t xml:space="preserve"> de Belén</w:t>
      </w:r>
      <w:r w:rsidR="00CF71C5" w:rsidRPr="00F850AC">
        <w:t>, n</w:t>
      </w:r>
      <w:r w:rsidR="00BA6C8B" w:rsidRPr="00F850AC">
        <w:t xml:space="preserve">i tampoco </w:t>
      </w:r>
      <w:r w:rsidR="00CF71C5" w:rsidRPr="00F850AC">
        <w:t>que el</w:t>
      </w:r>
      <w:r w:rsidR="00361697">
        <w:t xml:space="preserve"> </w:t>
      </w:r>
      <w:r w:rsidR="00CF71C5" w:rsidRPr="00F850AC">
        <w:t>Pueblo judío</w:t>
      </w:r>
      <w:r w:rsidR="00BA6C8B" w:rsidRPr="00F850AC">
        <w:t xml:space="preserve">, </w:t>
      </w:r>
      <w:r w:rsidR="00835CBF">
        <w:t xml:space="preserve">sea </w:t>
      </w:r>
      <w:r w:rsidR="00194650">
        <w:t>d</w:t>
      </w:r>
      <w:r w:rsidR="00835CBF">
        <w:t xml:space="preserve">el </w:t>
      </w:r>
      <w:r w:rsidR="00CF71C5" w:rsidRPr="00F850AC">
        <w:t xml:space="preserve">grupo </w:t>
      </w:r>
      <w:r w:rsidR="00D055CD" w:rsidRPr="00F850AC">
        <w:t xml:space="preserve">fariseo, </w:t>
      </w:r>
      <w:r w:rsidR="00CF71C5" w:rsidRPr="00F850AC">
        <w:t xml:space="preserve">zelote, </w:t>
      </w:r>
      <w:r w:rsidR="00F91DFE" w:rsidRPr="00F850AC">
        <w:t>esenio,</w:t>
      </w:r>
      <w:r w:rsidR="00CF71C5" w:rsidRPr="00F850AC">
        <w:t xml:space="preserve"> sad</w:t>
      </w:r>
      <w:r w:rsidR="00BA6C8B" w:rsidRPr="00F850AC">
        <w:t>u</w:t>
      </w:r>
      <w:r w:rsidR="00CF71C5" w:rsidRPr="00F850AC">
        <w:t xml:space="preserve">ceo, o </w:t>
      </w:r>
      <w:r w:rsidR="00361697">
        <w:t xml:space="preserve">herodiano </w:t>
      </w:r>
      <w:r w:rsidR="00544302" w:rsidRPr="00F850AC">
        <w:t xml:space="preserve">burócrata </w:t>
      </w:r>
      <w:r w:rsidR="00194650">
        <w:t>del</w:t>
      </w:r>
      <w:r w:rsidR="00544302" w:rsidRPr="00F850AC">
        <w:t xml:space="preserve"> alrededor d</w:t>
      </w:r>
      <w:r w:rsidR="00CF71C5" w:rsidRPr="00F850AC">
        <w:t xml:space="preserve">el Rey de </w:t>
      </w:r>
      <w:proofErr w:type="spellStart"/>
      <w:r w:rsidR="00CF71C5" w:rsidRPr="00F850AC">
        <w:t>judea</w:t>
      </w:r>
      <w:proofErr w:type="spellEnd"/>
      <w:r w:rsidR="00BA6C8B" w:rsidRPr="00F850AC">
        <w:t xml:space="preserve"> lo reconozca, sino que </w:t>
      </w:r>
      <w:r w:rsidR="00835CBF">
        <w:t xml:space="preserve">la </w:t>
      </w:r>
      <w:r w:rsidR="00D055CD">
        <w:t>navidad</w:t>
      </w:r>
      <w:r w:rsidR="00C4108D">
        <w:t xml:space="preserve"> </w:t>
      </w:r>
      <w:r w:rsidR="00BA6C8B" w:rsidRPr="00F850AC">
        <w:t xml:space="preserve">sucede </w:t>
      </w:r>
      <w:r w:rsidR="00334E06">
        <w:t>no solo</w:t>
      </w:r>
      <w:r w:rsidR="00BA6C8B" w:rsidRPr="00F850AC">
        <w:t xml:space="preserve"> afuera de la ciudad, </w:t>
      </w:r>
      <w:r w:rsidR="00334E06">
        <w:t xml:space="preserve">sino </w:t>
      </w:r>
      <w:r w:rsidR="00334E06" w:rsidRPr="00334E06">
        <w:t xml:space="preserve">también </w:t>
      </w:r>
      <w:r w:rsidR="00BA6C8B" w:rsidRPr="00334E06">
        <w:t xml:space="preserve">al margen de toda categorización de </w:t>
      </w:r>
      <w:r w:rsidR="00F07E9F">
        <w:t xml:space="preserve">los </w:t>
      </w:r>
      <w:r w:rsidR="00BA6C8B" w:rsidRPr="00334E06">
        <w:t>grupos</w:t>
      </w:r>
      <w:r w:rsidR="00F07E9F">
        <w:t xml:space="preserve"> presentes en la </w:t>
      </w:r>
      <w:proofErr w:type="spellStart"/>
      <w:r w:rsidR="00D055CD">
        <w:t>judea</w:t>
      </w:r>
      <w:proofErr w:type="spellEnd"/>
      <w:r w:rsidR="00D055CD">
        <w:t xml:space="preserve"> del año cero</w:t>
      </w:r>
      <w:r w:rsidR="00BA6C8B" w:rsidRPr="00334E06">
        <w:t xml:space="preserve">, </w:t>
      </w:r>
      <w:r w:rsidR="00D055CD">
        <w:t xml:space="preserve">por consiguiente la epifanía representa </w:t>
      </w:r>
      <w:r w:rsidR="00BA6C8B" w:rsidRPr="00334E06">
        <w:t xml:space="preserve">cierta disidencia del </w:t>
      </w:r>
      <w:r w:rsidR="00C45FB8">
        <w:t xml:space="preserve">individuo al grupo de su </w:t>
      </w:r>
      <w:r w:rsidR="00BA6C8B" w:rsidRPr="00334E06">
        <w:t>mu</w:t>
      </w:r>
      <w:r w:rsidR="00C30747" w:rsidRPr="00334E06">
        <w:t>n</w:t>
      </w:r>
      <w:r w:rsidR="00BA6C8B" w:rsidRPr="00334E06">
        <w:t>do</w:t>
      </w:r>
      <w:r w:rsidR="00544302" w:rsidRPr="00334E06">
        <w:t>,</w:t>
      </w:r>
      <w:r w:rsidR="00BA6C8B" w:rsidRPr="00334E06">
        <w:t xml:space="preserve"> que busca </w:t>
      </w:r>
      <w:r w:rsidR="00C45FB8">
        <w:t xml:space="preserve">en definitiva </w:t>
      </w:r>
      <w:r w:rsidR="005D36D8">
        <w:t xml:space="preserve">en </w:t>
      </w:r>
      <w:r w:rsidR="007E04AC">
        <w:t>su</w:t>
      </w:r>
      <w:r w:rsidR="00BA6C8B" w:rsidRPr="00334E06">
        <w:t>s orígenes</w:t>
      </w:r>
      <w:r w:rsidR="00C30747" w:rsidRPr="00334E06">
        <w:rPr>
          <w:rStyle w:val="Refdenotaalpie"/>
        </w:rPr>
        <w:footnoteReference w:id="3"/>
      </w:r>
      <w:r w:rsidR="00C45FB8">
        <w:t xml:space="preserve"> el sentido</w:t>
      </w:r>
      <w:r w:rsidR="00CE6B49">
        <w:t xml:space="preserve"> verdadero</w:t>
      </w:r>
      <w:r w:rsidR="00BA3EE9">
        <w:t xml:space="preserve"> de su “buena voluntad”, más allá de todo provincialismo </w:t>
      </w:r>
      <w:r w:rsidR="002E71BC">
        <w:t xml:space="preserve">o </w:t>
      </w:r>
      <w:r w:rsidR="00BA3EE9">
        <w:t>partidarismo</w:t>
      </w:r>
      <w:r w:rsidR="00E41EE3" w:rsidRPr="00334E06">
        <w:t>. N</w:t>
      </w:r>
      <w:r w:rsidR="00BA6C8B" w:rsidRPr="00334E06">
        <w:t xml:space="preserve">o es que el </w:t>
      </w:r>
      <w:r w:rsidR="00EF6E66">
        <w:t>"</w:t>
      </w:r>
      <w:r w:rsidR="00BA6C8B" w:rsidRPr="00334E06">
        <w:t>Elegido</w:t>
      </w:r>
      <w:r w:rsidR="00EF6E66">
        <w:t>"</w:t>
      </w:r>
      <w:r w:rsidR="00BA6C8B" w:rsidRPr="00334E06">
        <w:t xml:space="preserve"> pertenezca a </w:t>
      </w:r>
      <w:r w:rsidR="00E41EE3" w:rsidRPr="00334E06">
        <w:t>alg</w:t>
      </w:r>
      <w:r w:rsidR="00BA6C8B" w:rsidRPr="00334E06">
        <w:t xml:space="preserve">uno de esos grupos, </w:t>
      </w:r>
      <w:r w:rsidR="00E41EE3" w:rsidRPr="00334E06">
        <w:t xml:space="preserve">sino que permanentemente los </w:t>
      </w:r>
      <w:r w:rsidR="00EF18C9" w:rsidRPr="00334E06">
        <w:t>evangeli</w:t>
      </w:r>
      <w:r w:rsidR="00E41EE3" w:rsidRPr="00334E06">
        <w:t>o</w:t>
      </w:r>
      <w:r w:rsidR="00EF18C9" w:rsidRPr="00334E06">
        <w:t>s describe</w:t>
      </w:r>
      <w:r w:rsidR="00E41EE3" w:rsidRPr="00334E06">
        <w:t>n</w:t>
      </w:r>
      <w:r w:rsidR="00EF18C9" w:rsidRPr="00334E06">
        <w:t xml:space="preserve"> una sospecha contra toda agrupación</w:t>
      </w:r>
      <w:r w:rsidR="00CA146C">
        <w:t>,</w:t>
      </w:r>
      <w:r w:rsidR="00C4108D">
        <w:t xml:space="preserve"> </w:t>
      </w:r>
      <w:r w:rsidR="00EF18C9" w:rsidRPr="00334E06">
        <w:t>que</w:t>
      </w:r>
      <w:r w:rsidR="00C4108D">
        <w:t xml:space="preserve"> </w:t>
      </w:r>
      <w:r w:rsidR="00ED73EF">
        <w:t xml:space="preserve">en su permanencia </w:t>
      </w:r>
      <w:r w:rsidR="00FF2E46">
        <w:t xml:space="preserve">es posible de </w:t>
      </w:r>
      <w:r w:rsidR="00334E06" w:rsidRPr="00334E06">
        <w:t>extravia</w:t>
      </w:r>
      <w:r w:rsidR="00FF2E46">
        <w:t xml:space="preserve">rse </w:t>
      </w:r>
      <w:r w:rsidR="00334E06" w:rsidRPr="00334E06">
        <w:t xml:space="preserve">en </w:t>
      </w:r>
      <w:r w:rsidR="002E71BC">
        <w:t>su</w:t>
      </w:r>
      <w:r w:rsidR="00447369">
        <w:t xml:space="preserve"> orgullo</w:t>
      </w:r>
      <w:r w:rsidR="00FF2E46">
        <w:t>, al</w:t>
      </w:r>
      <w:r w:rsidR="002E71BC">
        <w:t xml:space="preserve"> </w:t>
      </w:r>
      <w:r w:rsidR="00447369">
        <w:t>despleg</w:t>
      </w:r>
      <w:r w:rsidR="00FF2E46">
        <w:t xml:space="preserve">arse en </w:t>
      </w:r>
      <w:r w:rsidR="00FF2E46">
        <w:lastRenderedPageBreak/>
        <w:t>su</w:t>
      </w:r>
      <w:r w:rsidR="00447369">
        <w:t xml:space="preserve"> entorno social</w:t>
      </w:r>
      <w:r w:rsidR="00CA146C">
        <w:t>,</w:t>
      </w:r>
      <w:r w:rsidR="002E71BC">
        <w:t xml:space="preserve"> </w:t>
      </w:r>
      <w:r w:rsidR="00FF2E46">
        <w:t xml:space="preserve">y </w:t>
      </w:r>
      <w:r w:rsidR="00ED73EF">
        <w:t xml:space="preserve">volverse </w:t>
      </w:r>
      <w:r w:rsidR="002E71BC">
        <w:t xml:space="preserve">susceptible de enredarse en un derredor </w:t>
      </w:r>
      <w:r w:rsidR="00EF18C9" w:rsidRPr="00334E06">
        <w:t>capturad</w:t>
      </w:r>
      <w:r w:rsidR="00ED73EF">
        <w:t>o</w:t>
      </w:r>
      <w:r w:rsidR="002E71BC">
        <w:t xml:space="preserve"> </w:t>
      </w:r>
      <w:r w:rsidR="00EF18C9" w:rsidRPr="00334E06">
        <w:t xml:space="preserve">por </w:t>
      </w:r>
      <w:r w:rsidR="00E41EE3" w:rsidRPr="00334E06">
        <w:t>cierto</w:t>
      </w:r>
      <w:r w:rsidR="00EF18C9" w:rsidRPr="00334E06">
        <w:t xml:space="preserve"> poder corrupto. </w:t>
      </w:r>
    </w:p>
    <w:p w:rsidR="00317B3C" w:rsidRDefault="00317B3C" w:rsidP="003407C6">
      <w:pPr>
        <w:jc w:val="both"/>
      </w:pPr>
      <w:r>
        <w:t>Los partidos políticos que forjan sistemas de favores, las grandes corporaciones que financian campañas, tienden a capturar la consciencia ética individual implantando una moral partidaria o de deber</w:t>
      </w:r>
      <w:r w:rsidR="00ED73EF">
        <w:t>,</w:t>
      </w:r>
      <w:r>
        <w:t xml:space="preserve"> de devolución de favor </w:t>
      </w:r>
      <w:r w:rsidR="005D36D8">
        <w:t xml:space="preserve">que comulga </w:t>
      </w:r>
      <w:r w:rsidR="00FF2E46">
        <w:t xml:space="preserve">ello con </w:t>
      </w:r>
      <w:r w:rsidR="005D36D8">
        <w:t>el mero interés personal, in</w:t>
      </w:r>
      <w:r>
        <w:t>strumentalizando los fines públicos para tal propósito</w:t>
      </w:r>
      <w:r w:rsidR="005D36D8">
        <w:t xml:space="preserve">. </w:t>
      </w:r>
      <w:r w:rsidR="00FF2E46">
        <w:t>Por consiguiente,</w:t>
      </w:r>
      <w:r>
        <w:t xml:space="preserve"> un gran paso desarrollando el código entrelíneas del relato de la Navidad consiste en eliminar o disminuir radicalmente el carácter mediador del partido político y de las corporaciones que distorsionan totalmente el vínculo entre representante y representado. </w:t>
      </w:r>
      <w:r w:rsidR="00705DF9">
        <w:t>Entonces l</w:t>
      </w:r>
      <w:r>
        <w:t xml:space="preserve">a búsqueda del </w:t>
      </w:r>
      <w:r w:rsidR="00705DF9">
        <w:t>"</w:t>
      </w:r>
      <w:r>
        <w:t>elegido</w:t>
      </w:r>
      <w:r w:rsidR="00705DF9">
        <w:t>"</w:t>
      </w:r>
      <w:r>
        <w:t xml:space="preserve"> sugiere explorar las propuestas siguientes: </w:t>
      </w:r>
      <w:r w:rsidRPr="007603D8">
        <w:rPr>
          <w:b/>
        </w:rPr>
        <w:t>i)</w:t>
      </w:r>
      <w:r>
        <w:t xml:space="preserve"> El candidato a Congresista, o a Regidor en una Municipalidad no requeriría el respaldo de un partido político para presentarse a unas elecciones. Éste podrá presentarse directamente de modo individual, pagando para ello una Tasa accesible a un ciudadano medio al Jurado Nacional de Elecciones. El objetivo de esta Tasa sería cubrir los costos de información sobre la trayectoria (Hoja de Vida) del candidato; lo que cubre información sobre su participación en partidos políticos, sociedades secretas, grupos religiosos, asociaciones civiles, sindicatos, su producción intelectual, científica o literaria, sus proceso judiciales</w:t>
      </w:r>
      <w:r w:rsidR="00705DF9">
        <w:t>, su actividad política representativa en universidades o gremios, etc</w:t>
      </w:r>
      <w:r w:rsidR="0073668F">
        <w:t>.</w:t>
      </w:r>
      <w:r>
        <w:t xml:space="preserve">; </w:t>
      </w:r>
      <w:proofErr w:type="spellStart"/>
      <w:r w:rsidRPr="00D52796">
        <w:rPr>
          <w:b/>
        </w:rPr>
        <w:t>ii</w:t>
      </w:r>
      <w:proofErr w:type="spellEnd"/>
      <w:r w:rsidRPr="00D52796">
        <w:rPr>
          <w:b/>
        </w:rPr>
        <w:t>)</w:t>
      </w:r>
      <w:r w:rsidR="00ED73EF">
        <w:rPr>
          <w:b/>
        </w:rPr>
        <w:t xml:space="preserve"> </w:t>
      </w:r>
      <w:r w:rsidRPr="00884699">
        <w:t xml:space="preserve">El </w:t>
      </w:r>
      <w:r w:rsidR="00884699">
        <w:t>J</w:t>
      </w:r>
      <w:r w:rsidRPr="00884699">
        <w:t xml:space="preserve">urado Nacional de </w:t>
      </w:r>
      <w:r w:rsidR="00884699">
        <w:t>E</w:t>
      </w:r>
      <w:r w:rsidRPr="00884699">
        <w:t xml:space="preserve">lecciones </w:t>
      </w:r>
      <w:r w:rsidR="00821FE8">
        <w:t>construiría el "</w:t>
      </w:r>
      <w:proofErr w:type="spellStart"/>
      <w:r w:rsidR="00821FE8" w:rsidRPr="00E056B2">
        <w:rPr>
          <w:i/>
        </w:rPr>
        <w:t>watsapp</w:t>
      </w:r>
      <w:proofErr w:type="spellEnd"/>
      <w:r w:rsidR="00821FE8" w:rsidRPr="00E056B2">
        <w:rPr>
          <w:i/>
        </w:rPr>
        <w:t xml:space="preserve"> de los electores</w:t>
      </w:r>
      <w:r w:rsidR="00821FE8">
        <w:t>" que consistiría en</w:t>
      </w:r>
      <w:r w:rsidRPr="00884699">
        <w:t xml:space="preserve"> una base de datos de los </w:t>
      </w:r>
      <w:r w:rsidR="00884699">
        <w:t xml:space="preserve">números </w:t>
      </w:r>
      <w:r w:rsidRPr="00884699">
        <w:t xml:space="preserve">celulares de </w:t>
      </w:r>
      <w:r w:rsidR="00884699">
        <w:t xml:space="preserve">todos </w:t>
      </w:r>
      <w:r w:rsidRPr="00884699">
        <w:t xml:space="preserve">los </w:t>
      </w:r>
      <w:r w:rsidR="00884699">
        <w:t xml:space="preserve">ciudadanos </w:t>
      </w:r>
      <w:r w:rsidRPr="00884699">
        <w:t>electores</w:t>
      </w:r>
      <w:r w:rsidR="00E056B2">
        <w:t xml:space="preserve"> que lo hubieran autorizado</w:t>
      </w:r>
      <w:r w:rsidR="00884699">
        <w:t xml:space="preserve">. Vía </w:t>
      </w:r>
      <w:proofErr w:type="spellStart"/>
      <w:r w:rsidR="00884699">
        <w:t>watsap</w:t>
      </w:r>
      <w:r w:rsidR="00E03271">
        <w:t>p</w:t>
      </w:r>
      <w:proofErr w:type="spellEnd"/>
      <w:r w:rsidR="00ED73EF">
        <w:t xml:space="preserve"> </w:t>
      </w:r>
      <w:r w:rsidR="00A747A0">
        <w:t>durante el periodo electoral</w:t>
      </w:r>
      <w:r w:rsidR="00E056B2">
        <w:t>, de modo permanentemente</w:t>
      </w:r>
      <w:r w:rsidR="00ED73EF">
        <w:t xml:space="preserve"> </w:t>
      </w:r>
      <w:r w:rsidR="003407C6">
        <w:t>actualizable</w:t>
      </w:r>
      <w:r w:rsidR="00E056B2">
        <w:t>,</w:t>
      </w:r>
      <w:r w:rsidR="00ED73EF">
        <w:t xml:space="preserve"> </w:t>
      </w:r>
      <w:r w:rsidR="00E056B2">
        <w:t xml:space="preserve">el JNE </w:t>
      </w:r>
      <w:r w:rsidR="00A747A0">
        <w:t>proporcionar</w:t>
      </w:r>
      <w:r w:rsidR="00E056B2">
        <w:t>ía</w:t>
      </w:r>
      <w:r w:rsidR="00A747A0">
        <w:t xml:space="preserve"> información</w:t>
      </w:r>
      <w:r w:rsidR="00821FE8">
        <w:t xml:space="preserve"> al elector registrado</w:t>
      </w:r>
      <w:r w:rsidRPr="00884699">
        <w:t xml:space="preserve">, </w:t>
      </w:r>
      <w:r w:rsidR="00B602DE">
        <w:t>de cada candidato co</w:t>
      </w:r>
      <w:r w:rsidR="00821FE8">
        <w:t>n</w:t>
      </w:r>
      <w:r w:rsidR="00B602DE">
        <w:t xml:space="preserve"> su hoja de vida, la cantidad de dinero gastada en campaña, las principales entrevistas </w:t>
      </w:r>
      <w:r w:rsidR="00821FE8">
        <w:t xml:space="preserve">concedidas que hubieran sido dadas en igualdad de condiciones, </w:t>
      </w:r>
      <w:r w:rsidR="00E056B2">
        <w:t xml:space="preserve">así como </w:t>
      </w:r>
      <w:r w:rsidR="00821FE8">
        <w:t xml:space="preserve">la información </w:t>
      </w:r>
      <w:r w:rsidR="00E056B2">
        <w:t>opcional i</w:t>
      </w:r>
      <w:r w:rsidR="0073668F">
        <w:t>c</w:t>
      </w:r>
      <w:r w:rsidR="00E056B2">
        <w:t>onográfica</w:t>
      </w:r>
      <w:r w:rsidR="00E03271">
        <w:t xml:space="preserve"> </w:t>
      </w:r>
      <w:r w:rsidR="00821FE8">
        <w:t>de detalle sobre l</w:t>
      </w:r>
      <w:r w:rsidR="00E056B2">
        <w:t xml:space="preserve">os aspectos en que hubiera información como el </w:t>
      </w:r>
      <w:proofErr w:type="spellStart"/>
      <w:r w:rsidR="00E056B2">
        <w:t>scaneo</w:t>
      </w:r>
      <w:proofErr w:type="spellEnd"/>
      <w:r w:rsidR="00E056B2">
        <w:t xml:space="preserve"> de parte de su </w:t>
      </w:r>
      <w:r w:rsidR="00821FE8">
        <w:t>producción intelectual</w:t>
      </w:r>
      <w:r w:rsidR="00E056B2">
        <w:t>, procesos judiciales, etc.</w:t>
      </w:r>
      <w:r w:rsidR="00821FE8">
        <w:t>;</w:t>
      </w:r>
      <w:r w:rsidR="00E03271">
        <w:t xml:space="preserve"> </w:t>
      </w:r>
      <w:proofErr w:type="spellStart"/>
      <w:r w:rsidR="00821FE8" w:rsidRPr="00D52796">
        <w:rPr>
          <w:b/>
        </w:rPr>
        <w:t>i</w:t>
      </w:r>
      <w:r w:rsidR="00821FE8">
        <w:rPr>
          <w:b/>
        </w:rPr>
        <w:t>i</w:t>
      </w:r>
      <w:r w:rsidR="00821FE8" w:rsidRPr="00D52796">
        <w:rPr>
          <w:b/>
        </w:rPr>
        <w:t>i</w:t>
      </w:r>
      <w:proofErr w:type="spellEnd"/>
      <w:r w:rsidR="00821FE8" w:rsidRPr="00D52796">
        <w:rPr>
          <w:b/>
        </w:rPr>
        <w:t>)</w:t>
      </w:r>
      <w:r w:rsidR="00E03271">
        <w:rPr>
          <w:b/>
        </w:rPr>
        <w:t xml:space="preserve"> </w:t>
      </w:r>
      <w:r w:rsidR="00821FE8">
        <w:t xml:space="preserve">Lo recaudado  mediante tasa también sería utilizado para ejercer un control posterior de veracidad de la información presentada en la declaración jurada. La Hoja de vida presentada por el ciudadano candidato sería puesto de inmediato a conocimiento de Sociedades civiles o Asociaciones inscritas cuya finalidad es el control ciudadano de los políticos y después de un tiempo prudencial sería puesto a disposición de cualquier ciudadano vía página web, </w:t>
      </w:r>
      <w:proofErr w:type="spellStart"/>
      <w:r w:rsidR="00821FE8" w:rsidRPr="00E03271">
        <w:rPr>
          <w:i/>
        </w:rPr>
        <w:t>watsap</w:t>
      </w:r>
      <w:r w:rsidR="00E03271" w:rsidRPr="00E03271">
        <w:rPr>
          <w:i/>
        </w:rPr>
        <w:t>p</w:t>
      </w:r>
      <w:proofErr w:type="spellEnd"/>
      <w:r w:rsidR="00821FE8" w:rsidRPr="00E03271">
        <w:rPr>
          <w:i/>
        </w:rPr>
        <w:t xml:space="preserve"> de los electores</w:t>
      </w:r>
      <w:r w:rsidR="00821FE8">
        <w:t xml:space="preserve"> </w:t>
      </w:r>
      <w:r w:rsidR="003407C6">
        <w:t xml:space="preserve">y otros medios igualmente autorizados </w:t>
      </w:r>
    </w:p>
    <w:p w:rsidR="00CA146C" w:rsidRDefault="003407C6" w:rsidP="00CA146C">
      <w:pPr>
        <w:jc w:val="both"/>
      </w:pPr>
      <w:r w:rsidRPr="00F8053A">
        <w:t>D</w:t>
      </w:r>
      <w:r w:rsidR="00CA146C" w:rsidRPr="00F8053A">
        <w:t xml:space="preserve">esde </w:t>
      </w:r>
      <w:r w:rsidR="004531E3" w:rsidRPr="00F8053A">
        <w:t>nuestra</w:t>
      </w:r>
      <w:r w:rsidR="00CA146C" w:rsidRPr="00F8053A">
        <w:t xml:space="preserve"> desconstrucción planteada</w:t>
      </w:r>
      <w:r w:rsidR="00145960">
        <w:t xml:space="preserve"> </w:t>
      </w:r>
      <w:r w:rsidR="00BA7DAE" w:rsidRPr="00F8053A">
        <w:t xml:space="preserve">a partir </w:t>
      </w:r>
      <w:r w:rsidRPr="00F8053A">
        <w:t xml:space="preserve">de la enseñanza contenida en los Evangelios </w:t>
      </w:r>
      <w:r w:rsidR="00BA7DAE" w:rsidRPr="00F8053A">
        <w:t xml:space="preserve">sobre </w:t>
      </w:r>
      <w:r w:rsidR="00427693" w:rsidRPr="00F8053A">
        <w:t xml:space="preserve">la </w:t>
      </w:r>
      <w:r w:rsidR="00BA7DAE" w:rsidRPr="00F8053A">
        <w:t xml:space="preserve">primera </w:t>
      </w:r>
      <w:r w:rsidR="00427693" w:rsidRPr="00F8053A">
        <w:t xml:space="preserve">Navidad, </w:t>
      </w:r>
      <w:r w:rsidR="001B119B" w:rsidRPr="00F8053A">
        <w:t xml:space="preserve">debe observarse que </w:t>
      </w:r>
      <w:r w:rsidR="00427693" w:rsidRPr="00F8053A">
        <w:t xml:space="preserve">la revelación del Mesías conjuga la presencia de la </w:t>
      </w:r>
      <w:r w:rsidR="00CA146C" w:rsidRPr="00F8053A">
        <w:t xml:space="preserve">buena voluntad </w:t>
      </w:r>
      <w:r w:rsidR="00427693" w:rsidRPr="00F8053A">
        <w:t xml:space="preserve">del elector con el elegido en una peregrinación que requiere la presencia de la estrella </w:t>
      </w:r>
      <w:r w:rsidR="000C0F29" w:rsidRPr="00F8053A">
        <w:t xml:space="preserve">como signo </w:t>
      </w:r>
      <w:r w:rsidR="00427693" w:rsidRPr="00F8053A">
        <w:t xml:space="preserve">de información o </w:t>
      </w:r>
      <w:r w:rsidR="000C0F29" w:rsidRPr="00F8053A">
        <w:t xml:space="preserve">más manifiestamente </w:t>
      </w:r>
      <w:r w:rsidR="001B119B" w:rsidRPr="00F8053A">
        <w:t>e</w:t>
      </w:r>
      <w:r w:rsidR="00427693" w:rsidRPr="00F8053A">
        <w:t>l</w:t>
      </w:r>
      <w:r w:rsidR="001B119B" w:rsidRPr="00F8053A">
        <w:t xml:space="preserve"> Canto de</w:t>
      </w:r>
      <w:r w:rsidR="00427693" w:rsidRPr="00F8053A">
        <w:t xml:space="preserve">l Coro de los ángeles, que para el sistema político </w:t>
      </w:r>
      <w:r w:rsidR="00145960">
        <w:t xml:space="preserve">moderno </w:t>
      </w:r>
      <w:r w:rsidR="00427693" w:rsidRPr="00F8053A">
        <w:t>significa</w:t>
      </w:r>
      <w:r w:rsidR="00F70D4F">
        <w:t xml:space="preserve"> ”transparencia” en serio, </w:t>
      </w:r>
      <w:r w:rsidR="00145960">
        <w:t xml:space="preserve">lo que comprende </w:t>
      </w:r>
      <w:r w:rsidR="00427693" w:rsidRPr="00F8053A">
        <w:t xml:space="preserve">la creación de reglas de </w:t>
      </w:r>
      <w:r w:rsidR="00CA146C" w:rsidRPr="00F8053A">
        <w:t xml:space="preserve">información </w:t>
      </w:r>
      <w:r w:rsidR="00427693" w:rsidRPr="00F8053A">
        <w:t>a</w:t>
      </w:r>
      <w:r w:rsidR="001B119B" w:rsidRPr="00F8053A">
        <w:t>migable a</w:t>
      </w:r>
      <w:r w:rsidR="00427693" w:rsidRPr="00F8053A">
        <w:t xml:space="preserve"> los electores que le permitan más que </w:t>
      </w:r>
      <w:r w:rsidR="000C0F29" w:rsidRPr="00F8053A">
        <w:t>elegir al mal menor dentro de</w:t>
      </w:r>
      <w:r w:rsidR="00427693" w:rsidRPr="00F8053A">
        <w:t xml:space="preserve"> un escenario de competencia por el voto</w:t>
      </w:r>
      <w:r w:rsidR="00452C46" w:rsidRPr="00F8053A">
        <w:t>,</w:t>
      </w:r>
      <w:r w:rsidR="00427693" w:rsidRPr="00F8053A">
        <w:t xml:space="preserve"> descubrir la mejor opción que lo represente</w:t>
      </w:r>
      <w:r w:rsidR="003B03AD" w:rsidRPr="00F8053A">
        <w:t xml:space="preserve"> en las actuales circunstancias</w:t>
      </w:r>
      <w:r w:rsidR="00CA146C" w:rsidRPr="00F8053A">
        <w:t xml:space="preserve">. </w:t>
      </w:r>
      <w:r w:rsidR="003B03AD" w:rsidRPr="00F8053A">
        <w:t>El relato de la primera navidad sugiere que</w:t>
      </w:r>
      <w:r w:rsidR="00CA146C" w:rsidRPr="00F8053A">
        <w:t xml:space="preserve"> el mejor repres</w:t>
      </w:r>
      <w:r w:rsidR="003B03AD" w:rsidRPr="00F8053A">
        <w:t>e</w:t>
      </w:r>
      <w:r w:rsidR="00CA146C" w:rsidRPr="00F8053A">
        <w:t xml:space="preserve">ntante no viene </w:t>
      </w:r>
      <w:r w:rsidR="00F8306F" w:rsidRPr="00F8053A">
        <w:t xml:space="preserve">a partir </w:t>
      </w:r>
      <w:r w:rsidR="00CA146C" w:rsidRPr="00F8053A">
        <w:t xml:space="preserve">de la tradición del auténtico buscador, </w:t>
      </w:r>
      <w:r w:rsidR="00452C46" w:rsidRPr="00F8053A">
        <w:t xml:space="preserve">ni </w:t>
      </w:r>
      <w:r w:rsidR="00F8306F" w:rsidRPr="00F8053A">
        <w:t>señalado por las reglas espontáneas del status quo del poder ya establecido</w:t>
      </w:r>
      <w:r w:rsidR="00C1702E">
        <w:t>,</w:t>
      </w:r>
      <w:r w:rsidR="00F8306F" w:rsidRPr="00F8053A">
        <w:t xml:space="preserve"> sino </w:t>
      </w:r>
      <w:r w:rsidR="00CA146C" w:rsidRPr="00F8053A">
        <w:t xml:space="preserve">que se aparece </w:t>
      </w:r>
      <w:r w:rsidR="00F8306F" w:rsidRPr="00F8053A">
        <w:t xml:space="preserve">en medio </w:t>
      </w:r>
      <w:r w:rsidR="00BA7DAE" w:rsidRPr="00F8053A">
        <w:t xml:space="preserve">de </w:t>
      </w:r>
      <w:r w:rsidR="00452C46" w:rsidRPr="00F8053A">
        <w:t>l</w:t>
      </w:r>
      <w:r w:rsidR="00F8306F" w:rsidRPr="00F8053A">
        <w:t xml:space="preserve">os lugares más insospechados indicados desde </w:t>
      </w:r>
      <w:r w:rsidR="00BA7DAE" w:rsidRPr="00F8053A">
        <w:t>la contemplación del todo</w:t>
      </w:r>
      <w:r w:rsidR="00F8306F" w:rsidRPr="00F8053A">
        <w:t xml:space="preserve"> que se revela como signo de los tiempos</w:t>
      </w:r>
      <w:r w:rsidR="00BA7DAE" w:rsidRPr="00F8053A">
        <w:t xml:space="preserve">, </w:t>
      </w:r>
      <w:r w:rsidR="00F8306F" w:rsidRPr="00F8053A">
        <w:t>y que puede ser potenciado como estrella informativa imparcial desde el Estado. T</w:t>
      </w:r>
      <w:r w:rsidR="00BA7DAE" w:rsidRPr="00F8053A">
        <w:t>eni</w:t>
      </w:r>
      <w:r w:rsidR="00F8306F" w:rsidRPr="00F8053A">
        <w:t>e</w:t>
      </w:r>
      <w:r w:rsidR="00BA7DAE" w:rsidRPr="00F8053A">
        <w:t xml:space="preserve">ndo </w:t>
      </w:r>
      <w:r w:rsidR="00452C46" w:rsidRPr="00F8053A">
        <w:t xml:space="preserve">presente que puede </w:t>
      </w:r>
      <w:r w:rsidR="00CA146C" w:rsidRPr="00F8053A">
        <w:t xml:space="preserve">habitar una buena voluntad </w:t>
      </w:r>
      <w:r w:rsidR="00452C46" w:rsidRPr="00F8053A">
        <w:t xml:space="preserve">en los extranjeros, </w:t>
      </w:r>
      <w:r w:rsidR="00F8306F" w:rsidRPr="00F8053A">
        <w:t xml:space="preserve">los sabios de oriente </w:t>
      </w:r>
      <w:r w:rsidR="00F8053A" w:rsidRPr="00F8053A">
        <w:lastRenderedPageBreak/>
        <w:t xml:space="preserve">encuentran al elegido </w:t>
      </w:r>
      <w:r w:rsidR="00452C46" w:rsidRPr="00F8053A">
        <w:t xml:space="preserve">fuera del ámbito </w:t>
      </w:r>
      <w:r w:rsidR="00F8053A" w:rsidRPr="00F8053A">
        <w:t xml:space="preserve">de su </w:t>
      </w:r>
      <w:r w:rsidR="00452C46" w:rsidRPr="00F8053A">
        <w:t>pueblo</w:t>
      </w:r>
      <w:r w:rsidR="00BA7DAE" w:rsidRPr="00F8053A">
        <w:t xml:space="preserve">. </w:t>
      </w:r>
      <w:r w:rsidR="00CA146C" w:rsidRPr="00F8053A">
        <w:t>Los extranjeros re</w:t>
      </w:r>
      <w:r w:rsidR="00BA7DAE" w:rsidRPr="00F8053A">
        <w:t>conocen a Jesú</w:t>
      </w:r>
      <w:r w:rsidR="00CA146C" w:rsidRPr="00F8053A">
        <w:t xml:space="preserve">s como Rey de los Judíos, de alguna manera su epifanía es su decisión, su voto, porque el voto es también un reconocimiento, el reconocimiento de una autoridad revelada, que </w:t>
      </w:r>
      <w:r w:rsidR="00F8053A" w:rsidRPr="00F8053A">
        <w:t xml:space="preserve">como tal </w:t>
      </w:r>
      <w:r w:rsidR="00CA146C" w:rsidRPr="00F8053A">
        <w:t>pre existe pero que al ser reconocida como tal, siendo Rey de los judío</w:t>
      </w:r>
      <w:r w:rsidR="00F8053A" w:rsidRPr="00F8053A">
        <w:t>s</w:t>
      </w:r>
      <w:r w:rsidR="00CA146C" w:rsidRPr="00F8053A">
        <w:t xml:space="preserve"> es también un representante de la Humanidad, es Cristo </w:t>
      </w:r>
      <w:r w:rsidR="00BA7DAE" w:rsidRPr="00F8053A">
        <w:t xml:space="preserve">quien se presenta como </w:t>
      </w:r>
      <w:r w:rsidR="00CA146C" w:rsidRPr="00F8053A">
        <w:t>representante también de los extranjeros Reyes Magos</w:t>
      </w:r>
      <w:r w:rsidR="00BA7DAE" w:rsidRPr="00F8053A">
        <w:t xml:space="preserve">, </w:t>
      </w:r>
      <w:r w:rsidR="00422A00">
        <w:t>y en despliegue llega a</w:t>
      </w:r>
      <w:r w:rsidR="00BA7DAE" w:rsidRPr="00F8053A">
        <w:t xml:space="preserve">l presente </w:t>
      </w:r>
      <w:r w:rsidR="00422A00">
        <w:t xml:space="preserve">comprendiendo </w:t>
      </w:r>
      <w:r w:rsidR="00BA7DAE" w:rsidRPr="00F8053A">
        <w:t xml:space="preserve">también </w:t>
      </w:r>
      <w:r w:rsidR="00422A00">
        <w:t xml:space="preserve">la </w:t>
      </w:r>
      <w:r w:rsidR="00F8053A" w:rsidRPr="00F8053A">
        <w:t xml:space="preserve">pasada y </w:t>
      </w:r>
      <w:r w:rsidR="00BA7DAE" w:rsidRPr="00F8053A">
        <w:t>futura humanidad</w:t>
      </w:r>
      <w:r w:rsidR="00CA146C" w:rsidRPr="00F8053A">
        <w:t>.</w:t>
      </w:r>
    </w:p>
    <w:p w:rsidR="00145960" w:rsidRPr="00F8053A" w:rsidRDefault="00145960" w:rsidP="00CA146C">
      <w:pPr>
        <w:jc w:val="both"/>
      </w:pPr>
    </w:p>
    <w:p w:rsidR="00EF18C9" w:rsidRPr="00F8053A" w:rsidRDefault="00D0706D" w:rsidP="00EF18C9">
      <w:pPr>
        <w:jc w:val="both"/>
        <w:rPr>
          <w:b/>
        </w:rPr>
      </w:pPr>
      <w:r w:rsidRPr="00F8053A">
        <w:rPr>
          <w:b/>
        </w:rPr>
        <w:t>E</w:t>
      </w:r>
      <w:r w:rsidR="00317B3C" w:rsidRPr="00F8053A">
        <w:rPr>
          <w:b/>
        </w:rPr>
        <w:t xml:space="preserve">stableciendo reglas que viabilicen a un </w:t>
      </w:r>
      <w:r w:rsidR="00EF18C9" w:rsidRPr="00F8053A">
        <w:rPr>
          <w:b/>
        </w:rPr>
        <w:t>"Elegido"</w:t>
      </w:r>
      <w:r w:rsidR="00CB0FE8" w:rsidRPr="00F8053A">
        <w:rPr>
          <w:b/>
        </w:rPr>
        <w:t xml:space="preserve"> en pesebre</w:t>
      </w:r>
      <w:r w:rsidR="00EF18C9" w:rsidRPr="00F8053A">
        <w:rPr>
          <w:b/>
        </w:rPr>
        <w:t xml:space="preserve"> sin Costo de campaña </w:t>
      </w:r>
    </w:p>
    <w:p w:rsidR="00F50CBC" w:rsidRPr="00B8269B" w:rsidRDefault="00F50CBC" w:rsidP="00F50CBC">
      <w:pPr>
        <w:jc w:val="both"/>
      </w:pPr>
      <w:r w:rsidRPr="00F8053A">
        <w:t xml:space="preserve">La sensación en la actual democracia es </w:t>
      </w:r>
      <w:r w:rsidRPr="00B8269B">
        <w:t>una crisis de representación. No encontramos a</w:t>
      </w:r>
      <w:r w:rsidR="00422A00">
        <w:t xml:space="preserve"> </w:t>
      </w:r>
      <w:r w:rsidRPr="00B8269B">
        <w:t>quien</w:t>
      </w:r>
      <w:r w:rsidR="00422A00">
        <w:t xml:space="preserve"> </w:t>
      </w:r>
      <w:r w:rsidRPr="00B8269B">
        <w:t>verdaderamente</w:t>
      </w:r>
      <w:r w:rsidR="00422A00">
        <w:t xml:space="preserve"> </w:t>
      </w:r>
      <w:r w:rsidRPr="00B8269B">
        <w:t>nos represente, el sistema no ofrece posada al “elegido”, a</w:t>
      </w:r>
      <w:r w:rsidR="00B73D5C" w:rsidRPr="00B8269B">
        <w:t xml:space="preserve">l más capaz de ejercer una </w:t>
      </w:r>
      <w:r w:rsidRPr="00B8269B">
        <w:t>verdader</w:t>
      </w:r>
      <w:r w:rsidR="00B73D5C" w:rsidRPr="00B8269B">
        <w:t>a</w:t>
      </w:r>
      <w:r w:rsidRPr="00B8269B">
        <w:t xml:space="preserve"> representa</w:t>
      </w:r>
      <w:r w:rsidR="00B73D5C" w:rsidRPr="00B8269B">
        <w:t>ció</w:t>
      </w:r>
      <w:r w:rsidRPr="00B8269B">
        <w:t xml:space="preserve">n. Una vez sentados en su curul los representantes electos dan cuenta de otras lealtades más que persuasivas, directas, </w:t>
      </w:r>
      <w:proofErr w:type="spellStart"/>
      <w:r w:rsidRPr="00B8269B">
        <w:t>presionantes</w:t>
      </w:r>
      <w:proofErr w:type="spellEnd"/>
      <w:r w:rsidRPr="00B8269B">
        <w:t xml:space="preserve"> y coercitivas como la del partido o la de los financistas de campaña, </w:t>
      </w:r>
      <w:r w:rsidR="00B73D5C" w:rsidRPr="00B8269B">
        <w:t xml:space="preserve">entre </w:t>
      </w:r>
      <w:r w:rsidRPr="00B8269B">
        <w:t>quienes compart</w:t>
      </w:r>
      <w:r w:rsidR="00B73D5C" w:rsidRPr="00B8269B">
        <w:t>e</w:t>
      </w:r>
      <w:r w:rsidRPr="00B8269B">
        <w:t xml:space="preserve"> una extensa red de favores, con los cuales se </w:t>
      </w:r>
      <w:r w:rsidR="00B73D5C" w:rsidRPr="00B8269B">
        <w:t>halla</w:t>
      </w:r>
      <w:r w:rsidRPr="00B8269B">
        <w:t xml:space="preserve">n vinculados, mientras que el parecer o sentir del </w:t>
      </w:r>
      <w:r w:rsidR="00B73D5C" w:rsidRPr="00B8269B">
        <w:t xml:space="preserve">electoralmente </w:t>
      </w:r>
      <w:r w:rsidRPr="00B8269B">
        <w:t xml:space="preserve">representado solo </w:t>
      </w:r>
      <w:r w:rsidR="00B73D5C" w:rsidRPr="00B8269B">
        <w:t>son voces d</w:t>
      </w:r>
      <w:r w:rsidRPr="00B8269B">
        <w:t xml:space="preserve">e un espectro al que hay </w:t>
      </w:r>
      <w:r w:rsidR="007C455A" w:rsidRPr="00B8269B">
        <w:t xml:space="preserve">que </w:t>
      </w:r>
      <w:r w:rsidRPr="00B8269B">
        <w:t xml:space="preserve">acudir con el entrenado discurso, ante la presencia pública pero que solo </w:t>
      </w:r>
      <w:r w:rsidR="00B73D5C" w:rsidRPr="00B8269B">
        <w:t>rig</w:t>
      </w:r>
      <w:r w:rsidRPr="00B8269B">
        <w:t>e</w:t>
      </w:r>
      <w:r w:rsidR="00B73D5C" w:rsidRPr="00B8269B">
        <w:t xml:space="preserve"> en</w:t>
      </w:r>
      <w:r w:rsidRPr="00B8269B">
        <w:t xml:space="preserve"> apariencia</w:t>
      </w:r>
      <w:r w:rsidR="00B73D5C" w:rsidRPr="00B8269B">
        <w:t>,</w:t>
      </w:r>
      <w:r w:rsidRPr="00B8269B">
        <w:t xml:space="preserve"> si</w:t>
      </w:r>
      <w:r w:rsidR="007C455A" w:rsidRPr="00B8269B">
        <w:t>n traducir</w:t>
      </w:r>
      <w:r w:rsidRPr="00B8269B">
        <w:t>se n</w:t>
      </w:r>
      <w:r w:rsidR="007C455A" w:rsidRPr="00B8269B">
        <w:t>i</w:t>
      </w:r>
      <w:r w:rsidRPr="00B8269B">
        <w:t xml:space="preserve"> manifesta</w:t>
      </w:r>
      <w:r w:rsidR="007C455A" w:rsidRPr="00B8269B">
        <w:t>rse</w:t>
      </w:r>
      <w:r w:rsidR="00B73D5C" w:rsidRPr="00B8269B">
        <w:t xml:space="preserve"> en lo realmente decisivo</w:t>
      </w:r>
      <w:r w:rsidRPr="00B8269B">
        <w:t>.</w:t>
      </w:r>
      <w:r w:rsidR="00E03271">
        <w:t xml:space="preserve"> </w:t>
      </w:r>
      <w:r w:rsidRPr="00B8269B">
        <w:t xml:space="preserve">Experimentamos la misma sensación de los Reyes Magos de no encontrar al "elegido", a pesar </w:t>
      </w:r>
      <w:r w:rsidR="007C455A" w:rsidRPr="00B8269B">
        <w:t xml:space="preserve">de </w:t>
      </w:r>
      <w:r w:rsidRPr="00B8269B">
        <w:t xml:space="preserve">seguir la estrella, estar en la capital de </w:t>
      </w:r>
      <w:proofErr w:type="spellStart"/>
      <w:r w:rsidRPr="00B8269B">
        <w:t>judea</w:t>
      </w:r>
      <w:proofErr w:type="spellEnd"/>
      <w:r w:rsidRPr="00B8269B">
        <w:t xml:space="preserve"> (Jerusal</w:t>
      </w:r>
      <w:r w:rsidR="007C455A" w:rsidRPr="00B8269B">
        <w:t>én</w:t>
      </w:r>
      <w:r w:rsidRPr="00B8269B">
        <w:t xml:space="preserve">), </w:t>
      </w:r>
      <w:r w:rsidR="007C455A" w:rsidRPr="00B8269B">
        <w:t xml:space="preserve">hallar solo </w:t>
      </w:r>
      <w:r w:rsidRPr="00B8269B">
        <w:t xml:space="preserve">la pompa del que se dice detentar el poder, pero al que intuimos falso, porque en ellos no habita la Verdad, y sin embargo no podemos </w:t>
      </w:r>
      <w:r w:rsidR="00394B3E" w:rsidRPr="00B8269B">
        <w:t>pasar</w:t>
      </w:r>
      <w:r w:rsidR="009F3642">
        <w:t>,</w:t>
      </w:r>
      <w:r w:rsidR="00394B3E" w:rsidRPr="00B8269B">
        <w:t xml:space="preserve"> de la crítica a la propuesta</w:t>
      </w:r>
      <w:r w:rsidR="00BB2D69">
        <w:t>,</w:t>
      </w:r>
      <w:r w:rsidR="00394B3E" w:rsidRPr="00B8269B">
        <w:t xml:space="preserve"> </w:t>
      </w:r>
      <w:r w:rsidRPr="00B8269B">
        <w:t xml:space="preserve">a riesgo de ser diagnosticado antidemocrático, elitista o simplemente </w:t>
      </w:r>
      <w:r w:rsidR="00B73D5C" w:rsidRPr="00B8269B">
        <w:t>"</w:t>
      </w:r>
      <w:r w:rsidRPr="00B8269B">
        <w:t>loco</w:t>
      </w:r>
      <w:r w:rsidR="00B73D5C" w:rsidRPr="00B8269B">
        <w:t>"</w:t>
      </w:r>
      <w:r w:rsidRPr="00B8269B">
        <w:t xml:space="preserve">. Ciertamente no hay realidad en el vínculo formal entre representante y representado, este es un hilo que está roto y no ha nacido ni un niño ni el detentador del poder llámese </w:t>
      </w:r>
      <w:proofErr w:type="gramStart"/>
      <w:r w:rsidRPr="00B8269B">
        <w:t>Presidente</w:t>
      </w:r>
      <w:proofErr w:type="gramEnd"/>
      <w:r w:rsidRPr="00B8269B">
        <w:t xml:space="preserve">, </w:t>
      </w:r>
      <w:r w:rsidR="000F56E3">
        <w:t>C</w:t>
      </w:r>
      <w:r w:rsidRPr="00B8269B">
        <w:t xml:space="preserve">ongresista o </w:t>
      </w:r>
      <w:r w:rsidR="000F56E3">
        <w:t>R</w:t>
      </w:r>
      <w:r w:rsidRPr="00B8269B">
        <w:t>egidor</w:t>
      </w:r>
      <w:r w:rsidR="00F70D4F">
        <w:t xml:space="preserve"> </w:t>
      </w:r>
      <w:r w:rsidRPr="00B8269B">
        <w:t xml:space="preserve">prometido por el sistema democrático. Las </w:t>
      </w:r>
      <w:r w:rsidR="00572A62" w:rsidRPr="00B8269B">
        <w:t xml:space="preserve">actuales </w:t>
      </w:r>
      <w:r w:rsidRPr="00B8269B">
        <w:t xml:space="preserve">reglas convencionales no </w:t>
      </w:r>
      <w:r w:rsidR="00BB2D69">
        <w:t xml:space="preserve">alcanzan informarnos de la mejor opción, no </w:t>
      </w:r>
      <w:r w:rsidRPr="00B8269B">
        <w:t>nos permiten encontrar al "elegido"</w:t>
      </w:r>
      <w:r w:rsidR="00B73D5C" w:rsidRPr="00B8269B">
        <w:t>,</w:t>
      </w:r>
      <w:r w:rsidR="00F70D4F">
        <w:t xml:space="preserve"> </w:t>
      </w:r>
      <w:r w:rsidR="00B73D5C" w:rsidRPr="00B8269B">
        <w:t>el</w:t>
      </w:r>
      <w:r w:rsidR="00572A62" w:rsidRPr="00B8269B">
        <w:t xml:space="preserve"> auténtic</w:t>
      </w:r>
      <w:r w:rsidR="00B73D5C" w:rsidRPr="00B8269B">
        <w:t>o</w:t>
      </w:r>
      <w:r w:rsidR="00F70D4F">
        <w:t xml:space="preserve"> </w:t>
      </w:r>
      <w:r w:rsidRPr="00B8269B">
        <w:t xml:space="preserve">representante </w:t>
      </w:r>
      <w:r w:rsidR="00B73D5C" w:rsidRPr="00B8269B">
        <w:t xml:space="preserve">de </w:t>
      </w:r>
      <w:r w:rsidR="00572A62" w:rsidRPr="00B8269B">
        <w:t>nuestra voluntad</w:t>
      </w:r>
      <w:r w:rsidRPr="00B8269B">
        <w:t xml:space="preserve">. Para </w:t>
      </w:r>
      <w:r w:rsidR="00572A62" w:rsidRPr="00B8269B">
        <w:t xml:space="preserve">restablecer el lazo perdido </w:t>
      </w:r>
      <w:r w:rsidRPr="00B8269B">
        <w:t xml:space="preserve">hay que acudir al origen, al </w:t>
      </w:r>
      <w:r w:rsidR="00DD2CE8">
        <w:t>t</w:t>
      </w:r>
      <w:r w:rsidRPr="00B8269B">
        <w:t>exto sagrado fundacional, a los principios constitucionales para que ellos finalmente pre</w:t>
      </w:r>
      <w:r w:rsidR="00537785">
        <w:t>valezca</w:t>
      </w:r>
      <w:r w:rsidRPr="00B8269B">
        <w:t>n</w:t>
      </w:r>
      <w:r w:rsidR="00537785">
        <w:t>,</w:t>
      </w:r>
      <w:r w:rsidRPr="00B8269B">
        <w:t xml:space="preserve"> aunque nos lleven a las afueras de la ciudad y a las afueras de las reglas de mercado. Es</w:t>
      </w:r>
      <w:r w:rsidR="00572A62" w:rsidRPr="00B8269B">
        <w:t xml:space="preserve">ta aparente irracionalidad es </w:t>
      </w:r>
      <w:r w:rsidRPr="00B8269B">
        <w:t xml:space="preserve">lo que sugiere el texto </w:t>
      </w:r>
      <w:r w:rsidR="00572A62" w:rsidRPr="00B8269B">
        <w:t xml:space="preserve">sagrado, el “elegido” </w:t>
      </w:r>
      <w:r w:rsidRPr="00B8269B">
        <w:t>nacerá en Belén</w:t>
      </w:r>
      <w:r w:rsidR="00B73D5C" w:rsidRPr="00B8269B">
        <w:t>, es decir</w:t>
      </w:r>
      <w:r w:rsidRPr="00B8269B">
        <w:t xml:space="preserve"> el lugar del origen</w:t>
      </w:r>
      <w:r w:rsidR="00B73D5C" w:rsidRPr="00B8269B">
        <w:t>,</w:t>
      </w:r>
      <w:r w:rsidRPr="00B8269B">
        <w:t xml:space="preserve"> hay que buscar </w:t>
      </w:r>
      <w:r w:rsidR="00B73D5C" w:rsidRPr="00B8269B">
        <w:t>en éste</w:t>
      </w:r>
      <w:r w:rsidRPr="00B8269B">
        <w:t xml:space="preserve"> y no hay vínculo más originario que la representación directa, sin inte</w:t>
      </w:r>
      <w:r w:rsidR="007C455A" w:rsidRPr="00B8269B">
        <w:t>r</w:t>
      </w:r>
      <w:r w:rsidRPr="00B8269B">
        <w:t xml:space="preserve">mediario. </w:t>
      </w:r>
    </w:p>
    <w:p w:rsidR="00B534E5" w:rsidRPr="00B8269B" w:rsidRDefault="00F91DFE" w:rsidP="00F91DFE">
      <w:pPr>
        <w:jc w:val="both"/>
      </w:pPr>
      <w:r w:rsidRPr="00B8269B">
        <w:t xml:space="preserve">Mientras </w:t>
      </w:r>
      <w:r w:rsidR="00A52EDE" w:rsidRPr="00B8269B">
        <w:t>re</w:t>
      </w:r>
      <w:r w:rsidRPr="00B8269B">
        <w:t>conocer a Herodes como el titular del poder político es un acto espontáneo, reconocer a</w:t>
      </w:r>
      <w:r w:rsidR="005D0454" w:rsidRPr="00B8269B">
        <w:t xml:space="preserve">l recién nacido </w:t>
      </w:r>
      <w:r w:rsidRPr="00B8269B">
        <w:t>Jesús como Rey es un acto insólito</w:t>
      </w:r>
      <w:r w:rsidR="0061615C" w:rsidRPr="00B8269B">
        <w:t>,</w:t>
      </w:r>
      <w:r w:rsidR="00F70D4F">
        <w:t xml:space="preserve"> </w:t>
      </w:r>
      <w:r w:rsidR="00A52EDE" w:rsidRPr="00B8269B">
        <w:t>de</w:t>
      </w:r>
      <w:r w:rsidR="00F70D4F">
        <w:t xml:space="preserve"> </w:t>
      </w:r>
      <w:r w:rsidR="0061615C" w:rsidRPr="00B8269B">
        <w:t>r</w:t>
      </w:r>
      <w:r w:rsidR="00A52EDE" w:rsidRPr="00B8269B">
        <w:t>evelación</w:t>
      </w:r>
      <w:r w:rsidR="0061615C" w:rsidRPr="00B8269B">
        <w:t>,</w:t>
      </w:r>
      <w:r w:rsidR="00F70D4F">
        <w:t xml:space="preserve"> </w:t>
      </w:r>
      <w:r w:rsidRPr="00B8269B">
        <w:t>que requi</w:t>
      </w:r>
      <w:r w:rsidR="00A52EDE" w:rsidRPr="00B8269B">
        <w:t>ere</w:t>
      </w:r>
      <w:r w:rsidR="004929AF" w:rsidRPr="00B8269B">
        <w:t xml:space="preserve"> además </w:t>
      </w:r>
      <w:r w:rsidR="00A52EDE" w:rsidRPr="00B8269B">
        <w:t>peregrinación</w:t>
      </w:r>
      <w:r w:rsidR="003F7274" w:rsidRPr="00B8269B">
        <w:t xml:space="preserve"> siguiendo la estrella</w:t>
      </w:r>
      <w:r w:rsidR="00572A62" w:rsidRPr="00B8269B">
        <w:rPr>
          <w:rStyle w:val="Refdenotaalpie"/>
        </w:rPr>
        <w:footnoteReference w:id="4"/>
      </w:r>
      <w:r w:rsidR="00A52EDE" w:rsidRPr="00B8269B">
        <w:t xml:space="preserve">, </w:t>
      </w:r>
      <w:r w:rsidRPr="00B8269B">
        <w:t>mucho esfuerzo</w:t>
      </w:r>
      <w:r w:rsidR="004929AF" w:rsidRPr="00B8269B">
        <w:t xml:space="preserve">, riesgo de perder poder y fe </w:t>
      </w:r>
      <w:r w:rsidR="00C148ED">
        <w:t xml:space="preserve">en la humanidad, en la vida, en </w:t>
      </w:r>
      <w:r w:rsidR="000F56E3">
        <w:t>el</w:t>
      </w:r>
      <w:r w:rsidR="00C148ED">
        <w:t xml:space="preserve"> Ser, en lo que trasciende, en Dios mismo, </w:t>
      </w:r>
      <w:r w:rsidR="004929AF" w:rsidRPr="00B8269B">
        <w:t>como lo</w:t>
      </w:r>
      <w:r w:rsidR="000F56E3">
        <w:t xml:space="preserve"> </w:t>
      </w:r>
      <w:r w:rsidR="00F356B1" w:rsidRPr="00B8269B">
        <w:t>tuvieron lo</w:t>
      </w:r>
      <w:r w:rsidR="004929AF" w:rsidRPr="00B8269B">
        <w:t>s sabios del oriente</w:t>
      </w:r>
      <w:r w:rsidR="00F356B1" w:rsidRPr="00B8269B">
        <w:t xml:space="preserve">. En el otro extremo cultural o social los </w:t>
      </w:r>
      <w:r w:rsidR="00B534E5" w:rsidRPr="00B8269B">
        <w:t xml:space="preserve">iletrados </w:t>
      </w:r>
      <w:r w:rsidR="00F356B1" w:rsidRPr="00B8269B">
        <w:t>nómades pastores de Belén con una peregrinación mucho más corta</w:t>
      </w:r>
      <w:r w:rsidR="00DD2CE8">
        <w:t>, menos distante,</w:t>
      </w:r>
      <w:r w:rsidR="00F356B1" w:rsidRPr="00B8269B">
        <w:t xml:space="preserve"> más </w:t>
      </w:r>
      <w:r w:rsidR="000D1CEB" w:rsidRPr="00B8269B">
        <w:t xml:space="preserve">breve, sin el conocimiento humano del significado de la </w:t>
      </w:r>
      <w:r w:rsidR="000D1CEB" w:rsidRPr="00B8269B">
        <w:lastRenderedPageBreak/>
        <w:t xml:space="preserve">estrella, sino </w:t>
      </w:r>
      <w:r w:rsidR="00B534E5" w:rsidRPr="00B8269B">
        <w:t xml:space="preserve">por </w:t>
      </w:r>
      <w:r w:rsidR="000D1CEB" w:rsidRPr="00B8269B">
        <w:t>pur</w:t>
      </w:r>
      <w:r w:rsidRPr="00B8269B">
        <w:t xml:space="preserve">a gracia divina </w:t>
      </w:r>
      <w:r w:rsidR="004929AF" w:rsidRPr="00B8269B">
        <w:t xml:space="preserve">recibida </w:t>
      </w:r>
      <w:r w:rsidR="00B534E5" w:rsidRPr="00B8269B">
        <w:t xml:space="preserve">desde </w:t>
      </w:r>
      <w:r w:rsidR="000D1CEB" w:rsidRPr="00B8269B">
        <w:t>el Coro de los ángeles</w:t>
      </w:r>
      <w:r w:rsidR="00B534E5" w:rsidRPr="00B8269B">
        <w:t>,</w:t>
      </w:r>
      <w:r w:rsidR="000F56E3">
        <w:t xml:space="preserve"> </w:t>
      </w:r>
      <w:r w:rsidRPr="00B8269B">
        <w:t>los pastores</w:t>
      </w:r>
      <w:r w:rsidR="00E7325E" w:rsidRPr="00B8269B">
        <w:t>,</w:t>
      </w:r>
      <w:r w:rsidR="000F56E3">
        <w:t xml:space="preserve"> </w:t>
      </w:r>
      <w:r w:rsidR="00E7325E" w:rsidRPr="00B8269B">
        <w:t xml:space="preserve">también </w:t>
      </w:r>
      <w:r w:rsidR="00B534E5" w:rsidRPr="00B8269B">
        <w:t>reconocen a</w:t>
      </w:r>
      <w:r w:rsidR="00E7325E" w:rsidRPr="00B8269B">
        <w:t>l niño como</w:t>
      </w:r>
      <w:r w:rsidR="00B534E5" w:rsidRPr="00B8269B">
        <w:t xml:space="preserve"> su Rey</w:t>
      </w:r>
      <w:r w:rsidRPr="00B8269B">
        <w:t xml:space="preserve">. </w:t>
      </w:r>
    </w:p>
    <w:p w:rsidR="00B534E5" w:rsidRPr="00B8269B" w:rsidRDefault="00B534E5" w:rsidP="00F91DFE">
      <w:pPr>
        <w:jc w:val="both"/>
      </w:pPr>
      <w:r w:rsidRPr="00B8269B">
        <w:t xml:space="preserve">Buena voluntad y conocimiento holístico por un lado y buena voluntad con gracia por el otro se unen </w:t>
      </w:r>
      <w:r w:rsidR="00CF7BCF">
        <w:t>alcanzando e</w:t>
      </w:r>
      <w:r w:rsidRPr="00B8269B">
        <w:t xml:space="preserve">l reconocimiento del “elegido”. </w:t>
      </w:r>
      <w:r w:rsidR="002F0A24" w:rsidRPr="00B8269B">
        <w:t xml:space="preserve">La revelación del “elegido” o la autoridad más óptima no llega al súbdito sino por mucho esfuerzo en la forma de “estrella” o por pura gracia en la forma de Coro de ángeles, búsqueda, gracia y revelación </w:t>
      </w:r>
      <w:r w:rsidR="00CF7BCF">
        <w:t xml:space="preserve">que </w:t>
      </w:r>
      <w:r w:rsidR="002F0A24" w:rsidRPr="00B8269B">
        <w:t>se combinan sin ningún tipo de prejuicio que impida hallar la verdad, develarla, lo que sin duda sucederá.</w:t>
      </w:r>
    </w:p>
    <w:p w:rsidR="00C148ED" w:rsidRPr="00D951C7" w:rsidRDefault="00755DBB" w:rsidP="00F91DFE">
      <w:pPr>
        <w:jc w:val="both"/>
      </w:pPr>
      <w:r w:rsidRPr="00B8269B">
        <w:t>E</w:t>
      </w:r>
      <w:r w:rsidR="00B534E5" w:rsidRPr="00B8269B">
        <w:t>xploremos l</w:t>
      </w:r>
      <w:r w:rsidR="00E83F83" w:rsidRPr="00B8269B">
        <w:t>a</w:t>
      </w:r>
      <w:r w:rsidR="00E83F83" w:rsidRPr="00D951C7">
        <w:t xml:space="preserve"> ruta de los sabios del oriente. Ellos aprecian la proximidad de un aconte</w:t>
      </w:r>
      <w:r w:rsidR="006A5A97" w:rsidRPr="00D951C7">
        <w:t>cim</w:t>
      </w:r>
      <w:r w:rsidR="00E83F83" w:rsidRPr="00D951C7">
        <w:t xml:space="preserve">iento único en el Cosmos, </w:t>
      </w:r>
      <w:proofErr w:type="gramStart"/>
      <w:r w:rsidR="00E83F83" w:rsidRPr="00D951C7">
        <w:t>que</w:t>
      </w:r>
      <w:proofErr w:type="gramEnd"/>
      <w:r w:rsidR="00CF7BCF">
        <w:t xml:space="preserve"> </w:t>
      </w:r>
      <w:r w:rsidR="00AA668D" w:rsidRPr="00D951C7">
        <w:t>aunque e</w:t>
      </w:r>
      <w:r w:rsidR="00CF7BCF">
        <w:t>n</w:t>
      </w:r>
      <w:r w:rsidR="00AA668D" w:rsidRPr="00D951C7">
        <w:t xml:space="preserve"> detalle desconocen, </w:t>
      </w:r>
      <w:r w:rsidR="007671DB" w:rsidRPr="00D951C7">
        <w:t xml:space="preserve">intuyen </w:t>
      </w:r>
      <w:r w:rsidR="00E83F83" w:rsidRPr="00D951C7">
        <w:t xml:space="preserve">debe tener alguna significación en la historia humana. </w:t>
      </w:r>
      <w:r w:rsidR="00D85B95" w:rsidRPr="00D951C7">
        <w:t>Su</w:t>
      </w:r>
      <w:r w:rsidR="006A5A97" w:rsidRPr="00D951C7">
        <w:t xml:space="preserve"> lectura de las estrellas, es lectura del Cosmos, del Ser, de la creación como texto viviente sagrado del creador</w:t>
      </w:r>
      <w:r w:rsidR="007671DB" w:rsidRPr="00D951C7">
        <w:t xml:space="preserve">, </w:t>
      </w:r>
      <w:r w:rsidR="00D85B95" w:rsidRPr="00D951C7">
        <w:t xml:space="preserve">y </w:t>
      </w:r>
      <w:r w:rsidR="007671DB" w:rsidRPr="00D951C7">
        <w:t xml:space="preserve">allí, desde una visión holística </w:t>
      </w:r>
      <w:r w:rsidR="00AA668D" w:rsidRPr="00D951C7">
        <w:t xml:space="preserve">que alcanza sucintamente al todo, </w:t>
      </w:r>
      <w:r w:rsidR="00D2456A" w:rsidRPr="00D951C7">
        <w:t>s</w:t>
      </w:r>
      <w:r w:rsidR="008B1625" w:rsidRPr="00D951C7">
        <w:t>on</w:t>
      </w:r>
      <w:r w:rsidR="00CF7BCF">
        <w:t xml:space="preserve"> </w:t>
      </w:r>
      <w:r w:rsidR="007671DB" w:rsidRPr="00D951C7">
        <w:t xml:space="preserve">capaces de reconocer al “elegido”, de experimentar la ruta que </w:t>
      </w:r>
      <w:r w:rsidR="008B1625" w:rsidRPr="00D951C7">
        <w:t>los</w:t>
      </w:r>
      <w:r w:rsidR="007671DB" w:rsidRPr="00D951C7">
        <w:t xml:space="preserve"> lleva</w:t>
      </w:r>
      <w:r w:rsidR="008B1625" w:rsidRPr="00D951C7">
        <w:t>rá</w:t>
      </w:r>
      <w:r w:rsidR="00CF7BCF">
        <w:t xml:space="preserve"> </w:t>
      </w:r>
      <w:r w:rsidR="008B1625" w:rsidRPr="00D951C7">
        <w:t xml:space="preserve">a contemplar </w:t>
      </w:r>
      <w:r w:rsidR="007671DB" w:rsidRPr="00D951C7">
        <w:t>un nacimi</w:t>
      </w:r>
      <w:r w:rsidR="00917195" w:rsidRPr="00D951C7">
        <w:t>e</w:t>
      </w:r>
      <w:r w:rsidR="007671DB" w:rsidRPr="00D951C7">
        <w:t xml:space="preserve">nto que renueve </w:t>
      </w:r>
      <w:r w:rsidR="008B1625" w:rsidRPr="00D951C7">
        <w:t xml:space="preserve">la historia humana </w:t>
      </w:r>
      <w:r w:rsidR="007671DB" w:rsidRPr="00D951C7">
        <w:t xml:space="preserve">y </w:t>
      </w:r>
      <w:r w:rsidR="008B1625" w:rsidRPr="00D951C7">
        <w:t>el</w:t>
      </w:r>
      <w:r w:rsidR="00CF7BCF">
        <w:t xml:space="preserve"> </w:t>
      </w:r>
      <w:r w:rsidR="007671DB" w:rsidRPr="00D951C7">
        <w:t>mundo.</w:t>
      </w:r>
      <w:r w:rsidR="00CF7BCF">
        <w:t xml:space="preserve"> </w:t>
      </w:r>
      <w:proofErr w:type="gramStart"/>
      <w:r w:rsidR="00E83F83" w:rsidRPr="00D951C7">
        <w:t>Va</w:t>
      </w:r>
      <w:proofErr w:type="gramEnd"/>
      <w:r w:rsidR="00E83F83" w:rsidRPr="00D951C7">
        <w:t xml:space="preserve"> a nacer alguien </w:t>
      </w:r>
      <w:r w:rsidR="00AA668D" w:rsidRPr="00D951C7">
        <w:t xml:space="preserve">históricamente </w:t>
      </w:r>
      <w:r w:rsidR="00E83F83" w:rsidRPr="00D951C7">
        <w:t>relevante cuya significación trascenderá la estre</w:t>
      </w:r>
      <w:r w:rsidR="006A5A97" w:rsidRPr="00D951C7">
        <w:t>c</w:t>
      </w:r>
      <w:r w:rsidR="00E83F83" w:rsidRPr="00D951C7">
        <w:t>has fronteras de</w:t>
      </w:r>
      <w:r w:rsidR="009305D7" w:rsidRPr="00D951C7">
        <w:t>l</w:t>
      </w:r>
      <w:r w:rsidR="00E83F83" w:rsidRPr="00D951C7">
        <w:t xml:space="preserve"> pueblo</w:t>
      </w:r>
      <w:r w:rsidR="009305D7" w:rsidRPr="00D951C7">
        <w:t xml:space="preserve"> judío, del cual será Rey</w:t>
      </w:r>
      <w:r w:rsidR="00E83F83" w:rsidRPr="00D951C7">
        <w:t xml:space="preserve">. </w:t>
      </w:r>
      <w:r w:rsidR="009305D7" w:rsidRPr="00D951C7">
        <w:t xml:space="preserve">Entonces siguiendo a la estrella </w:t>
      </w:r>
      <w:r w:rsidR="007671DB" w:rsidRPr="00D951C7">
        <w:t xml:space="preserve">dejarán su ciudad en peregrinación para </w:t>
      </w:r>
      <w:r w:rsidR="009305D7" w:rsidRPr="00D951C7">
        <w:t>ir a Israel</w:t>
      </w:r>
      <w:r w:rsidR="007671DB" w:rsidRPr="00D951C7">
        <w:t>. Pero ¿a qué lugar específico de Israel deberá</w:t>
      </w:r>
      <w:r w:rsidR="00957EA5" w:rsidRPr="00D951C7">
        <w:t>n arribar como destino final de la peregrinación</w:t>
      </w:r>
      <w:r w:rsidR="007671DB" w:rsidRPr="00D951C7">
        <w:t>?</w:t>
      </w:r>
      <w:r w:rsidR="00AA668D" w:rsidRPr="00D951C7">
        <w:t xml:space="preserve"> Alguna máxima de la experiencia nacida de </w:t>
      </w:r>
      <w:r w:rsidRPr="00D951C7">
        <w:t xml:space="preserve">una perspectiva </w:t>
      </w:r>
      <w:r w:rsidR="00755308" w:rsidRPr="00D951C7">
        <w:t>pragmática de tiempos inmemoriales</w:t>
      </w:r>
      <w:r w:rsidR="00697414" w:rsidRPr="00D951C7">
        <w:t xml:space="preserve">, </w:t>
      </w:r>
      <w:r w:rsidR="00AA668D" w:rsidRPr="00D951C7">
        <w:t>concebida contemporáneamente como</w:t>
      </w:r>
      <w:r w:rsidR="00CF7BCF">
        <w:t xml:space="preserve"> </w:t>
      </w:r>
      <w:r w:rsidR="00755308" w:rsidRPr="00D951C7">
        <w:t xml:space="preserve">regla de experiencia </w:t>
      </w:r>
      <w:proofErr w:type="spellStart"/>
      <w:r w:rsidR="00AA668D" w:rsidRPr="00D951C7">
        <w:t>nietszcheana</w:t>
      </w:r>
      <w:r w:rsidR="007E7910" w:rsidRPr="00D951C7">
        <w:t>o</w:t>
      </w:r>
      <w:proofErr w:type="spellEnd"/>
      <w:r w:rsidR="00CF7BCF">
        <w:t xml:space="preserve"> </w:t>
      </w:r>
      <w:proofErr w:type="spellStart"/>
      <w:r w:rsidR="007E7910" w:rsidRPr="00D951C7">
        <w:t>foucoultiana</w:t>
      </w:r>
      <w:proofErr w:type="spellEnd"/>
      <w:r w:rsidR="00525567" w:rsidRPr="00D951C7">
        <w:t>, les sugiere ir a la ciudad que alberga el poder político y económico de Israel: Jerusalén. Es l</w:t>
      </w:r>
      <w:r w:rsidR="007E7910" w:rsidRPr="00D951C7">
        <w:t>a</w:t>
      </w:r>
      <w:r w:rsidR="00CF7BCF">
        <w:t xml:space="preserve"> </w:t>
      </w:r>
      <w:r w:rsidR="00755308" w:rsidRPr="00D951C7">
        <w:t>fuerte vincul</w:t>
      </w:r>
      <w:r w:rsidR="007E7910" w:rsidRPr="00D951C7">
        <w:t>ación entre</w:t>
      </w:r>
      <w:r w:rsidRPr="00D951C7">
        <w:t xml:space="preserve"> poder </w:t>
      </w:r>
      <w:r w:rsidR="007E7910" w:rsidRPr="00D951C7">
        <w:t>e información</w:t>
      </w:r>
      <w:r w:rsidR="00D841C5" w:rsidRPr="00D951C7">
        <w:t>,</w:t>
      </w:r>
      <w:r w:rsidR="007E7910" w:rsidRPr="00D951C7">
        <w:t xml:space="preserve"> entre poder </w:t>
      </w:r>
      <w:r w:rsidRPr="00D951C7">
        <w:t>y verdad</w:t>
      </w:r>
      <w:r w:rsidR="00525567" w:rsidRPr="00D951C7">
        <w:t xml:space="preserve">; la que en definitiva les sugiere </w:t>
      </w:r>
      <w:r w:rsidR="00F03340" w:rsidRPr="00D951C7">
        <w:t>dirig</w:t>
      </w:r>
      <w:r w:rsidR="00525567" w:rsidRPr="00D951C7">
        <w:t>irs</w:t>
      </w:r>
      <w:r w:rsidR="00F03340" w:rsidRPr="00D951C7">
        <w:t xml:space="preserve">e </w:t>
      </w:r>
      <w:r w:rsidR="0024502B" w:rsidRPr="00D951C7">
        <w:t xml:space="preserve">no solo a la </w:t>
      </w:r>
      <w:r w:rsidR="008B69E5" w:rsidRPr="00D951C7">
        <w:t xml:space="preserve">capital política de </w:t>
      </w:r>
      <w:r w:rsidR="0017123A" w:rsidRPr="00D951C7">
        <w:t>Is</w:t>
      </w:r>
      <w:r w:rsidR="008B1625" w:rsidRPr="00D951C7">
        <w:t>ra</w:t>
      </w:r>
      <w:r w:rsidR="00360286" w:rsidRPr="00D951C7">
        <w:t>el</w:t>
      </w:r>
      <w:r w:rsidR="0024502B" w:rsidRPr="00D951C7">
        <w:t xml:space="preserve"> sino al Palacio del </w:t>
      </w:r>
      <w:r w:rsidR="00107E40" w:rsidRPr="00D951C7">
        <w:t xml:space="preserve">mismo </w:t>
      </w:r>
      <w:r w:rsidR="0024502B" w:rsidRPr="00D951C7">
        <w:t>Rey Herodes</w:t>
      </w:r>
      <w:r w:rsidR="008B1625" w:rsidRPr="00D951C7">
        <w:t xml:space="preserve">, </w:t>
      </w:r>
      <w:r w:rsidR="00F03340" w:rsidRPr="00D951C7">
        <w:t xml:space="preserve">porque </w:t>
      </w:r>
      <w:r w:rsidR="00697414" w:rsidRPr="00D951C7">
        <w:t xml:space="preserve">reconociendo </w:t>
      </w:r>
      <w:r w:rsidR="00755308" w:rsidRPr="00D951C7">
        <w:t xml:space="preserve">su centralidad </w:t>
      </w:r>
      <w:r w:rsidR="00525567" w:rsidRPr="00D951C7">
        <w:t xml:space="preserve">saben </w:t>
      </w:r>
      <w:proofErr w:type="gramStart"/>
      <w:r w:rsidR="00525567" w:rsidRPr="00D951C7">
        <w:t>que</w:t>
      </w:r>
      <w:proofErr w:type="gramEnd"/>
      <w:r w:rsidR="00CF7BCF">
        <w:t xml:space="preserve"> </w:t>
      </w:r>
      <w:r w:rsidR="00697414" w:rsidRPr="00D951C7">
        <w:t xml:space="preserve">si no fuera </w:t>
      </w:r>
      <w:r w:rsidR="00FB1116" w:rsidRPr="00D951C7">
        <w:t xml:space="preserve">el lugar del nacimiento del nuevo rey, </w:t>
      </w:r>
      <w:r w:rsidR="00525567" w:rsidRPr="00D951C7">
        <w:t xml:space="preserve">sería </w:t>
      </w:r>
      <w:r w:rsidR="008B1625" w:rsidRPr="00D951C7">
        <w:t xml:space="preserve">al menos el lugar </w:t>
      </w:r>
      <w:r w:rsidR="0024502B" w:rsidRPr="00D951C7">
        <w:t>susceptible de darl</w:t>
      </w:r>
      <w:r w:rsidR="00FB1116" w:rsidRPr="00D951C7">
        <w:t xml:space="preserve">e la </w:t>
      </w:r>
      <w:r w:rsidR="003A66DA" w:rsidRPr="00D951C7">
        <w:t xml:space="preserve">información </w:t>
      </w:r>
      <w:r w:rsidR="0024502B" w:rsidRPr="00D951C7">
        <w:t>precisa</w:t>
      </w:r>
      <w:r w:rsidR="00FB1116" w:rsidRPr="00D951C7">
        <w:t xml:space="preserve">. Sea porque </w:t>
      </w:r>
      <w:r w:rsidR="00957EA5" w:rsidRPr="00D951C7">
        <w:t>el futuro Rey de los judíos</w:t>
      </w:r>
      <w:r w:rsidR="00EC7474" w:rsidRPr="00D951C7">
        <w:t xml:space="preserve"> nacería en </w:t>
      </w:r>
      <w:r w:rsidR="00C71852" w:rsidRPr="00D951C7">
        <w:t>el</w:t>
      </w:r>
      <w:r w:rsidR="00CF7BCF">
        <w:t xml:space="preserve"> </w:t>
      </w:r>
      <w:r w:rsidR="00107E40" w:rsidRPr="00D951C7">
        <w:t>Palacio</w:t>
      </w:r>
      <w:r w:rsidR="00C71852" w:rsidRPr="00D951C7">
        <w:t xml:space="preserve"> del Rey </w:t>
      </w:r>
      <w:r w:rsidR="00107E40" w:rsidRPr="00D951C7">
        <w:t xml:space="preserve">por </w:t>
      </w:r>
      <w:r w:rsidR="00957EA5" w:rsidRPr="00D951C7">
        <w:t xml:space="preserve">sucesión natural o </w:t>
      </w:r>
      <w:r w:rsidR="00EC7474" w:rsidRPr="00D951C7">
        <w:t>por</w:t>
      </w:r>
      <w:r w:rsidR="00FB1116" w:rsidRPr="00D951C7">
        <w:t xml:space="preserve">que </w:t>
      </w:r>
      <w:proofErr w:type="spellStart"/>
      <w:r w:rsidR="00957EA5" w:rsidRPr="00D951C7">
        <w:t>aún</w:t>
      </w:r>
      <w:proofErr w:type="spellEnd"/>
      <w:r w:rsidR="00CF7BCF">
        <w:t xml:space="preserve"> </w:t>
      </w:r>
      <w:r w:rsidR="00107E40" w:rsidRPr="00D951C7">
        <w:t>cuando</w:t>
      </w:r>
      <w:r w:rsidR="00CF7BCF">
        <w:t xml:space="preserve"> </w:t>
      </w:r>
      <w:r w:rsidR="00957EA5" w:rsidRPr="00D951C7">
        <w:t xml:space="preserve">no </w:t>
      </w:r>
      <w:r w:rsidR="00AE3866" w:rsidRPr="00D951C7">
        <w:t>fuera así</w:t>
      </w:r>
      <w:r w:rsidR="00C71852" w:rsidRPr="00D951C7">
        <w:t>,</w:t>
      </w:r>
      <w:r w:rsidR="00CF7BCF">
        <w:t xml:space="preserve"> </w:t>
      </w:r>
      <w:r w:rsidR="00EC7474" w:rsidRPr="00D951C7">
        <w:t>a</w:t>
      </w:r>
      <w:r w:rsidR="007E7910" w:rsidRPr="00D951C7">
        <w:t>llí le darían la información correcta</w:t>
      </w:r>
      <w:r w:rsidR="00AE3866" w:rsidRPr="00D951C7">
        <w:t>, Jerusalén era una visita ineludible</w:t>
      </w:r>
      <w:r w:rsidR="007E7910" w:rsidRPr="00D951C7">
        <w:t xml:space="preserve">. </w:t>
      </w:r>
      <w:r w:rsidR="00C71852" w:rsidRPr="00D951C7">
        <w:t xml:space="preserve">En palacio </w:t>
      </w:r>
      <w:r w:rsidR="00107E40" w:rsidRPr="00D951C7">
        <w:t>de boca de un maestro de la ley,</w:t>
      </w:r>
      <w:r w:rsidR="001034FE" w:rsidRPr="00D951C7">
        <w:t xml:space="preserve"> recibirían </w:t>
      </w:r>
      <w:r w:rsidR="00C71852" w:rsidRPr="00D951C7">
        <w:t>los sabios de orie</w:t>
      </w:r>
      <w:r w:rsidR="00C148ED" w:rsidRPr="00D951C7">
        <w:t>nt</w:t>
      </w:r>
      <w:r w:rsidR="00C71852" w:rsidRPr="00D951C7">
        <w:t xml:space="preserve">e </w:t>
      </w:r>
      <w:r w:rsidR="001034FE" w:rsidRPr="00D951C7">
        <w:t xml:space="preserve">la información </w:t>
      </w:r>
      <w:r w:rsidR="00335388" w:rsidRPr="00D951C7">
        <w:t>d</w:t>
      </w:r>
      <w:r w:rsidR="00F91DFE" w:rsidRPr="00D951C7">
        <w:t>el lugar al que deberían dirigirse</w:t>
      </w:r>
      <w:r w:rsidRPr="00D951C7">
        <w:t xml:space="preserve">: </w:t>
      </w:r>
      <w:r w:rsidR="00F91DFE" w:rsidRPr="00D951C7">
        <w:t>Belén</w:t>
      </w:r>
      <w:r w:rsidRPr="00D951C7">
        <w:t xml:space="preserve">, </w:t>
      </w:r>
      <w:r w:rsidR="008E6E50">
        <w:t>como</w:t>
      </w:r>
      <w:r w:rsidRPr="00D951C7">
        <w:t xml:space="preserve"> lugar </w:t>
      </w:r>
      <w:r w:rsidR="00542085">
        <w:t xml:space="preserve">profetizado </w:t>
      </w:r>
      <w:r w:rsidR="008E6E50">
        <w:t>por</w:t>
      </w:r>
      <w:r w:rsidR="00542085">
        <w:t xml:space="preserve"> las escrituras </w:t>
      </w:r>
      <w:r w:rsidRPr="00D951C7">
        <w:t>de nacimiento del mesías judío</w:t>
      </w:r>
      <w:r w:rsidR="00335388" w:rsidRPr="00D951C7">
        <w:t xml:space="preserve">. </w:t>
      </w:r>
    </w:p>
    <w:p w:rsidR="00755DBB" w:rsidRPr="00B17410" w:rsidRDefault="00C148ED" w:rsidP="00F91DFE">
      <w:pPr>
        <w:jc w:val="both"/>
      </w:pPr>
      <w:r w:rsidRPr="00D951C7">
        <w:t>En el otro lad</w:t>
      </w:r>
      <w:r w:rsidRPr="00970E3C">
        <w:t>o des</w:t>
      </w:r>
      <w:r w:rsidR="00107E40" w:rsidRPr="00970E3C">
        <w:t>de la posición de</w:t>
      </w:r>
      <w:r w:rsidRPr="00970E3C">
        <w:t>l corrupto poder constituido</w:t>
      </w:r>
      <w:r w:rsidR="00107E40" w:rsidRPr="00970E3C">
        <w:t xml:space="preserve">, la visita de los cultos huéspedes extranjeros </w:t>
      </w:r>
      <w:r w:rsidRPr="00970E3C">
        <w:t>r</w:t>
      </w:r>
      <w:r w:rsidR="00C31A93" w:rsidRPr="00970E3C">
        <w:t>e</w:t>
      </w:r>
      <w:r w:rsidRPr="00970E3C">
        <w:t xml:space="preserve">sultan ser </w:t>
      </w:r>
      <w:r w:rsidR="00D951C7" w:rsidRPr="00970E3C">
        <w:t>m</w:t>
      </w:r>
      <w:r w:rsidR="00542085" w:rsidRPr="00970E3C">
        <w:t xml:space="preserve">ás que </w:t>
      </w:r>
      <w:r w:rsidR="00C31A93" w:rsidRPr="00970E3C">
        <w:t xml:space="preserve">una </w:t>
      </w:r>
      <w:r w:rsidR="00542085" w:rsidRPr="00970E3C">
        <w:t>honr</w:t>
      </w:r>
      <w:r w:rsidR="008E6E50" w:rsidRPr="00970E3C">
        <w:t>osa</w:t>
      </w:r>
      <w:r w:rsidR="002F2C96">
        <w:t xml:space="preserve"> </w:t>
      </w:r>
      <w:r w:rsidR="00542085" w:rsidRPr="00970E3C">
        <w:t>visita</w:t>
      </w:r>
      <w:r w:rsidR="008E6E50" w:rsidRPr="00970E3C">
        <w:t>,</w:t>
      </w:r>
      <w:r w:rsidR="00542085" w:rsidRPr="00970E3C">
        <w:t xml:space="preserve"> el conocimiento de un </w:t>
      </w:r>
      <w:r w:rsidR="00B17410">
        <w:t xml:space="preserve">hecho </w:t>
      </w:r>
      <w:r w:rsidR="00542085" w:rsidRPr="00970E3C">
        <w:t>potencial</w:t>
      </w:r>
      <w:r w:rsidR="00B17410">
        <w:t>mente</w:t>
      </w:r>
      <w:r w:rsidR="00542085" w:rsidRPr="00970E3C">
        <w:t xml:space="preserve"> peligro</w:t>
      </w:r>
      <w:r w:rsidR="00B17410">
        <w:t>so</w:t>
      </w:r>
      <w:r w:rsidR="002F2C96">
        <w:t xml:space="preserve"> </w:t>
      </w:r>
      <w:r w:rsidR="008E6E50" w:rsidRPr="00970E3C">
        <w:t xml:space="preserve">contra </w:t>
      </w:r>
      <w:r w:rsidR="000438B6" w:rsidRPr="00970E3C">
        <w:t>su</w:t>
      </w:r>
      <w:r w:rsidR="008E6E50" w:rsidRPr="00970E3C">
        <w:t xml:space="preserve"> posici</w:t>
      </w:r>
      <w:r w:rsidR="000438B6" w:rsidRPr="00970E3C">
        <w:t>ó</w:t>
      </w:r>
      <w:r w:rsidR="008E6E50" w:rsidRPr="00970E3C">
        <w:t>n</w:t>
      </w:r>
      <w:r w:rsidR="000438B6" w:rsidRPr="00970E3C">
        <w:t xml:space="preserve"> de</w:t>
      </w:r>
      <w:r w:rsidR="008E6E50" w:rsidRPr="00970E3C">
        <w:t xml:space="preserve"> rey.</w:t>
      </w:r>
      <w:r w:rsidR="002F2C96">
        <w:t xml:space="preserve"> </w:t>
      </w:r>
      <w:r w:rsidR="008E6E50" w:rsidRPr="00970E3C">
        <w:t>Entonces el</w:t>
      </w:r>
      <w:r w:rsidR="00732744" w:rsidRPr="00970E3C">
        <w:t xml:space="preserve"> astuto,</w:t>
      </w:r>
      <w:r w:rsidR="002F2C96">
        <w:t xml:space="preserve"> </w:t>
      </w:r>
      <w:r w:rsidR="001034FE" w:rsidRPr="00970E3C">
        <w:t xml:space="preserve">ambicioso y corrupto </w:t>
      </w:r>
      <w:r w:rsidR="008E6E50" w:rsidRPr="00970E3C">
        <w:t xml:space="preserve">Herodes </w:t>
      </w:r>
      <w:r w:rsidR="00335388" w:rsidRPr="00970E3C">
        <w:t xml:space="preserve">rey de los judíos </w:t>
      </w:r>
      <w:r w:rsidR="00732744" w:rsidRPr="00970E3C">
        <w:t xml:space="preserve">despliega </w:t>
      </w:r>
      <w:r w:rsidR="000438B6" w:rsidRPr="00970E3C">
        <w:t xml:space="preserve">el lado </w:t>
      </w:r>
      <w:r w:rsidR="00732744" w:rsidRPr="00970E3C">
        <w:t>oscur</w:t>
      </w:r>
      <w:r w:rsidR="000438B6" w:rsidRPr="00970E3C">
        <w:t>o</w:t>
      </w:r>
      <w:r w:rsidR="002F2C96">
        <w:t xml:space="preserve"> </w:t>
      </w:r>
      <w:r w:rsidR="000438B6" w:rsidRPr="00970E3C">
        <w:t xml:space="preserve">de su poder desarrollando actos con el </w:t>
      </w:r>
      <w:proofErr w:type="spellStart"/>
      <w:r w:rsidR="000438B6" w:rsidRPr="00970E3C">
        <w:t>sentido</w:t>
      </w:r>
      <w:r w:rsidR="002F2C96">
        <w:t xml:space="preserve"> </w:t>
      </w:r>
      <w:r w:rsidR="00102C94" w:rsidRPr="00970E3C">
        <w:t>d</w:t>
      </w:r>
      <w:proofErr w:type="spellEnd"/>
      <w:r w:rsidR="00102C94" w:rsidRPr="00970E3C">
        <w:t>e</w:t>
      </w:r>
      <w:r w:rsidR="00732744" w:rsidRPr="00970E3C">
        <w:t xml:space="preserve"> mantenerse en </w:t>
      </w:r>
      <w:r w:rsidR="000438B6" w:rsidRPr="00970E3C">
        <w:t>é</w:t>
      </w:r>
      <w:r w:rsidR="00732744" w:rsidRPr="00970E3C">
        <w:t xml:space="preserve">l </w:t>
      </w:r>
      <w:r w:rsidR="00102C94" w:rsidRPr="00970E3C">
        <w:t>sin reparar activa</w:t>
      </w:r>
      <w:r w:rsidR="00B17410">
        <w:t>, cínica</w:t>
      </w:r>
      <w:r w:rsidR="00102C94" w:rsidRPr="00970E3C">
        <w:t xml:space="preserve"> y traicioneramente en </w:t>
      </w:r>
      <w:r w:rsidR="00732744" w:rsidRPr="00970E3C">
        <w:t>asesinar</w:t>
      </w:r>
      <w:r w:rsidR="002F2C96">
        <w:t xml:space="preserve"> </w:t>
      </w:r>
      <w:r w:rsidR="00047F38" w:rsidRPr="00970E3C">
        <w:t xml:space="preserve">no solo a un </w:t>
      </w:r>
      <w:r w:rsidR="00102C94" w:rsidRPr="00970E3C">
        <w:t>recién nacido</w:t>
      </w:r>
      <w:r w:rsidR="00047F38" w:rsidRPr="00970E3C">
        <w:t>, sino ante la incertidumbre y</w:t>
      </w:r>
      <w:r w:rsidR="00102C94" w:rsidRPr="00970E3C">
        <w:t xml:space="preserve"> con una </w:t>
      </w:r>
      <w:r w:rsidR="00732744" w:rsidRPr="00970E3C">
        <w:t>razón instrumental</w:t>
      </w:r>
      <w:r w:rsidR="002F2C96">
        <w:t xml:space="preserve"> </w:t>
      </w:r>
      <w:r w:rsidR="00102C94" w:rsidRPr="00970E3C">
        <w:t xml:space="preserve">que involucra a través del desarrollo de </w:t>
      </w:r>
      <w:r w:rsidR="00732744" w:rsidRPr="00970E3C">
        <w:t xml:space="preserve">su habilidad </w:t>
      </w:r>
      <w:r w:rsidR="003F3CE8" w:rsidRPr="00970E3C">
        <w:t xml:space="preserve">estratégica en el lenguaje </w:t>
      </w:r>
      <w:r w:rsidR="00732744" w:rsidRPr="00970E3C">
        <w:t>comunicativ</w:t>
      </w:r>
      <w:r w:rsidR="003F3CE8" w:rsidRPr="00970E3C">
        <w:t>o</w:t>
      </w:r>
      <w:r w:rsidR="00102C94" w:rsidRPr="00970E3C">
        <w:t>,</w:t>
      </w:r>
      <w:r w:rsidR="002F2C96">
        <w:t xml:space="preserve"> </w:t>
      </w:r>
      <w:r w:rsidR="00102C94" w:rsidRPr="00970E3C">
        <w:t xml:space="preserve">obtener de </w:t>
      </w:r>
      <w:r w:rsidR="00732744" w:rsidRPr="00970E3C">
        <w:t xml:space="preserve">sus </w:t>
      </w:r>
      <w:r w:rsidR="00B17410">
        <w:t xml:space="preserve">orientales </w:t>
      </w:r>
      <w:r w:rsidR="00732744" w:rsidRPr="00970E3C">
        <w:t>huéspedes</w:t>
      </w:r>
      <w:r w:rsidR="00B17410">
        <w:t xml:space="preserve"> (</w:t>
      </w:r>
      <w:r w:rsidR="00047F38" w:rsidRPr="00970E3C">
        <w:t xml:space="preserve">simpatizantes y </w:t>
      </w:r>
      <w:proofErr w:type="spellStart"/>
      <w:r w:rsidR="00102C94" w:rsidRPr="00970E3C">
        <w:t>homenajea</w:t>
      </w:r>
      <w:r w:rsidR="00047F38" w:rsidRPr="00970E3C">
        <w:t>ntes</w:t>
      </w:r>
      <w:proofErr w:type="spellEnd"/>
      <w:r w:rsidR="00047F38" w:rsidRPr="00970E3C">
        <w:t xml:space="preserve"> del</w:t>
      </w:r>
      <w:r w:rsidR="00102C94" w:rsidRPr="00970E3C">
        <w:t xml:space="preserve"> recién nacido</w:t>
      </w:r>
      <w:r w:rsidR="00B17410">
        <w:t>)</w:t>
      </w:r>
      <w:r w:rsidR="00102C94" w:rsidRPr="00970E3C">
        <w:t xml:space="preserve">, la </w:t>
      </w:r>
      <w:r w:rsidR="002F2C96">
        <w:t>actua</w:t>
      </w:r>
      <w:r w:rsidR="00B17410">
        <w:t>l</w:t>
      </w:r>
      <w:r w:rsidR="002F2C96">
        <w:t xml:space="preserve"> </w:t>
      </w:r>
      <w:r w:rsidR="00335388" w:rsidRPr="00970E3C">
        <w:t xml:space="preserve">información del lugar exacto de la ubicación del niño, </w:t>
      </w:r>
      <w:r w:rsidR="00266FBA">
        <w:t xml:space="preserve">para </w:t>
      </w:r>
      <w:r w:rsidR="00335388" w:rsidRPr="00970E3C">
        <w:t xml:space="preserve">visitarlo </w:t>
      </w:r>
      <w:r w:rsidR="00266FBA">
        <w:t>y</w:t>
      </w:r>
      <w:r w:rsidR="002F2C96">
        <w:t xml:space="preserve"> </w:t>
      </w:r>
      <w:r w:rsidR="00B17410">
        <w:t xml:space="preserve">supuestamente para homenajearlo </w:t>
      </w:r>
      <w:r w:rsidR="00335388" w:rsidRPr="00970E3C">
        <w:t xml:space="preserve">pero con el propósito </w:t>
      </w:r>
      <w:r w:rsidR="00B132ED" w:rsidRPr="00B17410">
        <w:t xml:space="preserve">real </w:t>
      </w:r>
      <w:r w:rsidR="00335388" w:rsidRPr="00B17410">
        <w:t>de asesin</w:t>
      </w:r>
      <w:r w:rsidR="00845A76" w:rsidRPr="00B17410">
        <w:t>a</w:t>
      </w:r>
      <w:r w:rsidR="00335388" w:rsidRPr="00B17410">
        <w:t xml:space="preserve">rlo. </w:t>
      </w:r>
    </w:p>
    <w:p w:rsidR="0074757E" w:rsidRDefault="0074757E" w:rsidP="0074757E">
      <w:pPr>
        <w:jc w:val="both"/>
        <w:rPr>
          <w:color w:val="0070C0"/>
        </w:rPr>
      </w:pPr>
      <w:r w:rsidRPr="00A60A57">
        <w:t>Si bien el nacimiento del "elegido" se presenta en un contexto de respeto a las normas del poder constituido, e</w:t>
      </w:r>
      <w:r w:rsidRPr="00380063">
        <w:t>n el sentido que la sagrada familia va a Belén, acatando la norma exigida desde la metrópoli imperial romana para hacer estadísticas y recaudar tributos incluso pese al embarazo de María; el hallazgo del “elegido”</w:t>
      </w:r>
      <w:r w:rsidR="0080788B">
        <w:t>, l</w:t>
      </w:r>
      <w:r w:rsidRPr="00380063">
        <w:t xml:space="preserve">a revelación </w:t>
      </w:r>
      <w:r w:rsidR="0080788B">
        <w:t xml:space="preserve">misma </w:t>
      </w:r>
      <w:r w:rsidRPr="00380063">
        <w:t>surge e</w:t>
      </w:r>
      <w:r w:rsidR="0080788B">
        <w:t>n</w:t>
      </w:r>
      <w:r w:rsidRPr="00380063">
        <w:t xml:space="preserve"> la búsqueda intensa </w:t>
      </w:r>
      <w:r w:rsidR="0080788B">
        <w:t>de</w:t>
      </w:r>
      <w:r w:rsidRPr="00380063">
        <w:t xml:space="preserve"> </w:t>
      </w:r>
      <w:r w:rsidR="0080788B">
        <w:t xml:space="preserve">hallar la verdad la que en sí misma es </w:t>
      </w:r>
      <w:r w:rsidRPr="00380063">
        <w:t>desestabiliza</w:t>
      </w:r>
      <w:r w:rsidR="0080788B">
        <w:t>dora de</w:t>
      </w:r>
      <w:r w:rsidRPr="00380063">
        <w:t>l constituido poder corrupto</w:t>
      </w:r>
      <w:r w:rsidR="006A5FA3" w:rsidRPr="00380063">
        <w:t xml:space="preserve">. Éste poder </w:t>
      </w:r>
      <w:proofErr w:type="spellStart"/>
      <w:r w:rsidRPr="00380063">
        <w:t>teme</w:t>
      </w:r>
      <w:proofErr w:type="spellEnd"/>
      <w:r w:rsidR="0080788B">
        <w:t xml:space="preserve"> </w:t>
      </w:r>
      <w:r w:rsidR="006A5FA3" w:rsidRPr="00380063">
        <w:t xml:space="preserve">al “elegido” </w:t>
      </w:r>
      <w:r w:rsidRPr="00380063">
        <w:t xml:space="preserve">y </w:t>
      </w:r>
      <w:r w:rsidR="00FA057D" w:rsidRPr="00380063">
        <w:t>reacciona estratégicamente</w:t>
      </w:r>
      <w:r w:rsidR="00A60A57" w:rsidRPr="00380063">
        <w:t xml:space="preserve"> asesina</w:t>
      </w:r>
      <w:r w:rsidR="009C40CB" w:rsidRPr="00380063">
        <w:t>nd</w:t>
      </w:r>
      <w:r w:rsidR="00A60A57" w:rsidRPr="00380063">
        <w:t>o</w:t>
      </w:r>
      <w:r w:rsidR="0080788B">
        <w:t xml:space="preserve"> </w:t>
      </w:r>
      <w:r w:rsidR="009C40CB" w:rsidRPr="00380063">
        <w:t>a</w:t>
      </w:r>
      <w:r w:rsidR="00A60A57" w:rsidRPr="00380063">
        <w:t xml:space="preserve"> los "inocentes" como medio instrumental </w:t>
      </w:r>
      <w:r w:rsidR="00A60A57" w:rsidRPr="00380063">
        <w:lastRenderedPageBreak/>
        <w:t xml:space="preserve">para </w:t>
      </w:r>
      <w:r w:rsidR="00FA057D" w:rsidRPr="00380063">
        <w:t xml:space="preserve">su preservación </w:t>
      </w:r>
      <w:r w:rsidR="009C40CB" w:rsidRPr="00380063">
        <w:t xml:space="preserve">e </w:t>
      </w:r>
      <w:r w:rsidR="00FA057D" w:rsidRPr="00380063">
        <w:t>inmun</w:t>
      </w:r>
      <w:r w:rsidR="009C40CB" w:rsidRPr="00380063">
        <w:t>izars</w:t>
      </w:r>
      <w:r w:rsidR="00FA057D" w:rsidRPr="00380063">
        <w:t>e a cualquier posibilidad desafiante</w:t>
      </w:r>
      <w:r w:rsidRPr="00380063">
        <w:t>. El nacimiento es también el anuncio de algo radicalmente nuevo, que es todavía solo una posibilidad inicial, que necesita por ahora solo preservarse, no un fruto maduro, no una alternativa actual en su plenitud, por eso el pueblo no solo no reconoce al mesías</w:t>
      </w:r>
      <w:r w:rsidR="0080788B">
        <w:t>,</w:t>
      </w:r>
      <w:r w:rsidRPr="00380063">
        <w:t xml:space="preserve"> sino que no le da posada como </w:t>
      </w:r>
      <w:r w:rsidR="00B36C2C" w:rsidRPr="00380063">
        <w:t xml:space="preserve">normalmente </w:t>
      </w:r>
      <w:r w:rsidRPr="00380063">
        <w:t xml:space="preserve">trataría a cualquier vecino. El movimiento natural de la </w:t>
      </w:r>
      <w:r w:rsidR="0072358F" w:rsidRPr="00380063">
        <w:t xml:space="preserve">ciudad de Belén </w:t>
      </w:r>
      <w:r w:rsidRPr="00380063">
        <w:t xml:space="preserve">no da espacio al </w:t>
      </w:r>
      <w:r w:rsidR="00B36C2C" w:rsidRPr="00380063">
        <w:t>“</w:t>
      </w:r>
      <w:r w:rsidRPr="00380063">
        <w:t>elegido</w:t>
      </w:r>
      <w:r w:rsidR="00B36C2C" w:rsidRPr="00380063">
        <w:t>”</w:t>
      </w:r>
      <w:r w:rsidRPr="00380063">
        <w:t xml:space="preserve">, </w:t>
      </w:r>
      <w:r w:rsidR="00380063" w:rsidRPr="00380063">
        <w:t xml:space="preserve">por ello </w:t>
      </w:r>
      <w:r w:rsidRPr="00380063">
        <w:t xml:space="preserve">no nacerá o nacerá </w:t>
      </w:r>
      <w:r w:rsidR="00380063" w:rsidRPr="00380063">
        <w:t>sin</w:t>
      </w:r>
      <w:r w:rsidRPr="00380063">
        <w:t xml:space="preserve"> presencia en la vida pública </w:t>
      </w:r>
      <w:r w:rsidR="00380063" w:rsidRPr="00380063">
        <w:t xml:space="preserve">al no </w:t>
      </w:r>
      <w:r w:rsidRPr="00380063">
        <w:t xml:space="preserve">ser reconocido. De alguna manera </w:t>
      </w:r>
      <w:r w:rsidR="00F6552F">
        <w:t xml:space="preserve">el desprecio </w:t>
      </w:r>
      <w:r w:rsidRPr="00380063">
        <w:t>silencios</w:t>
      </w:r>
      <w:r w:rsidR="00F6552F">
        <w:t xml:space="preserve">o </w:t>
      </w:r>
      <w:r w:rsidRPr="00380063">
        <w:t>a</w:t>
      </w:r>
      <w:r w:rsidR="00F6552F">
        <w:t xml:space="preserve"> Cristo </w:t>
      </w:r>
      <w:r w:rsidRPr="00380063">
        <w:t xml:space="preserve">desde su nacimiento es el anuncio de lo que </w:t>
      </w:r>
      <w:r w:rsidR="00F6552F">
        <w:t xml:space="preserve">le </w:t>
      </w:r>
      <w:r w:rsidRPr="00380063">
        <w:t xml:space="preserve">sucederá </w:t>
      </w:r>
      <w:r w:rsidR="00F6552F">
        <w:t xml:space="preserve">al Mesías </w:t>
      </w:r>
      <w:r w:rsidRPr="00380063">
        <w:t xml:space="preserve">en su </w:t>
      </w:r>
      <w:r w:rsidR="005034A6">
        <w:t xml:space="preserve">edad </w:t>
      </w:r>
      <w:r w:rsidRPr="00380063">
        <w:t>madur</w:t>
      </w:r>
      <w:r w:rsidR="005034A6">
        <w:t xml:space="preserve">a </w:t>
      </w:r>
      <w:r w:rsidRPr="00380063">
        <w:t>cuando a los treinta y tres años luego de tener una intensa vida pública: será crucificado.</w:t>
      </w:r>
      <w:r w:rsidRPr="00380063">
        <w:rPr>
          <w:rStyle w:val="Refdenotaalpie"/>
        </w:rPr>
        <w:footnoteReference w:id="5"/>
      </w:r>
    </w:p>
    <w:p w:rsidR="005034A6" w:rsidRDefault="00FB1116" w:rsidP="005034A6">
      <w:pPr>
        <w:jc w:val="both"/>
        <w:rPr>
          <w:color w:val="0070C0"/>
        </w:rPr>
      </w:pPr>
      <w:r w:rsidRPr="00FE3AFA">
        <w:t xml:space="preserve">Entonces </w:t>
      </w:r>
      <w:r w:rsidR="008B1625" w:rsidRPr="00FE3AFA">
        <w:t>expresemos el</w:t>
      </w:r>
      <w:r w:rsidR="00B132ED" w:rsidRPr="00FE3AFA">
        <w:t xml:space="preserve"> relato evangélico </w:t>
      </w:r>
      <w:r w:rsidR="00D77759" w:rsidRPr="00FE3AFA">
        <w:t xml:space="preserve">siguiendo el propósito de este artículo </w:t>
      </w:r>
      <w:r w:rsidR="00304ED8" w:rsidRPr="00FE3AFA">
        <w:t>qu</w:t>
      </w:r>
      <w:r w:rsidR="00D77759" w:rsidRPr="00FE3AFA">
        <w:t>e</w:t>
      </w:r>
      <w:r w:rsidR="0080788B">
        <w:t xml:space="preserve"> </w:t>
      </w:r>
      <w:r w:rsidR="00304ED8" w:rsidRPr="00FE3AFA">
        <w:t xml:space="preserve">consiste en </w:t>
      </w:r>
      <w:r w:rsidR="00B132ED" w:rsidRPr="00FE3AFA">
        <w:t xml:space="preserve">inspirar </w:t>
      </w:r>
      <w:r w:rsidR="00304ED8" w:rsidRPr="00FE3AFA">
        <w:t xml:space="preserve">medidas destinadas </w:t>
      </w:r>
      <w:r w:rsidR="001745D4" w:rsidRPr="00FE3AFA">
        <w:t>a superar la crisis d</w:t>
      </w:r>
      <w:r w:rsidR="001745D4" w:rsidRPr="00976909">
        <w:t>el sistema político</w:t>
      </w:r>
      <w:r w:rsidR="0019075A" w:rsidRPr="00976909">
        <w:t xml:space="preserve">. </w:t>
      </w:r>
      <w:r w:rsidR="00976909" w:rsidRPr="00976909">
        <w:t xml:space="preserve">De este modo proponemos un modelo que combina las </w:t>
      </w:r>
      <w:r w:rsidR="005034A6" w:rsidRPr="00976909">
        <w:t>reglas que se ubi</w:t>
      </w:r>
      <w:r w:rsidR="00976909" w:rsidRPr="00976909">
        <w:t xml:space="preserve">can </w:t>
      </w:r>
      <w:r w:rsidR="005034A6" w:rsidRPr="00976909">
        <w:t xml:space="preserve">en el medio de la pura gracia y la información detallada al celoso buscador de la verdad. El justo medio entre los reyes magos y los pastores, porque el Estado siendo el detentador del poder en el mundo social no es un Dios amoroso sino un </w:t>
      </w:r>
      <w:proofErr w:type="spellStart"/>
      <w:r w:rsidR="007707FF">
        <w:t>hobbesiano</w:t>
      </w:r>
      <w:proofErr w:type="spellEnd"/>
      <w:r w:rsidR="007707FF">
        <w:t xml:space="preserve"> </w:t>
      </w:r>
      <w:r w:rsidR="005034A6" w:rsidRPr="00976909">
        <w:t>Leviatán, es decir un poderoso y analítico ángel caído</w:t>
      </w:r>
      <w:r w:rsidR="005034A6" w:rsidRPr="00976909">
        <w:rPr>
          <w:rStyle w:val="Refdenotaalpie"/>
        </w:rPr>
        <w:footnoteReference w:id="6"/>
      </w:r>
      <w:r w:rsidR="005034A6" w:rsidRPr="00976909">
        <w:t xml:space="preserve"> del que hay que permanentemente desconfiar y establecer reglas para asegurar la formación de la buena voluntad en la constitución del poder constituido, en la selección de sus detentadores de poder.</w:t>
      </w:r>
    </w:p>
    <w:p w:rsidR="00B41FA8" w:rsidRPr="00FE3AFA" w:rsidRDefault="00FE2BD0" w:rsidP="00F163A3">
      <w:pPr>
        <w:jc w:val="both"/>
        <w:rPr>
          <w:color w:val="FF0000"/>
        </w:rPr>
      </w:pPr>
      <w:r w:rsidRPr="00FE3AFA">
        <w:t xml:space="preserve">Si </w:t>
      </w:r>
      <w:r w:rsidR="001514F8" w:rsidRPr="00FE3AFA">
        <w:t>en términos de derecho de competencia, existe un oligopolio que</w:t>
      </w:r>
      <w:r w:rsidR="00FE3AFA" w:rsidRPr="00FE3AFA">
        <w:t xml:space="preserve"> además de promover a los dispuestos a endeudarse</w:t>
      </w:r>
      <w:r w:rsidR="001514F8" w:rsidRPr="00FE3AFA">
        <w:t xml:space="preserve"> impide que ingrese al mercado electoral los mejores proveedores del servicio</w:t>
      </w:r>
      <w:r w:rsidR="00FE3AFA">
        <w:rPr>
          <w:rStyle w:val="Refdenotaalpie"/>
        </w:rPr>
        <w:footnoteReference w:id="7"/>
      </w:r>
      <w:r w:rsidR="001514F8" w:rsidRPr="00FE3AFA">
        <w:t xml:space="preserve">, habrá que </w:t>
      </w:r>
      <w:r w:rsidR="00FE3AFA" w:rsidRPr="00FE3AFA">
        <w:t xml:space="preserve">al mismo tiempo que extender las opciones a los posibles candidatos que no están dispuestos a endeudarse, </w:t>
      </w:r>
      <w:r w:rsidR="001514F8" w:rsidRPr="00FE3AFA">
        <w:t xml:space="preserve">asegurar </w:t>
      </w:r>
      <w:r w:rsidR="00004EEC">
        <w:t>eficazmente</w:t>
      </w:r>
      <w:r w:rsidR="001514F8" w:rsidRPr="00FE3AFA">
        <w:t xml:space="preserve"> el derecho de información a efectos de optimizar el voto informado. </w:t>
      </w:r>
      <w:r w:rsidR="00304ED8" w:rsidRPr="00FE3AFA">
        <w:t xml:space="preserve">Metafóricamente </w:t>
      </w:r>
      <w:r w:rsidR="008B1625" w:rsidRPr="00FE3AFA">
        <w:t>s</w:t>
      </w:r>
      <w:r w:rsidR="00304ED8" w:rsidRPr="00FE3AFA">
        <w:t>e advierte la</w:t>
      </w:r>
      <w:r w:rsidR="00416E10">
        <w:t xml:space="preserve"> </w:t>
      </w:r>
      <w:r w:rsidR="00304ED8" w:rsidRPr="00FE3AFA">
        <w:t>necesidad de</w:t>
      </w:r>
      <w:r w:rsidR="008B1625" w:rsidRPr="00FE3AFA">
        <w:t xml:space="preserve"> establecer reglas que </w:t>
      </w:r>
      <w:r w:rsidR="00304ED8" w:rsidRPr="00FE3AFA">
        <w:t>hagan perceptible</w:t>
      </w:r>
      <w:r w:rsidR="008B1625" w:rsidRPr="00FE3AFA">
        <w:t xml:space="preserve"> el signo de la estrella y su divulgación a través de un coro de ángeles. Este signo </w:t>
      </w:r>
      <w:r w:rsidR="00E67844" w:rsidRPr="00FE3AFA">
        <w:t>e</w:t>
      </w:r>
      <w:r w:rsidR="008B1625" w:rsidRPr="00FE3AFA">
        <w:t xml:space="preserve">s </w:t>
      </w:r>
      <w:r w:rsidR="00E67844" w:rsidRPr="00FE3AFA">
        <w:t xml:space="preserve">capaz de divulgar </w:t>
      </w:r>
      <w:r w:rsidR="0072306A" w:rsidRPr="00FE3AFA">
        <w:t>el nacimiento de un “elegido” en las a</w:t>
      </w:r>
      <w:r w:rsidR="008B1625" w:rsidRPr="00FE3AFA">
        <w:t xml:space="preserve">fuera de la ciudad, </w:t>
      </w:r>
      <w:r w:rsidR="00390979" w:rsidRPr="00FE3AFA">
        <w:t xml:space="preserve">un elegido sin costo </w:t>
      </w:r>
      <w:r w:rsidR="0061255A" w:rsidRPr="00FE3AFA">
        <w:t xml:space="preserve">de </w:t>
      </w:r>
      <w:r w:rsidR="00390979" w:rsidRPr="00FE3AFA">
        <w:t>ca</w:t>
      </w:r>
      <w:r w:rsidR="0061255A" w:rsidRPr="00FE3AFA">
        <w:t>m</w:t>
      </w:r>
      <w:r w:rsidR="00390979" w:rsidRPr="00FE3AFA">
        <w:t>paña ni</w:t>
      </w:r>
      <w:r w:rsidR="0061255A" w:rsidRPr="00FE3AFA">
        <w:t xml:space="preserve"> en</w:t>
      </w:r>
      <w:r w:rsidR="00390979" w:rsidRPr="00FE3AFA">
        <w:t xml:space="preserve">deudamiento de favor. </w:t>
      </w:r>
    </w:p>
    <w:p w:rsidR="00317B3C" w:rsidRDefault="00F163A3" w:rsidP="00317B3C">
      <w:pPr>
        <w:jc w:val="both"/>
      </w:pPr>
      <w:r w:rsidRPr="00FE3AFA">
        <w:t xml:space="preserve">Luego </w:t>
      </w:r>
      <w:r w:rsidR="006B6D5F" w:rsidRPr="00FE3AFA">
        <w:t xml:space="preserve">en esa orientación a </w:t>
      </w:r>
      <w:r w:rsidR="00317B3C" w:rsidRPr="00FE3AFA">
        <w:t xml:space="preserve">efectos de disminuir la mediación de las Corporaciones se sugieren </w:t>
      </w:r>
      <w:r w:rsidR="00950C57" w:rsidRPr="00FE3AFA">
        <w:t xml:space="preserve">las </w:t>
      </w:r>
      <w:r w:rsidR="00950C57">
        <w:t>siguientes</w:t>
      </w:r>
      <w:r w:rsidR="00317B3C">
        <w:t xml:space="preserve"> medidas específicas: </w:t>
      </w:r>
      <w:r w:rsidR="00317B3C" w:rsidRPr="002A5B87">
        <w:rPr>
          <w:b/>
        </w:rPr>
        <w:t>i)</w:t>
      </w:r>
      <w:r w:rsidR="00CB2D13">
        <w:rPr>
          <w:b/>
        </w:rPr>
        <w:t xml:space="preserve"> </w:t>
      </w:r>
      <w:r w:rsidR="00317B3C">
        <w:t xml:space="preserve">Información permanente </w:t>
      </w:r>
      <w:r w:rsidR="002A5B87">
        <w:t xml:space="preserve">actualizada </w:t>
      </w:r>
      <w:r w:rsidR="00416E10">
        <w:t>durant</w:t>
      </w:r>
      <w:r w:rsidR="00317B3C">
        <w:t>e</w:t>
      </w:r>
      <w:r w:rsidR="00416E10">
        <w:t xml:space="preserve"> el periodo de </w:t>
      </w:r>
      <w:r w:rsidR="00317B3C">
        <w:t xml:space="preserve">campaña de los gastos </w:t>
      </w:r>
      <w:r w:rsidR="002A5B87">
        <w:t xml:space="preserve">irrogados </w:t>
      </w:r>
      <w:r w:rsidR="00317B3C">
        <w:t>por publicidad</w:t>
      </w:r>
      <w:r w:rsidR="002A5B87">
        <w:t>, por el candidato. Cualquier</w:t>
      </w:r>
      <w:r w:rsidR="00801666">
        <w:t>a</w:t>
      </w:r>
      <w:r w:rsidR="002A5B87">
        <w:t xml:space="preserve"> que sea el medio de comunicación utilizado para la divulgación de la publicidad, en el mismo</w:t>
      </w:r>
      <w:r w:rsidR="00317B3C">
        <w:t xml:space="preserve"> spot </w:t>
      </w:r>
      <w:r>
        <w:t xml:space="preserve">o panel </w:t>
      </w:r>
      <w:r w:rsidR="00317B3C">
        <w:t xml:space="preserve">publicitario o </w:t>
      </w:r>
      <w:r w:rsidR="00542085">
        <w:lastRenderedPageBreak/>
        <w:t xml:space="preserve">publirreportaje </w:t>
      </w:r>
      <w:r w:rsidR="002A5B87">
        <w:t>(</w:t>
      </w:r>
      <w:r>
        <w:t>auditivo o visual</w:t>
      </w:r>
      <w:r w:rsidR="002A5B87">
        <w:t>)</w:t>
      </w:r>
      <w:r>
        <w:t xml:space="preserve"> deberá informar</w:t>
      </w:r>
      <w:r w:rsidR="00801666">
        <w:t>se</w:t>
      </w:r>
      <w:r w:rsidR="00AD01F5">
        <w:rPr>
          <w:rStyle w:val="Refdenotaalpie"/>
        </w:rPr>
        <w:footnoteReference w:id="8"/>
      </w:r>
      <w:r w:rsidR="00CB2D13">
        <w:t xml:space="preserve"> </w:t>
      </w:r>
      <w:r w:rsidR="00801666">
        <w:t xml:space="preserve">del gasto por publicidad hasta la fecha hecha </w:t>
      </w:r>
      <w:r w:rsidR="00317B3C">
        <w:t xml:space="preserve">por </w:t>
      </w:r>
      <w:r w:rsidR="00801666">
        <w:t>el candidato, al estilo de la publicidad de cigarrillos en donde en el mismo spot se lanza el mensaje: “Fumar puede ser dañino a la salud”. Esta información deberá actualizarse mes a mes, hasta el último, en que la actualización será semanal y la última semana en la que la actualización será diaria</w:t>
      </w:r>
      <w:r w:rsidR="00FE2BD0">
        <w:t>;</w:t>
      </w:r>
      <w:r w:rsidR="00CB2D13">
        <w:t xml:space="preserve"> </w:t>
      </w:r>
      <w:proofErr w:type="spellStart"/>
      <w:r w:rsidR="00317B3C" w:rsidRPr="002A5B87">
        <w:rPr>
          <w:b/>
        </w:rPr>
        <w:t>ii</w:t>
      </w:r>
      <w:proofErr w:type="spellEnd"/>
      <w:r w:rsidR="00317B3C" w:rsidRPr="002A5B87">
        <w:rPr>
          <w:b/>
        </w:rPr>
        <w:t>)</w:t>
      </w:r>
      <w:r w:rsidR="00317B3C">
        <w:t xml:space="preserve"> Todo aviso publicitario </w:t>
      </w:r>
      <w:r w:rsidR="00817A78">
        <w:t>en un porcentaje del valor del servicio de publicidad contratado</w:t>
      </w:r>
      <w:r w:rsidR="003F6F0A">
        <w:t xml:space="preserve"> (20 o 30 %)</w:t>
      </w:r>
      <w:r w:rsidR="00416E10">
        <w:t xml:space="preserve"> </w:t>
      </w:r>
      <w:r w:rsidR="00F82E04">
        <w:t xml:space="preserve">será recolectado por </w:t>
      </w:r>
      <w:r w:rsidR="003F6F0A">
        <w:t xml:space="preserve">concepto de </w:t>
      </w:r>
      <w:r w:rsidR="003F6F0A" w:rsidRPr="00FE2BD0">
        <w:rPr>
          <w:i/>
        </w:rPr>
        <w:t>tributo a la competencia electoral en igualdad de condiciones</w:t>
      </w:r>
      <w:r w:rsidR="003F6F0A">
        <w:t xml:space="preserve"> por la empresa que transmite o autoriza el servicio de publicidad </w:t>
      </w:r>
      <w:r w:rsidR="00FE2BD0">
        <w:t xml:space="preserve">quien actuará como </w:t>
      </w:r>
      <w:r w:rsidR="00F82E04">
        <w:t>agente responsable</w:t>
      </w:r>
      <w:r w:rsidR="00FE2BD0">
        <w:t xml:space="preserve">. El tributo recaudado </w:t>
      </w:r>
      <w:r w:rsidR="00317B3C">
        <w:t xml:space="preserve">cubrirá, el </w:t>
      </w:r>
      <w:r w:rsidR="00FE3AFA">
        <w:t>costo de debates de amplia cobertura a nivel nacional en igualdad de condiciones entre todos los candidatos</w:t>
      </w:r>
      <w:r w:rsidR="00FE2BD0">
        <w:t xml:space="preserve">; </w:t>
      </w:r>
      <w:proofErr w:type="spellStart"/>
      <w:r w:rsidR="00FE2BD0" w:rsidRPr="00FE3AFA">
        <w:rPr>
          <w:b/>
        </w:rPr>
        <w:t>iii</w:t>
      </w:r>
      <w:proofErr w:type="spellEnd"/>
      <w:r w:rsidR="00FE2BD0" w:rsidRPr="00FE3AFA">
        <w:rPr>
          <w:b/>
        </w:rPr>
        <w:t>)</w:t>
      </w:r>
      <w:r w:rsidR="00CB2D13">
        <w:rPr>
          <w:b/>
        </w:rPr>
        <w:t xml:space="preserve"> </w:t>
      </w:r>
      <w:r w:rsidR="003A2C5C">
        <w:t xml:space="preserve">Amplia apertura inicial a cualquier candidatura, para ello </w:t>
      </w:r>
      <w:r w:rsidR="004D4811">
        <w:t xml:space="preserve">además de </w:t>
      </w:r>
      <w:r w:rsidR="003A2C5C">
        <w:t xml:space="preserve">las únicas </w:t>
      </w:r>
      <w:proofErr w:type="gramStart"/>
      <w:r w:rsidR="003A2C5C">
        <w:t>incompatibilidades  establecidas</w:t>
      </w:r>
      <w:proofErr w:type="gramEnd"/>
      <w:r w:rsidR="00416E10">
        <w:t xml:space="preserve"> </w:t>
      </w:r>
      <w:r w:rsidR="00DD63B5">
        <w:t>cons</w:t>
      </w:r>
      <w:r w:rsidR="00E3305A">
        <w:t>t</w:t>
      </w:r>
      <w:r w:rsidR="00DD63B5">
        <w:t>ituci</w:t>
      </w:r>
      <w:r w:rsidR="00E3305A">
        <w:t>o</w:t>
      </w:r>
      <w:r w:rsidR="00DD63B5">
        <w:t>n</w:t>
      </w:r>
      <w:r w:rsidR="00E3305A">
        <w:t>a</w:t>
      </w:r>
      <w:r w:rsidR="00DD63B5">
        <w:t>lmen</w:t>
      </w:r>
      <w:r w:rsidR="004D4811">
        <w:t>te</w:t>
      </w:r>
      <w:r w:rsidR="00E3305A">
        <w:t xml:space="preserve">, operan </w:t>
      </w:r>
      <w:r w:rsidR="003A40D4">
        <w:t>los</w:t>
      </w:r>
      <w:r w:rsidR="00E3305A">
        <w:t xml:space="preserve"> límite</w:t>
      </w:r>
      <w:r w:rsidR="003A40D4">
        <w:t>s</w:t>
      </w:r>
      <w:r w:rsidR="00416E10">
        <w:t xml:space="preserve"> </w:t>
      </w:r>
      <w:r w:rsidR="003A40D4">
        <w:t xml:space="preserve">de </w:t>
      </w:r>
      <w:r w:rsidR="00E3305A">
        <w:t xml:space="preserve">los </w:t>
      </w:r>
      <w:r w:rsidR="00DD63B5">
        <w:t>requisito</w:t>
      </w:r>
      <w:r w:rsidR="00416E10">
        <w:t>s</w:t>
      </w:r>
      <w:r w:rsidR="00DD63B5">
        <w:t xml:space="preserve"> </w:t>
      </w:r>
      <w:r w:rsidR="00BD0167">
        <w:t xml:space="preserve">para </w:t>
      </w:r>
      <w:r w:rsidR="004D4811">
        <w:t>la presentaci</w:t>
      </w:r>
      <w:r w:rsidR="00BD0167">
        <w:t xml:space="preserve">ón de la candidatura </w:t>
      </w:r>
      <w:r w:rsidR="003A40D4">
        <w:t xml:space="preserve">como </w:t>
      </w:r>
      <w:r w:rsidR="004D4811">
        <w:t xml:space="preserve">la hoja de vida sujeta a declaración jurada </w:t>
      </w:r>
      <w:r w:rsidR="003A40D4">
        <w:t xml:space="preserve">y </w:t>
      </w:r>
      <w:r w:rsidR="00DC73A7">
        <w:t>a</w:t>
      </w:r>
      <w:r w:rsidR="00DD63B5">
        <w:t>l p</w:t>
      </w:r>
      <w:r w:rsidR="004D4811">
        <w:t>a</w:t>
      </w:r>
      <w:r w:rsidR="00DD63B5">
        <w:t>go de u</w:t>
      </w:r>
      <w:r w:rsidR="004D4811">
        <w:t>n</w:t>
      </w:r>
      <w:r w:rsidR="00DD63B5">
        <w:t>a tasa mínima que ase</w:t>
      </w:r>
      <w:r w:rsidR="003A40D4">
        <w:t>g</w:t>
      </w:r>
      <w:r w:rsidR="00DD63B5">
        <w:t>ura el control inicial de la información</w:t>
      </w:r>
      <w:r w:rsidR="003A2C5C">
        <w:t>.</w:t>
      </w:r>
      <w:r w:rsidR="00416E10">
        <w:t xml:space="preserve"> </w:t>
      </w:r>
      <w:r w:rsidR="004D4811">
        <w:t>L</w:t>
      </w:r>
      <w:r w:rsidR="003A40D4">
        <w:t>a</w:t>
      </w:r>
      <w:r w:rsidR="004D4811">
        <w:t xml:space="preserve"> inscripción de la candidat</w:t>
      </w:r>
      <w:r w:rsidR="003A40D4">
        <w:t>u</w:t>
      </w:r>
      <w:r w:rsidR="004D4811">
        <w:t xml:space="preserve">ra estará sujeta al control posterior inicial para lo cual se podrá observar la falsedad de la documentación presentada. La hoja de vida presentada por el candidato se hará inmediatamente pública, </w:t>
      </w:r>
      <w:r w:rsidR="00DD63B5">
        <w:t>establec</w:t>
      </w:r>
      <w:r w:rsidR="00DC73A7">
        <w:t>iéndos</w:t>
      </w:r>
      <w:r w:rsidR="00DD63B5">
        <w:t xml:space="preserve">e </w:t>
      </w:r>
      <w:r w:rsidR="00DC73A7">
        <w:t xml:space="preserve">además de </w:t>
      </w:r>
      <w:r w:rsidR="00DD63B5">
        <w:t>una fecha l</w:t>
      </w:r>
      <w:r w:rsidR="00DC73A7">
        <w:t>ími</w:t>
      </w:r>
      <w:r w:rsidR="00DD63B5">
        <w:t>te de inscripción de</w:t>
      </w:r>
      <w:r w:rsidR="00266FBA">
        <w:t>l</w:t>
      </w:r>
      <w:r w:rsidR="00DD63B5">
        <w:t xml:space="preserve"> candidato</w:t>
      </w:r>
      <w:r w:rsidR="00416E10">
        <w:t xml:space="preserve"> </w:t>
      </w:r>
      <w:r w:rsidR="00DC73A7">
        <w:t xml:space="preserve">otra </w:t>
      </w:r>
      <w:r w:rsidR="00266FBA">
        <w:t xml:space="preserve">como </w:t>
      </w:r>
      <w:r w:rsidR="00DD63B5">
        <w:t>límite de subsanación a las observaciones</w:t>
      </w:r>
      <w:r w:rsidR="00DC73A7">
        <w:t xml:space="preserve"> realizadas.</w:t>
      </w:r>
    </w:p>
    <w:p w:rsidR="00EF18C9" w:rsidRPr="006056BA" w:rsidRDefault="00EF18C9" w:rsidP="00EF18C9">
      <w:pPr>
        <w:jc w:val="both"/>
        <w:rPr>
          <w:b/>
          <w:color w:val="FF0000"/>
        </w:rPr>
      </w:pPr>
    </w:p>
    <w:p w:rsidR="00965149" w:rsidRPr="00C05550" w:rsidRDefault="00F91DFE" w:rsidP="00EF18C9">
      <w:pPr>
        <w:jc w:val="both"/>
        <w:rPr>
          <w:b/>
        </w:rPr>
      </w:pPr>
      <w:r w:rsidRPr="00C05550">
        <w:rPr>
          <w:b/>
        </w:rPr>
        <w:t xml:space="preserve">La Buena Voluntad </w:t>
      </w:r>
      <w:r w:rsidR="008B62F7" w:rsidRPr="00C05550">
        <w:rPr>
          <w:b/>
        </w:rPr>
        <w:t xml:space="preserve">en </w:t>
      </w:r>
      <w:r w:rsidRPr="00C05550">
        <w:rPr>
          <w:b/>
        </w:rPr>
        <w:t>divers</w:t>
      </w:r>
      <w:r w:rsidR="008B62F7" w:rsidRPr="00C05550">
        <w:rPr>
          <w:b/>
        </w:rPr>
        <w:t xml:space="preserve">idad </w:t>
      </w:r>
      <w:r w:rsidR="00D0706D" w:rsidRPr="00C05550">
        <w:rPr>
          <w:b/>
        </w:rPr>
        <w:t>y un mapa de fines para buscar al elegido</w:t>
      </w:r>
    </w:p>
    <w:p w:rsidR="006E21D1" w:rsidRPr="00C05550" w:rsidRDefault="00D0706D" w:rsidP="00EF18C9">
      <w:pPr>
        <w:jc w:val="both"/>
      </w:pPr>
      <w:r w:rsidRPr="00C05550">
        <w:t>La primera Navidad congrega a</w:t>
      </w:r>
      <w:r w:rsidR="002E4953" w:rsidRPr="00C05550">
        <w:t>lrededor del “elegido” a</w:t>
      </w:r>
      <w:r w:rsidRPr="00C05550">
        <w:t xml:space="preserve"> los diferentes</w:t>
      </w:r>
      <w:r w:rsidR="002E4953" w:rsidRPr="00C05550">
        <w:t xml:space="preserve">: </w:t>
      </w:r>
      <w:r w:rsidR="00DC73A7" w:rsidRPr="00C05550">
        <w:t xml:space="preserve">como los </w:t>
      </w:r>
      <w:r w:rsidR="00852E9E" w:rsidRPr="00C05550">
        <w:t>obedientes súbditos del imperio que van a censarse</w:t>
      </w:r>
      <w:r w:rsidR="00287514">
        <w:t xml:space="preserve"> </w:t>
      </w:r>
      <w:r w:rsidR="00DC73A7" w:rsidRPr="00C05550">
        <w:t>representados por la sagrada familia</w:t>
      </w:r>
      <w:r w:rsidR="002E4953" w:rsidRPr="00C05550">
        <w:t xml:space="preserve">, </w:t>
      </w:r>
      <w:r w:rsidR="00DC73A7" w:rsidRPr="00C05550">
        <w:t>como l</w:t>
      </w:r>
      <w:r w:rsidR="002E4953" w:rsidRPr="00C05550">
        <w:t xml:space="preserve">os ya plurales sabios del oriente y </w:t>
      </w:r>
      <w:r w:rsidR="00852E9E" w:rsidRPr="00C05550">
        <w:t xml:space="preserve">los nómades </w:t>
      </w:r>
      <w:r w:rsidR="002E4953" w:rsidRPr="00C05550">
        <w:t xml:space="preserve">pastores judíos. </w:t>
      </w:r>
      <w:r w:rsidR="00EF18C9" w:rsidRPr="00C05550">
        <w:t>Unión de diferentes</w:t>
      </w:r>
      <w:r w:rsidR="00992C01">
        <w:rPr>
          <w:rStyle w:val="Refdenotaalpie"/>
        </w:rPr>
        <w:footnoteReference w:id="9"/>
      </w:r>
      <w:r w:rsidR="00EF18C9" w:rsidRPr="00C05550">
        <w:t>, de plurales intereses, de los plurales grupos sociales que forman el imperio romano</w:t>
      </w:r>
      <w:r w:rsidR="00DC73A7" w:rsidRPr="00C05550">
        <w:t xml:space="preserve"> y sus periferias</w:t>
      </w:r>
      <w:r w:rsidR="00EF18C9" w:rsidRPr="00C05550">
        <w:t>, pero también</w:t>
      </w:r>
      <w:r w:rsidR="0060520C">
        <w:t xml:space="preserve"> </w:t>
      </w:r>
      <w:r w:rsidR="00852E9E" w:rsidRPr="00C05550">
        <w:t xml:space="preserve">miembros de la especie humana </w:t>
      </w:r>
      <w:r w:rsidR="00EF18C9" w:rsidRPr="00C05550">
        <w:t xml:space="preserve">de </w:t>
      </w:r>
      <w:r w:rsidR="0060520C">
        <w:t>“</w:t>
      </w:r>
      <w:r w:rsidR="00EF18C9" w:rsidRPr="00C05550">
        <w:t>buena voluntad</w:t>
      </w:r>
      <w:r w:rsidR="0060520C">
        <w:t>”</w:t>
      </w:r>
      <w:r w:rsidR="0002282F" w:rsidRPr="00C05550">
        <w:t>, aqu</w:t>
      </w:r>
      <w:r w:rsidR="0060520C">
        <w:t xml:space="preserve">él colectivo que comprende a </w:t>
      </w:r>
      <w:r w:rsidR="0002282F" w:rsidRPr="00C05550">
        <w:t xml:space="preserve">la incognoscible subjetividad que viabiliza la </w:t>
      </w:r>
      <w:proofErr w:type="spellStart"/>
      <w:r w:rsidR="00C05550">
        <w:t>inter-subjetividad</w:t>
      </w:r>
      <w:proofErr w:type="spellEnd"/>
      <w:r w:rsidR="00CA072C">
        <w:t xml:space="preserve"> </w:t>
      </w:r>
      <w:r w:rsidR="0002282F" w:rsidRPr="00C05550">
        <w:t>comunica</w:t>
      </w:r>
      <w:r w:rsidR="00C05550">
        <w:t>tiva</w:t>
      </w:r>
      <w:r w:rsidR="0002282F" w:rsidRPr="00C05550">
        <w:t xml:space="preserve"> a pesar de las diferencias, que encuentra en medio de ellas el logos plural discursivo</w:t>
      </w:r>
      <w:r w:rsidR="00FB257E" w:rsidRPr="00C05550">
        <w:t xml:space="preserve"> cuyo centro es el Verbo</w:t>
      </w:r>
      <w:r w:rsidR="004D6F07" w:rsidRPr="00C05550">
        <w:t xml:space="preserve"> y se expande en toda comunidad de auténtica comunicación</w:t>
      </w:r>
      <w:r w:rsidR="00C05550">
        <w:t>, más allá del cálculo estratégico, propio de la racionalidad instrumental</w:t>
      </w:r>
      <w:r w:rsidR="00EF18C9" w:rsidRPr="00C05550">
        <w:t xml:space="preserve">. Es </w:t>
      </w:r>
      <w:r w:rsidR="0049205E" w:rsidRPr="00C05550">
        <w:t>la</w:t>
      </w:r>
      <w:r w:rsidR="00DC73A7" w:rsidRPr="00C05550">
        <w:t xml:space="preserve"> diversificaci</w:t>
      </w:r>
      <w:r w:rsidR="00861215" w:rsidRPr="00C05550">
        <w:t>ó</w:t>
      </w:r>
      <w:r w:rsidR="00DC73A7" w:rsidRPr="00C05550">
        <w:t>n y pluralidad</w:t>
      </w:r>
      <w:r w:rsidR="00F835F1" w:rsidRPr="00C05550">
        <w:t xml:space="preserve"> de la coordenada espacio-temporal de la </w:t>
      </w:r>
      <w:proofErr w:type="spellStart"/>
      <w:r w:rsidR="00F835F1" w:rsidRPr="00C05550">
        <w:t>matrix</w:t>
      </w:r>
      <w:proofErr w:type="spellEnd"/>
      <w:r w:rsidR="00F835F1" w:rsidRPr="00C05550">
        <w:t xml:space="preserve"> del mundo</w:t>
      </w:r>
      <w:r w:rsidR="00CA072C">
        <w:t xml:space="preserve"> </w:t>
      </w:r>
      <w:r w:rsidR="00F835F1" w:rsidRPr="00C05550">
        <w:t xml:space="preserve">que exige una correlativa </w:t>
      </w:r>
      <w:r w:rsidR="00DC73A7" w:rsidRPr="00C05550">
        <w:t xml:space="preserve">representación </w:t>
      </w:r>
      <w:r w:rsidR="00F835F1" w:rsidRPr="00C05550">
        <w:t>diversa y plural</w:t>
      </w:r>
      <w:r w:rsidR="00B204CD">
        <w:t>,</w:t>
      </w:r>
      <w:r w:rsidR="00CA072C">
        <w:t xml:space="preserve"> </w:t>
      </w:r>
      <w:r w:rsidR="004D6F07" w:rsidRPr="00C05550">
        <w:t>aquel</w:t>
      </w:r>
      <w:r w:rsidR="00EF18C9" w:rsidRPr="00C05550">
        <w:t xml:space="preserve">lo que las reglas </w:t>
      </w:r>
      <w:r w:rsidR="004D6F07" w:rsidRPr="00C05550">
        <w:t xml:space="preserve">de la configuración del poder político </w:t>
      </w:r>
      <w:r w:rsidR="00EF18C9" w:rsidRPr="00C05550">
        <w:t>deben buscar</w:t>
      </w:r>
      <w:r w:rsidR="004D6F07" w:rsidRPr="00C05550">
        <w:t xml:space="preserve">. De este modo la </w:t>
      </w:r>
      <w:r w:rsidR="00EF18C9" w:rsidRPr="00C05550">
        <w:t>buena voluntad</w:t>
      </w:r>
      <w:r w:rsidR="00861215" w:rsidRPr="00C05550">
        <w:t xml:space="preserve">, </w:t>
      </w:r>
      <w:r w:rsidR="004D6F07" w:rsidRPr="00C05550">
        <w:t xml:space="preserve">como </w:t>
      </w:r>
      <w:r w:rsidR="001733C1" w:rsidRPr="00C05550">
        <w:t>condición de posibilidad de la comunidad de comunicación,</w:t>
      </w:r>
      <w:r w:rsidR="00CC2A25">
        <w:t xml:space="preserve"> </w:t>
      </w:r>
      <w:r w:rsidR="00852E9E" w:rsidRPr="00C05550">
        <w:t xml:space="preserve">en la coordenada espacio temporal se presenta siempre en </w:t>
      </w:r>
      <w:r w:rsidR="00EF18C9" w:rsidRPr="00C05550">
        <w:t>pluralidad</w:t>
      </w:r>
      <w:r w:rsidR="0060520C">
        <w:t xml:space="preserve">, </w:t>
      </w:r>
      <w:r w:rsidR="00425503" w:rsidRPr="00C05550">
        <w:t xml:space="preserve">pero </w:t>
      </w:r>
      <w:r w:rsidR="0060520C">
        <w:t xml:space="preserve">además </w:t>
      </w:r>
      <w:r w:rsidR="00425503" w:rsidRPr="00C05550">
        <w:t>con la</w:t>
      </w:r>
      <w:r w:rsidR="00485BCC" w:rsidRPr="00C05550">
        <w:t xml:space="preserve"> capa</w:t>
      </w:r>
      <w:r w:rsidR="00425503" w:rsidRPr="00C05550">
        <w:t xml:space="preserve">cidad </w:t>
      </w:r>
      <w:r w:rsidR="00485BCC" w:rsidRPr="00C05550">
        <w:t>de hallar el equilibrio permit</w:t>
      </w:r>
      <w:r w:rsidR="00425503" w:rsidRPr="00C05550">
        <w:t>i</w:t>
      </w:r>
      <w:r w:rsidR="00485BCC" w:rsidRPr="00C05550">
        <w:t>e</w:t>
      </w:r>
      <w:r w:rsidR="00425503" w:rsidRPr="00C05550">
        <w:t>ndo</w:t>
      </w:r>
      <w:r w:rsidR="00485BCC" w:rsidRPr="00C05550">
        <w:t xml:space="preserve"> contempl</w:t>
      </w:r>
      <w:r w:rsidR="00861215" w:rsidRPr="00C05550">
        <w:t>a</w:t>
      </w:r>
      <w:r w:rsidR="00485BCC" w:rsidRPr="00C05550">
        <w:t>r en un insospechado alumbramiento la verdad</w:t>
      </w:r>
      <w:r w:rsidR="001943D2" w:rsidRPr="00C05550">
        <w:t xml:space="preserve"> en </w:t>
      </w:r>
      <w:r w:rsidR="00425503" w:rsidRPr="00C05550">
        <w:t xml:space="preserve">medio de </w:t>
      </w:r>
      <w:r w:rsidR="001943D2" w:rsidRPr="00C05550">
        <w:t xml:space="preserve">la lucha política. </w:t>
      </w:r>
      <w:r w:rsidR="00EF18C9" w:rsidRPr="00C05550">
        <w:t>E</w:t>
      </w:r>
      <w:r w:rsidR="002E4953" w:rsidRPr="00C05550">
        <w:t xml:space="preserve">s </w:t>
      </w:r>
      <w:r w:rsidR="00425503" w:rsidRPr="00C05550">
        <w:t xml:space="preserve">esto </w:t>
      </w:r>
      <w:r w:rsidR="002E4953" w:rsidRPr="00C05550">
        <w:t>lo que todo</w:t>
      </w:r>
      <w:r w:rsidR="0060520C">
        <w:t xml:space="preserve"> </w:t>
      </w:r>
      <w:r w:rsidR="00B204CD">
        <w:t>colectivo de poder político llámese C</w:t>
      </w:r>
      <w:r w:rsidR="00EF18C9" w:rsidRPr="00C05550">
        <w:t xml:space="preserve">ongreso </w:t>
      </w:r>
      <w:r w:rsidR="002E4953" w:rsidRPr="00C05550">
        <w:t xml:space="preserve">o </w:t>
      </w:r>
      <w:r w:rsidR="00B204CD">
        <w:t>A</w:t>
      </w:r>
      <w:r w:rsidR="002E4953" w:rsidRPr="00C05550">
        <w:t xml:space="preserve">samblea de regidores </w:t>
      </w:r>
      <w:r w:rsidR="0049205E" w:rsidRPr="00C05550">
        <w:t>debe configurar.</w:t>
      </w:r>
    </w:p>
    <w:p w:rsidR="00FD7BAF" w:rsidRDefault="00E412C7" w:rsidP="00FB257E">
      <w:pPr>
        <w:jc w:val="both"/>
        <w:rPr>
          <w:rFonts w:ascii="Arial" w:hAnsi="Arial" w:cs="Arial"/>
        </w:rPr>
      </w:pPr>
      <w:r w:rsidRPr="00B204CD">
        <w:lastRenderedPageBreak/>
        <w:t>Con el i</w:t>
      </w:r>
      <w:r w:rsidR="00B702DB" w:rsidRPr="00B204CD">
        <w:t>nt</w:t>
      </w:r>
      <w:r w:rsidRPr="00B204CD">
        <w:t>e</w:t>
      </w:r>
      <w:r w:rsidR="00B702DB" w:rsidRPr="00B204CD">
        <w:t>r</w:t>
      </w:r>
      <w:r w:rsidRPr="00B204CD">
        <w:t xml:space="preserve">mediario del partido </w:t>
      </w:r>
      <w:r w:rsidR="00BF3804" w:rsidRPr="00B204CD">
        <w:t xml:space="preserve">político </w:t>
      </w:r>
      <w:r w:rsidR="00004EEC" w:rsidRPr="00B204CD">
        <w:t xml:space="preserve">el vínculo real de la representación se </w:t>
      </w:r>
      <w:r w:rsidR="00B702DB" w:rsidRPr="00B204CD">
        <w:t xml:space="preserve">ha afectado </w:t>
      </w:r>
      <w:r w:rsidR="00004EEC" w:rsidRPr="00B204CD">
        <w:t xml:space="preserve">seriamente </w:t>
      </w:r>
      <w:r w:rsidR="00B702DB" w:rsidRPr="00B204CD">
        <w:t xml:space="preserve">y su necesaria diversidad </w:t>
      </w:r>
      <w:r w:rsidR="00AF7852" w:rsidRPr="00B204CD">
        <w:t xml:space="preserve">repetidamente se </w:t>
      </w:r>
      <w:r w:rsidR="00004EEC" w:rsidRPr="00B204CD">
        <w:t xml:space="preserve">ha diluido en una comunidad congresal escasamente </w:t>
      </w:r>
      <w:r w:rsidR="00732264">
        <w:t xml:space="preserve">identificado y </w:t>
      </w:r>
      <w:r w:rsidR="00004EEC" w:rsidRPr="00B204CD">
        <w:t>pensante</w:t>
      </w:r>
      <w:r w:rsidR="00563C37" w:rsidRPr="00B204CD">
        <w:t xml:space="preserve"> </w:t>
      </w:r>
      <w:r w:rsidR="00732264">
        <w:t>con</w:t>
      </w:r>
      <w:r w:rsidR="00563C37" w:rsidRPr="00B204CD">
        <w:t xml:space="preserve"> los grandes temas de </w:t>
      </w:r>
      <w:r w:rsidR="00732264">
        <w:t xml:space="preserve">interés de </w:t>
      </w:r>
      <w:r w:rsidR="00563C37" w:rsidRPr="00B204CD">
        <w:t>la ciudadanía</w:t>
      </w:r>
      <w:r w:rsidR="00004EEC" w:rsidRPr="00B204CD">
        <w:t>. En ese sentido</w:t>
      </w:r>
      <w:r w:rsidR="00B702DB" w:rsidRPr="00B204CD">
        <w:t xml:space="preserve"> hemos propuesto </w:t>
      </w:r>
      <w:r w:rsidRPr="00B204CD">
        <w:t xml:space="preserve">la </w:t>
      </w:r>
      <w:r w:rsidR="00B702DB" w:rsidRPr="00B204CD">
        <w:t xml:space="preserve">introducción de un mapa </w:t>
      </w:r>
      <w:r w:rsidR="00256A54" w:rsidRPr="00B204CD">
        <w:t xml:space="preserve">de los grupos sociales </w:t>
      </w:r>
      <w:r w:rsidR="00BF3804" w:rsidRPr="00B204CD">
        <w:t xml:space="preserve">al que hemos denominado </w:t>
      </w:r>
      <w:r w:rsidR="00BF3804" w:rsidRPr="00CC2A25">
        <w:t>“El mapa de los grupos sociales de nuestra República” o simplemente “el mapa</w:t>
      </w:r>
      <w:r w:rsidR="00BF3804" w:rsidRPr="00B204CD">
        <w:rPr>
          <w:rFonts w:ascii="Arial" w:hAnsi="Arial" w:cs="Arial"/>
          <w:i/>
        </w:rPr>
        <w:t>”</w:t>
      </w:r>
      <w:r w:rsidR="00861215" w:rsidRPr="00B204CD">
        <w:rPr>
          <w:rStyle w:val="Refdenotaalpie"/>
          <w:rFonts w:ascii="Arial" w:hAnsi="Arial" w:cs="Arial"/>
          <w:i/>
        </w:rPr>
        <w:footnoteReference w:id="10"/>
      </w:r>
      <w:r w:rsidR="00B204CD">
        <w:rPr>
          <w:rFonts w:ascii="Arial" w:hAnsi="Arial" w:cs="Arial"/>
        </w:rPr>
        <w:t>.</w:t>
      </w:r>
    </w:p>
    <w:p w:rsidR="00004EEC" w:rsidRPr="00531DE3" w:rsidRDefault="00B204CD" w:rsidP="00FB257E">
      <w:pPr>
        <w:jc w:val="both"/>
      </w:pPr>
      <w:r w:rsidRPr="00CC2A25">
        <w:t>S</w:t>
      </w:r>
      <w:r w:rsidR="00004EEC" w:rsidRPr="00CC2A25">
        <w:t xml:space="preserve">ucintamente la propuesta consiste en </w:t>
      </w:r>
      <w:r w:rsidR="00076C00" w:rsidRPr="00CC2A25">
        <w:t xml:space="preserve">la configuración de un </w:t>
      </w:r>
      <w:r w:rsidR="00E04FCA" w:rsidRPr="00CC2A25">
        <w:t xml:space="preserve">instrumento </w:t>
      </w:r>
      <w:r w:rsidR="00425503" w:rsidRPr="00CC2A25">
        <w:t xml:space="preserve">previo y </w:t>
      </w:r>
      <w:r w:rsidR="00E04FCA" w:rsidRPr="00CC2A25">
        <w:t>eficaz</w:t>
      </w:r>
      <w:r w:rsidR="00076C00" w:rsidRPr="00CC2A25">
        <w:t>mente representativo</w:t>
      </w:r>
      <w:r w:rsidR="00FD6B3B">
        <w:t xml:space="preserve"> </w:t>
      </w:r>
      <w:r w:rsidR="00FB257E" w:rsidRPr="00CC2A25">
        <w:t xml:space="preserve">para delimitar la </w:t>
      </w:r>
      <w:r w:rsidR="00E04FCA" w:rsidRPr="00CC2A25">
        <w:t xml:space="preserve">composición </w:t>
      </w:r>
      <w:r w:rsidR="00FB257E" w:rsidRPr="00CC2A25">
        <w:t>d</w:t>
      </w:r>
      <w:r w:rsidR="00E04FCA" w:rsidRPr="00CC2A25">
        <w:t>el universo de congresistas</w:t>
      </w:r>
      <w:r w:rsidR="00FB257E" w:rsidRPr="00CC2A25">
        <w:t xml:space="preserve">. </w:t>
      </w:r>
      <w:r w:rsidR="00B427D3" w:rsidRPr="00CC2A25">
        <w:t xml:space="preserve">En la misma perspectiva con la </w:t>
      </w:r>
      <w:r w:rsidR="00325015" w:rsidRPr="00CC2A25">
        <w:t>fundamentación ya esbozada en el tr</w:t>
      </w:r>
      <w:r w:rsidR="00425503" w:rsidRPr="00CC2A25">
        <w:t>a</w:t>
      </w:r>
      <w:r w:rsidR="00325015" w:rsidRPr="00CC2A25">
        <w:t>bajo anterior</w:t>
      </w:r>
      <w:r w:rsidR="00425503" w:rsidRPr="00CC2A25">
        <w:t>, en e</w:t>
      </w:r>
      <w:r w:rsidR="00325015" w:rsidRPr="00CC2A25">
        <w:t xml:space="preserve">sta </w:t>
      </w:r>
      <w:r w:rsidR="00425503" w:rsidRPr="00CC2A25">
        <w:t xml:space="preserve">oportunidad </w:t>
      </w:r>
      <w:r w:rsidR="00B427D3" w:rsidRPr="00CC2A25">
        <w:t>pr</w:t>
      </w:r>
      <w:r w:rsidR="00425503" w:rsidRPr="00CC2A25">
        <w:t>o</w:t>
      </w:r>
      <w:r w:rsidR="00B427D3" w:rsidRPr="00CC2A25">
        <w:t>po</w:t>
      </w:r>
      <w:r w:rsidR="00425503" w:rsidRPr="00CC2A25">
        <w:t xml:space="preserve">nemos </w:t>
      </w:r>
      <w:r w:rsidR="00CE6B49" w:rsidRPr="00CC2A25">
        <w:t>un</w:t>
      </w:r>
      <w:r w:rsidR="00B12D31" w:rsidRPr="00CC2A25">
        <w:t>a</w:t>
      </w:r>
      <w:r w:rsidR="00081A43">
        <w:t xml:space="preserve"> </w:t>
      </w:r>
      <w:r w:rsidR="00425503" w:rsidRPr="00CC2A25">
        <w:t xml:space="preserve">variante que estimamos </w:t>
      </w:r>
      <w:r w:rsidR="00CE6B49" w:rsidRPr="00CC2A25">
        <w:t>más operativ</w:t>
      </w:r>
      <w:r w:rsidR="00425503" w:rsidRPr="00CC2A25">
        <w:t>a</w:t>
      </w:r>
      <w:r w:rsidR="00CE6B49" w:rsidRPr="00CC2A25">
        <w:t xml:space="preserve"> y </w:t>
      </w:r>
      <w:r w:rsidR="00425503" w:rsidRPr="00CC2A25">
        <w:t xml:space="preserve">funcional </w:t>
      </w:r>
      <w:r w:rsidR="00CE6B49" w:rsidRPr="00CC2A25">
        <w:t xml:space="preserve">considerando </w:t>
      </w:r>
      <w:r w:rsidR="00B12D31" w:rsidRPr="00CC2A25">
        <w:t xml:space="preserve">y capitalizando </w:t>
      </w:r>
      <w:r w:rsidR="00CE6B49" w:rsidRPr="00CC2A25">
        <w:t xml:space="preserve">lo ya </w:t>
      </w:r>
      <w:r w:rsidR="00B427D3" w:rsidRPr="00CC2A25">
        <w:t>previsto</w:t>
      </w:r>
      <w:r w:rsidR="00C764D2" w:rsidRPr="00CC2A25">
        <w:t xml:space="preserve"> en nuestra institucionalidad </w:t>
      </w:r>
      <w:r w:rsidR="00B427D3" w:rsidRPr="00CC2A25">
        <w:t>política</w:t>
      </w:r>
      <w:r w:rsidR="00425503" w:rsidRPr="00CC2A25">
        <w:t xml:space="preserve">. </w:t>
      </w:r>
      <w:r w:rsidR="00B12D31" w:rsidRPr="00CC2A25">
        <w:t>En ese sentido r</w:t>
      </w:r>
      <w:r w:rsidR="00CE6B49" w:rsidRPr="00CC2A25">
        <w:t>es</w:t>
      </w:r>
      <w:r w:rsidR="00B12D31" w:rsidRPr="00CC2A25">
        <w:t>ulta</w:t>
      </w:r>
      <w:r w:rsidR="00CE6B49" w:rsidRPr="00CC2A25">
        <w:t xml:space="preserve"> perfectamente viable articular </w:t>
      </w:r>
      <w:r w:rsidR="00F64542" w:rsidRPr="00CC2A25">
        <w:t>la representación de los</w:t>
      </w:r>
      <w:r w:rsidR="00CE6B49" w:rsidRPr="00CC2A25">
        <w:t xml:space="preserve"> inter</w:t>
      </w:r>
      <w:r w:rsidR="00F64542" w:rsidRPr="00CC2A25">
        <w:t>ese</w:t>
      </w:r>
      <w:r w:rsidR="00CE6B49" w:rsidRPr="00CC2A25">
        <w:t xml:space="preserve">s de los </w:t>
      </w:r>
      <w:r w:rsidR="00FB257E" w:rsidRPr="00CC2A25">
        <w:t xml:space="preserve">grupos sociales </w:t>
      </w:r>
      <w:r w:rsidR="00B427D3" w:rsidRPr="00CC2A25">
        <w:t>a través de</w:t>
      </w:r>
      <w:r w:rsidR="00081A43">
        <w:t xml:space="preserve"> </w:t>
      </w:r>
      <w:r w:rsidR="00CE6B49" w:rsidRPr="00CC2A25">
        <w:t xml:space="preserve">los </w:t>
      </w:r>
      <w:r w:rsidR="00881CFB" w:rsidRPr="00CC2A25">
        <w:t>treintaicinco objetivos</w:t>
      </w:r>
      <w:r w:rsidR="00FD7BAF" w:rsidRPr="00CC2A25">
        <w:t xml:space="preserve"> pertenecientes a l</w:t>
      </w:r>
      <w:r w:rsidR="00081A43">
        <w:t>o</w:t>
      </w:r>
      <w:r w:rsidR="00FD7BAF" w:rsidRPr="00CC2A25">
        <w:t xml:space="preserve">s </w:t>
      </w:r>
      <w:r w:rsidR="002C4553" w:rsidRPr="00CC2A25">
        <w:t>cuatro</w:t>
      </w:r>
      <w:r w:rsidR="00FD7BAF" w:rsidRPr="00CC2A25">
        <w:t xml:space="preserve"> grandes objetivos macro</w:t>
      </w:r>
      <w:r w:rsidR="00081A43">
        <w:t xml:space="preserve"> </w:t>
      </w:r>
      <w:r w:rsidR="00FD7BAF" w:rsidRPr="00CC2A25">
        <w:t>políticos</w:t>
      </w:r>
      <w:r w:rsidR="002C4553" w:rsidRPr="00CC2A25">
        <w:t xml:space="preserve"> actualmente </w:t>
      </w:r>
      <w:r w:rsidR="00CE6B49" w:rsidRPr="00CC2A25">
        <w:t xml:space="preserve">ya </w:t>
      </w:r>
      <w:r w:rsidR="00E04FCA" w:rsidRPr="00CC2A25">
        <w:t>definido</w:t>
      </w:r>
      <w:r w:rsidR="00FB257E" w:rsidRPr="00CC2A25">
        <w:t>s</w:t>
      </w:r>
      <w:r w:rsidR="00081A43">
        <w:t xml:space="preserve"> </w:t>
      </w:r>
      <w:r w:rsidR="00CE6B49" w:rsidRPr="00CC2A25">
        <w:t>por el Acuerdo Nacional</w:t>
      </w:r>
      <w:r w:rsidR="00081A43">
        <w:rPr>
          <w:rStyle w:val="Refdenotaalpie"/>
        </w:rPr>
        <w:footnoteReference w:id="11"/>
      </w:r>
      <w:r w:rsidR="00F64542" w:rsidRPr="00CC2A25">
        <w:t xml:space="preserve"> (</w:t>
      </w:r>
      <w:r w:rsidR="00FD7BAF" w:rsidRPr="00CC2A25">
        <w:t>i</w:t>
      </w:r>
      <w:r w:rsidR="00F64542" w:rsidRPr="00CC2A25">
        <w:t>.</w:t>
      </w:r>
      <w:r w:rsidR="00FD7BAF" w:rsidRPr="00CC2A25">
        <w:t xml:space="preserve"> Democracia y Estado de Derecho, </w:t>
      </w:r>
      <w:proofErr w:type="spellStart"/>
      <w:r w:rsidR="00FD7BAF" w:rsidRPr="00CC2A25">
        <w:t>ii</w:t>
      </w:r>
      <w:proofErr w:type="spellEnd"/>
      <w:r w:rsidR="00FD7BAF" w:rsidRPr="00CC2A25">
        <w:t xml:space="preserve"> Equidad y Justicia Social</w:t>
      </w:r>
      <w:r w:rsidR="00F64542" w:rsidRPr="00CC2A25">
        <w:t>,</w:t>
      </w:r>
      <w:r w:rsidR="00081A43">
        <w:t xml:space="preserve"> </w:t>
      </w:r>
      <w:proofErr w:type="spellStart"/>
      <w:r w:rsidR="00FD7BAF" w:rsidRPr="00CC2A25">
        <w:t>iii</w:t>
      </w:r>
      <w:proofErr w:type="spellEnd"/>
      <w:r w:rsidR="00FD7BAF" w:rsidRPr="00CC2A25">
        <w:t xml:space="preserve">. Competitividad del País y </w:t>
      </w:r>
      <w:proofErr w:type="spellStart"/>
      <w:r w:rsidR="00FD7BAF" w:rsidRPr="00CC2A25">
        <w:t>iv</w:t>
      </w:r>
      <w:proofErr w:type="spellEnd"/>
      <w:r w:rsidR="00FD7BAF" w:rsidRPr="00CC2A25">
        <w:t>. Estado Eficiente Transparente y Descentralizado</w:t>
      </w:r>
      <w:r w:rsidR="00F64542" w:rsidRPr="00CC2A25">
        <w:t>)</w:t>
      </w:r>
      <w:r w:rsidR="00881CFB" w:rsidRPr="00CC2A25">
        <w:t>.</w:t>
      </w:r>
      <w:r w:rsidR="00081A43">
        <w:t xml:space="preserve"> </w:t>
      </w:r>
      <w:proofErr w:type="gramStart"/>
      <w:r w:rsidR="00CE6B49" w:rsidRPr="00CC2A25">
        <w:t>De</w:t>
      </w:r>
      <w:proofErr w:type="gramEnd"/>
      <w:r w:rsidR="00CE6B49" w:rsidRPr="00CC2A25">
        <w:t xml:space="preserve"> este modo </w:t>
      </w:r>
      <w:r w:rsidR="00B12D31" w:rsidRPr="00CC2A25">
        <w:t xml:space="preserve">los 130 congresistas tendrían que agrupar a los 35 grupos parlamentarios definidos por los </w:t>
      </w:r>
      <w:r w:rsidR="009C1FA0" w:rsidRPr="00CC2A25">
        <w:t xml:space="preserve">consensuados </w:t>
      </w:r>
      <w:r w:rsidR="00B12D31" w:rsidRPr="00CC2A25">
        <w:t>objetivos</w:t>
      </w:r>
      <w:r w:rsidR="00FD7BAF" w:rsidRPr="00CC2A25">
        <w:t xml:space="preserve">del Acuerdo Nacional </w:t>
      </w:r>
      <w:r w:rsidR="00645218" w:rsidRPr="00CC2A25">
        <w:t xml:space="preserve">y no por </w:t>
      </w:r>
      <w:r w:rsidR="00FD7BAF" w:rsidRPr="00CC2A25">
        <w:t>partidos políticos</w:t>
      </w:r>
      <w:r w:rsidR="00B12D31" w:rsidRPr="00CC2A25">
        <w:t xml:space="preserve">. </w:t>
      </w:r>
      <w:r w:rsidR="00FD7BAF" w:rsidRPr="00CC2A25">
        <w:t>A c</w:t>
      </w:r>
      <w:r w:rsidR="00B12D31" w:rsidRPr="00CC2A25">
        <w:t xml:space="preserve">ada grupo </w:t>
      </w:r>
      <w:r w:rsidR="002C3671" w:rsidRPr="00CC2A25">
        <w:t>que se id</w:t>
      </w:r>
      <w:r w:rsidR="00B427D3" w:rsidRPr="00CC2A25">
        <w:t>e</w:t>
      </w:r>
      <w:r w:rsidR="002C3671" w:rsidRPr="00CC2A25">
        <w:t>nti</w:t>
      </w:r>
      <w:r w:rsidR="00B427D3" w:rsidRPr="00CC2A25">
        <w:t>fi</w:t>
      </w:r>
      <w:r w:rsidR="002C3671" w:rsidRPr="00CC2A25">
        <w:t xml:space="preserve">ca con un objetivo le </w:t>
      </w:r>
      <w:r w:rsidR="00B12D31" w:rsidRPr="00CC2A25">
        <w:t>corresponde</w:t>
      </w:r>
      <w:r w:rsidR="00FD7BAF" w:rsidRPr="00CC2A25">
        <w:t xml:space="preserve">ría </w:t>
      </w:r>
      <w:r w:rsidR="00B12D31" w:rsidRPr="00CC2A25">
        <w:t>de tres a cuatro representantes</w:t>
      </w:r>
      <w:r w:rsidR="002C3671" w:rsidRPr="00CC2A25">
        <w:t>, de tal modo que se complementen los 130</w:t>
      </w:r>
      <w:r w:rsidR="00B12D31" w:rsidRPr="00CC2A25">
        <w:t xml:space="preserve">. </w:t>
      </w:r>
      <w:r w:rsidR="002C4553" w:rsidRPr="00CC2A25">
        <w:t xml:space="preserve">Cada </w:t>
      </w:r>
      <w:r w:rsidR="00B12D31" w:rsidRPr="00CC2A25">
        <w:t xml:space="preserve">representante correspondería </w:t>
      </w:r>
      <w:r w:rsidR="002C4553" w:rsidRPr="00CC2A25">
        <w:t>a alguno de l</w:t>
      </w:r>
      <w:r w:rsidR="00CE6B49" w:rsidRPr="00CC2A25">
        <w:t>os treintai</w:t>
      </w:r>
      <w:r w:rsidR="00C55461" w:rsidRPr="00CC2A25">
        <w:t>cinco</w:t>
      </w:r>
      <w:r w:rsidR="00CE6B49" w:rsidRPr="00CC2A25">
        <w:t xml:space="preserve"> fines públicos establecidos, </w:t>
      </w:r>
      <w:r w:rsidR="002C4553" w:rsidRPr="00CC2A25">
        <w:t xml:space="preserve">y en estos términos postularía su candidatura. La misma regla podría extenderse a </w:t>
      </w:r>
      <w:r w:rsidR="00B427D3" w:rsidRPr="00CC2A25">
        <w:t xml:space="preserve">los </w:t>
      </w:r>
      <w:r w:rsidR="00CE6B49" w:rsidRPr="00CC2A25">
        <w:t>regidores</w:t>
      </w:r>
      <w:r w:rsidR="002C4553" w:rsidRPr="00CC2A25">
        <w:t xml:space="preserve"> de las Municipalidades</w:t>
      </w:r>
      <w:r w:rsidR="00992C01" w:rsidRPr="00CC2A25">
        <w:t xml:space="preserve">, </w:t>
      </w:r>
      <w:r w:rsidR="00B427D3" w:rsidRPr="00CC2A25">
        <w:t xml:space="preserve">así como los </w:t>
      </w:r>
      <w:r w:rsidR="00992C01" w:rsidRPr="00CC2A25">
        <w:t xml:space="preserve">representantes regionales, otros órganos de gobierno </w:t>
      </w:r>
      <w:r w:rsidR="00B427D3" w:rsidRPr="00CC2A25">
        <w:t xml:space="preserve">como los </w:t>
      </w:r>
      <w:r w:rsidR="00992C01" w:rsidRPr="00CC2A25">
        <w:t xml:space="preserve">del Poder Judicial </w:t>
      </w:r>
      <w:r w:rsidR="002C4553" w:rsidRPr="00CC2A25">
        <w:t xml:space="preserve">o </w:t>
      </w:r>
      <w:r w:rsidR="00992C01" w:rsidRPr="00CC2A25">
        <w:t>la Junta Nacional de Justicia</w:t>
      </w:r>
      <w:r w:rsidR="00FA3BB2" w:rsidRPr="00CC2A25">
        <w:t>, donde los objetivos previamente previstos podrían definirse en documentos ampliamente consensuados</w:t>
      </w:r>
      <w:r w:rsidR="00CE6B49" w:rsidRPr="00CC2A25">
        <w:t xml:space="preserve">. </w:t>
      </w:r>
      <w:r w:rsidR="00B427D3" w:rsidRPr="00CC2A25">
        <w:t xml:space="preserve">La exacta </w:t>
      </w:r>
      <w:r w:rsidR="00E04FCA" w:rsidRPr="00CC2A25">
        <w:t>alícuota de representantes en el Congreso</w:t>
      </w:r>
      <w:r w:rsidR="00B427D3" w:rsidRPr="00CC2A25">
        <w:t xml:space="preserve">: </w:t>
      </w:r>
      <w:r w:rsidR="00E04FCA" w:rsidRPr="00CC2A25">
        <w:t>uno, dos, tres o quizás hasta c</w:t>
      </w:r>
      <w:r w:rsidR="009C1FA0" w:rsidRPr="00CC2A25">
        <w:t>inco o seis</w:t>
      </w:r>
      <w:r w:rsidR="00E04FCA" w:rsidRPr="00CC2A25">
        <w:t xml:space="preserve"> representantes varia</w:t>
      </w:r>
      <w:r w:rsidR="009C1FA0" w:rsidRPr="00CC2A25">
        <w:t xml:space="preserve">ría </w:t>
      </w:r>
      <w:r w:rsidR="00E04FCA" w:rsidRPr="00CC2A25">
        <w:t xml:space="preserve">según </w:t>
      </w:r>
      <w:r w:rsidR="0013356C" w:rsidRPr="00CC2A25">
        <w:t>la</w:t>
      </w:r>
      <w:r w:rsidR="00E04FCA" w:rsidRPr="00CC2A25">
        <w:t xml:space="preserve"> relevancia </w:t>
      </w:r>
      <w:r w:rsidR="0013356C" w:rsidRPr="00CC2A25">
        <w:t>consensuadamente reconocida por el Acuerdo Nacional</w:t>
      </w:r>
      <w:r w:rsidR="00E04FCA" w:rsidRPr="00CC2A25">
        <w:t xml:space="preserve">, previamente </w:t>
      </w:r>
      <w:r w:rsidR="0013356C" w:rsidRPr="00CC2A25">
        <w:t xml:space="preserve">sustentada </w:t>
      </w:r>
      <w:r w:rsidR="00E04FCA" w:rsidRPr="00CC2A25">
        <w:t>de la manera más objetiva y técnica posible</w:t>
      </w:r>
      <w:r w:rsidR="00732264" w:rsidRPr="00CC2A25">
        <w:t xml:space="preserve"> </w:t>
      </w:r>
      <w:r w:rsidR="00D9162F" w:rsidRPr="00CC2A25">
        <w:t xml:space="preserve">por un grupo de técnicos “sociólogos”, “antropólogos”, “economistas”. </w:t>
      </w:r>
      <w:r w:rsidR="00E04FCA" w:rsidRPr="00CC2A25">
        <w:t xml:space="preserve">El </w:t>
      </w:r>
      <w:r w:rsidR="00B427D3" w:rsidRPr="00CC2A25">
        <w:t>"</w:t>
      </w:r>
      <w:r w:rsidR="00E04FCA" w:rsidRPr="00CC2A25">
        <w:t>mapa</w:t>
      </w:r>
      <w:r w:rsidR="00B427D3" w:rsidRPr="00CC2A25">
        <w:t>"</w:t>
      </w:r>
      <w:r w:rsidR="00732264" w:rsidRPr="00CC2A25">
        <w:t xml:space="preserve"> </w:t>
      </w:r>
      <w:r w:rsidR="002C3671" w:rsidRPr="00CC2A25">
        <w:t>responde a la exigencia ideal comunicativa propia de la modernidad política de comunidad auto</w:t>
      </w:r>
      <w:r w:rsidR="00CA072C">
        <w:t xml:space="preserve"> </w:t>
      </w:r>
      <w:r w:rsidR="002C3671" w:rsidRPr="00CC2A25">
        <w:t>regulativa</w:t>
      </w:r>
      <w:r w:rsidR="006C7E94" w:rsidRPr="00CC2A25">
        <w:t>,</w:t>
      </w:r>
      <w:r w:rsidR="002C3671" w:rsidRPr="00CC2A25">
        <w:t xml:space="preserve"> en la medida que se presenta dentro de nuestra institucionalidad existente como </w:t>
      </w:r>
      <w:r w:rsidR="00B427D3" w:rsidRPr="00CC2A25">
        <w:t xml:space="preserve">el factual </w:t>
      </w:r>
      <w:r w:rsidR="00E04FCA" w:rsidRPr="00CC2A25">
        <w:t xml:space="preserve">resultado </w:t>
      </w:r>
      <w:r w:rsidR="00691275" w:rsidRPr="00CC2A25">
        <w:t xml:space="preserve">correlativo </w:t>
      </w:r>
      <w:r w:rsidR="006C7E94" w:rsidRPr="00CC2A25">
        <w:t>a</w:t>
      </w:r>
      <w:r w:rsidR="00B427D3" w:rsidRPr="00CC2A25">
        <w:t xml:space="preserve"> u</w:t>
      </w:r>
      <w:r w:rsidR="00E04FCA" w:rsidRPr="00CC2A25">
        <w:t xml:space="preserve">na “situación ideal de diálogo” de </w:t>
      </w:r>
      <w:r w:rsidR="00B427D3" w:rsidRPr="00CC2A25">
        <w:t>una</w:t>
      </w:r>
      <w:r w:rsidR="00E04FCA" w:rsidRPr="00CC2A25">
        <w:t xml:space="preserve"> objetiv</w:t>
      </w:r>
      <w:r w:rsidR="000F694A" w:rsidRPr="00CC2A25">
        <w:t>id</w:t>
      </w:r>
      <w:r w:rsidR="00E04FCA" w:rsidRPr="00CC2A25">
        <w:t>a</w:t>
      </w:r>
      <w:r w:rsidR="000F694A" w:rsidRPr="00CC2A25">
        <w:t>d</w:t>
      </w:r>
      <w:r w:rsidR="00E04FCA" w:rsidRPr="00CC2A25">
        <w:t xml:space="preserve"> posible y de modo</w:t>
      </w:r>
      <w:r w:rsidR="00E04FCA" w:rsidRPr="00531DE3">
        <w:t xml:space="preserve"> consensual</w:t>
      </w:r>
      <w:r w:rsidR="00D9162F" w:rsidRPr="00531DE3">
        <w:t>mente</w:t>
      </w:r>
      <w:r w:rsidR="00B427D3" w:rsidRPr="00531DE3">
        <w:t xml:space="preserve"> definida en el Acuerdo Nacional</w:t>
      </w:r>
      <w:r w:rsidR="006C7E94" w:rsidRPr="00531DE3">
        <w:t>.</w:t>
      </w:r>
    </w:p>
    <w:p w:rsidR="00565AFE" w:rsidRPr="00531DE3" w:rsidRDefault="00E50CC4" w:rsidP="00531DE3">
      <w:pPr>
        <w:jc w:val="both"/>
      </w:pPr>
      <w:r w:rsidRPr="00531DE3">
        <w:t xml:space="preserve">Resaltemos los rasgos esenciales </w:t>
      </w:r>
      <w:r w:rsidR="00203307" w:rsidRPr="00531DE3">
        <w:t>del sistema representativo propuesto en relación a nuestra democracia realmente existente</w:t>
      </w:r>
      <w:r w:rsidR="00992C01" w:rsidRPr="00531DE3">
        <w:t xml:space="preserve">: </w:t>
      </w:r>
      <w:r w:rsidR="00992C01" w:rsidRPr="00291FC7">
        <w:rPr>
          <w:b/>
        </w:rPr>
        <w:t>i)</w:t>
      </w:r>
      <w:r w:rsidR="00732264" w:rsidRPr="00291FC7">
        <w:rPr>
          <w:b/>
        </w:rPr>
        <w:t xml:space="preserve"> </w:t>
      </w:r>
      <w:r w:rsidR="0029488C" w:rsidRPr="00531DE3">
        <w:t>En la propuesta l</w:t>
      </w:r>
      <w:r w:rsidR="00E04FCA" w:rsidRPr="00531DE3">
        <w:t xml:space="preserve">os 130 congresistas seleccionados representan </w:t>
      </w:r>
      <w:r w:rsidR="009E3FCB" w:rsidRPr="00531DE3">
        <w:t>directa</w:t>
      </w:r>
      <w:r w:rsidR="00E04FCA" w:rsidRPr="00531DE3">
        <w:t xml:space="preserve">mente al todo social </w:t>
      </w:r>
      <w:r w:rsidR="00FE6FE0" w:rsidRPr="00531DE3">
        <w:t>dado que está basado en un l</w:t>
      </w:r>
      <w:r w:rsidR="003B14D3" w:rsidRPr="00531DE3">
        <w:t>istado de</w:t>
      </w:r>
      <w:r w:rsidR="00FE6FE0" w:rsidRPr="00531DE3">
        <w:t xml:space="preserve"> escaños previamente previstos por un instrumento de mediación ideal y consensuado </w:t>
      </w:r>
      <w:r w:rsidR="007B0FAE" w:rsidRPr="00531DE3">
        <w:t xml:space="preserve">por el Acuerdo Nacional, </w:t>
      </w:r>
      <w:r w:rsidR="00FE6FE0" w:rsidRPr="00531DE3">
        <w:t>distinta al partido político.</w:t>
      </w:r>
      <w:r w:rsidR="00FD6B3B">
        <w:t xml:space="preserve"> </w:t>
      </w:r>
      <w:r w:rsidR="007B0FAE" w:rsidRPr="00531DE3">
        <w:t>“El mapa”</w:t>
      </w:r>
      <w:r w:rsidR="003B14D3" w:rsidRPr="00531DE3">
        <w:t xml:space="preserve"> conglomera los objetivos que satisfacen los principales intereses de los diversos grupos sociales</w:t>
      </w:r>
      <w:r w:rsidR="009E3FCB" w:rsidRPr="00531DE3">
        <w:t>.</w:t>
      </w:r>
      <w:r w:rsidR="00732264" w:rsidRPr="00531DE3">
        <w:t xml:space="preserve">; </w:t>
      </w:r>
      <w:proofErr w:type="spellStart"/>
      <w:r w:rsidR="00732264" w:rsidRPr="00291FC7">
        <w:rPr>
          <w:b/>
        </w:rPr>
        <w:t>ii</w:t>
      </w:r>
      <w:proofErr w:type="spellEnd"/>
      <w:r w:rsidR="00732264" w:rsidRPr="00291FC7">
        <w:rPr>
          <w:b/>
        </w:rPr>
        <w:t>)</w:t>
      </w:r>
      <w:r w:rsidR="00732264" w:rsidRPr="00531DE3">
        <w:t xml:space="preserve"> L</w:t>
      </w:r>
      <w:r w:rsidR="009E3FCB" w:rsidRPr="00531DE3">
        <w:t xml:space="preserve">a representación </w:t>
      </w:r>
      <w:r w:rsidR="00732264" w:rsidRPr="00531DE3">
        <w:t xml:space="preserve">mediante el "mapa" </w:t>
      </w:r>
      <w:r w:rsidR="009E3FCB" w:rsidRPr="00531DE3">
        <w:t xml:space="preserve">evitará </w:t>
      </w:r>
      <w:r w:rsidR="00490FE3" w:rsidRPr="00531DE3">
        <w:t xml:space="preserve">que ningún interés </w:t>
      </w:r>
      <w:r w:rsidR="00E04FCA" w:rsidRPr="00531DE3">
        <w:t>quede excluido</w:t>
      </w:r>
      <w:r w:rsidR="00490FE3" w:rsidRPr="00531DE3">
        <w:t xml:space="preserve">, </w:t>
      </w:r>
      <w:r w:rsidR="00022E9C" w:rsidRPr="00531DE3">
        <w:t xml:space="preserve">permitiendo la postulación del candidato </w:t>
      </w:r>
      <w:r w:rsidR="00841DB6" w:rsidRPr="00531DE3">
        <w:t xml:space="preserve">al margen de </w:t>
      </w:r>
      <w:r w:rsidR="00841DB6" w:rsidRPr="00531DE3">
        <w:lastRenderedPageBreak/>
        <w:t>cualquier deuda de favor a un partido político o</w:t>
      </w:r>
      <w:r w:rsidR="00291FC7">
        <w:t xml:space="preserve"> a</w:t>
      </w:r>
      <w:r w:rsidR="00841DB6" w:rsidRPr="00531DE3">
        <w:t xml:space="preserve"> un grupo social. E</w:t>
      </w:r>
      <w:r w:rsidR="00E04FCA" w:rsidRPr="00531DE3">
        <w:t>l factor determinante de</w:t>
      </w:r>
      <w:r w:rsidR="00291FC7">
        <w:t xml:space="preserve"> </w:t>
      </w:r>
      <w:proofErr w:type="gramStart"/>
      <w:r w:rsidR="00291FC7">
        <w:t xml:space="preserve">la </w:t>
      </w:r>
      <w:r w:rsidR="00E04FCA" w:rsidRPr="00531DE3">
        <w:t xml:space="preserve"> </w:t>
      </w:r>
      <w:r w:rsidR="00291FC7">
        <w:t>e</w:t>
      </w:r>
      <w:r w:rsidR="00E04FCA" w:rsidRPr="00531DE3">
        <w:t>lecci</w:t>
      </w:r>
      <w:r w:rsidR="00291FC7">
        <w:t>ó</w:t>
      </w:r>
      <w:r w:rsidR="00E04FCA" w:rsidRPr="00531DE3">
        <w:t>n</w:t>
      </w:r>
      <w:proofErr w:type="gramEnd"/>
      <w:r w:rsidR="00E04FCA" w:rsidRPr="00531DE3">
        <w:t xml:space="preserve"> de los representantes en este supuesto será un sistema racionalmente previsto que reconoce el propósito de la no exclusión de todos los grupos sociales. Ello es posibilitado con esta propuesta por cuanto al obedecer la selección del congresista a la representación de un </w:t>
      </w:r>
      <w:r w:rsidR="00841DB6" w:rsidRPr="00531DE3">
        <w:t>objetivo</w:t>
      </w:r>
      <w:r w:rsidR="00E04FCA" w:rsidRPr="00531DE3">
        <w:t xml:space="preserve"> social, sus decisiones </w:t>
      </w:r>
      <w:r w:rsidR="009042CC" w:rsidRPr="00531DE3">
        <w:t>se distancian de</w:t>
      </w:r>
      <w:r w:rsidR="00E04FCA" w:rsidRPr="00531DE3">
        <w:t xml:space="preserve"> consignas partidarias</w:t>
      </w:r>
      <w:r w:rsidR="00841DB6" w:rsidRPr="00531DE3">
        <w:t>,</w:t>
      </w:r>
      <w:r w:rsidR="009042CC" w:rsidRPr="00531DE3">
        <w:t xml:space="preserve"> </w:t>
      </w:r>
      <w:r w:rsidR="001A05E7" w:rsidRPr="00531DE3">
        <w:t xml:space="preserve">o </w:t>
      </w:r>
      <w:r w:rsidR="009042CC" w:rsidRPr="00531DE3">
        <w:t xml:space="preserve">de </w:t>
      </w:r>
      <w:r w:rsidR="00E04FCA" w:rsidRPr="00531DE3">
        <w:t xml:space="preserve">deudas </w:t>
      </w:r>
      <w:r w:rsidR="001A05E7" w:rsidRPr="00531DE3">
        <w:t>o</w:t>
      </w:r>
      <w:r w:rsidR="00E04FCA" w:rsidRPr="00531DE3">
        <w:t xml:space="preserve"> entretelones con los demás miembros del Congreso, ni a intereses ajenos, sino a la selección directa del votante, que puede renovarle su confianza o relevarlo. </w:t>
      </w:r>
      <w:r w:rsidR="00C96086" w:rsidRPr="00531DE3">
        <w:t>De este modo e</w:t>
      </w:r>
      <w:r w:rsidR="00E04FCA" w:rsidRPr="00531DE3">
        <w:t xml:space="preserve">l reto para el representante consistirá en cómo convertir las propuestas nacidas en satisfacer </w:t>
      </w:r>
      <w:r w:rsidR="001A05E7" w:rsidRPr="00531DE3">
        <w:t xml:space="preserve">un objetivo </w:t>
      </w:r>
      <w:r w:rsidR="00E04FCA" w:rsidRPr="00531DE3">
        <w:t xml:space="preserve">en una propuesta, que alcance el consenso </w:t>
      </w:r>
      <w:r w:rsidR="001A05E7" w:rsidRPr="00531DE3">
        <w:t xml:space="preserve">con </w:t>
      </w:r>
      <w:r w:rsidR="00E04FCA" w:rsidRPr="00531DE3">
        <w:t>los otros representa</w:t>
      </w:r>
      <w:r w:rsidR="001A05E7" w:rsidRPr="00531DE3">
        <w:t xml:space="preserve">ntes de su propio objetivo y </w:t>
      </w:r>
      <w:r w:rsidR="00E04FCA" w:rsidRPr="00531DE3">
        <w:t>d</w:t>
      </w:r>
      <w:r w:rsidR="001A05E7" w:rsidRPr="00531DE3">
        <w:t>e l</w:t>
      </w:r>
      <w:r w:rsidR="00E04FCA" w:rsidRPr="00531DE3">
        <w:t>os</w:t>
      </w:r>
      <w:r w:rsidR="001A05E7" w:rsidRPr="00531DE3">
        <w:t xml:space="preserve"> otros</w:t>
      </w:r>
      <w:r w:rsidR="00E04FCA" w:rsidRPr="00531DE3">
        <w:t xml:space="preserve">, por consiguiente el representante encontrará un escenario político </w:t>
      </w:r>
      <w:r w:rsidR="00C503D6" w:rsidRPr="00531DE3">
        <w:t>donde necesita desarrollar</w:t>
      </w:r>
      <w:r w:rsidR="00E04FCA" w:rsidRPr="00531DE3">
        <w:t xml:space="preserve"> su </w:t>
      </w:r>
      <w:r w:rsidR="001A05E7" w:rsidRPr="00531DE3">
        <w:t>intersubjetiv</w:t>
      </w:r>
      <w:r w:rsidR="00C503D6" w:rsidRPr="00531DE3">
        <w:t>idad</w:t>
      </w:r>
      <w:r w:rsidR="009042CC" w:rsidRPr="00531DE3">
        <w:t xml:space="preserve"> </w:t>
      </w:r>
      <w:r w:rsidR="00E04FCA" w:rsidRPr="00531DE3">
        <w:t xml:space="preserve">sustantiva </w:t>
      </w:r>
      <w:r w:rsidR="001A05E7" w:rsidRPr="00531DE3">
        <w:t xml:space="preserve">y en definitiva </w:t>
      </w:r>
      <w:r w:rsidR="002D6F3D" w:rsidRPr="00531DE3">
        <w:t>el</w:t>
      </w:r>
      <w:r w:rsidR="00CA072C">
        <w:t xml:space="preserve"> </w:t>
      </w:r>
      <w:r w:rsidR="00E04FCA" w:rsidRPr="00531DE3">
        <w:t xml:space="preserve">diálogo </w:t>
      </w:r>
      <w:proofErr w:type="spellStart"/>
      <w:r w:rsidR="00E04FCA" w:rsidRPr="00531DE3">
        <w:t>inter-grupos</w:t>
      </w:r>
      <w:proofErr w:type="spellEnd"/>
      <w:r w:rsidR="00E04FCA" w:rsidRPr="00531DE3">
        <w:t>,</w:t>
      </w:r>
      <w:r w:rsidR="00C96086" w:rsidRPr="00531DE3">
        <w:t xml:space="preserve"> </w:t>
      </w:r>
      <w:r w:rsidR="001A05E7" w:rsidRPr="00531DE3">
        <w:t xml:space="preserve">con una razón comunicativa extensible en medio de la </w:t>
      </w:r>
      <w:r w:rsidR="00D071D7" w:rsidRPr="00531DE3">
        <w:t>rechazada</w:t>
      </w:r>
      <w:r w:rsidR="001A05E7" w:rsidRPr="00531DE3">
        <w:t xml:space="preserve"> prev</w:t>
      </w:r>
      <w:r w:rsidR="00D071D7" w:rsidRPr="00531DE3">
        <w:t>a</w:t>
      </w:r>
      <w:r w:rsidR="001A05E7" w:rsidRPr="00531DE3">
        <w:t xml:space="preserve">lencia de la </w:t>
      </w:r>
      <w:r w:rsidR="00D071D7" w:rsidRPr="00531DE3">
        <w:t xml:space="preserve">razón estratégica promovida desde un </w:t>
      </w:r>
      <w:r w:rsidR="005B3F2C" w:rsidRPr="00531DE3">
        <w:t>sistema de caudillaje competitivo</w:t>
      </w:r>
      <w:r w:rsidR="005039CB" w:rsidRPr="00531DE3">
        <w:t xml:space="preserve"> de nuestra democracia realmente existente</w:t>
      </w:r>
      <w:r w:rsidR="00992C01" w:rsidRPr="00531DE3">
        <w:t xml:space="preserve">; </w:t>
      </w:r>
      <w:proofErr w:type="spellStart"/>
      <w:r w:rsidR="00992C01" w:rsidRPr="00291FC7">
        <w:rPr>
          <w:b/>
        </w:rPr>
        <w:t>ii</w:t>
      </w:r>
      <w:r w:rsidR="00732264" w:rsidRPr="00291FC7">
        <w:rPr>
          <w:b/>
        </w:rPr>
        <w:t>i</w:t>
      </w:r>
      <w:proofErr w:type="spellEnd"/>
      <w:r w:rsidR="00992C01" w:rsidRPr="00291FC7">
        <w:rPr>
          <w:b/>
        </w:rPr>
        <w:t>)</w:t>
      </w:r>
      <w:r w:rsidR="00992C01" w:rsidRPr="00531DE3">
        <w:t xml:space="preserve"> </w:t>
      </w:r>
      <w:r w:rsidR="00732264" w:rsidRPr="00531DE3">
        <w:t>L</w:t>
      </w:r>
      <w:r w:rsidR="00E04FCA" w:rsidRPr="00531DE3">
        <w:t xml:space="preserve">os </w:t>
      </w:r>
      <w:r w:rsidR="00BA4031" w:rsidRPr="00531DE3">
        <w:t xml:space="preserve">objetivos del acuerdo nacional </w:t>
      </w:r>
      <w:r w:rsidR="002D6F3D" w:rsidRPr="00531DE3">
        <w:t>deben ser concebidos con</w:t>
      </w:r>
      <w:r w:rsidR="00732264" w:rsidRPr="00531DE3">
        <w:t>gruentes al</w:t>
      </w:r>
      <w:r w:rsidR="002D6F3D" w:rsidRPr="00531DE3">
        <w:t xml:space="preserve"> d</w:t>
      </w:r>
      <w:r w:rsidR="00BA4031" w:rsidRPr="00531DE3">
        <w:t>inamismo</w:t>
      </w:r>
      <w:r w:rsidR="00732264" w:rsidRPr="00531DE3">
        <w:t xml:space="preserve"> social</w:t>
      </w:r>
      <w:r w:rsidR="00E04FCA" w:rsidRPr="00531DE3">
        <w:t xml:space="preserve">, de tal modo que nada más lejana que la situación de un sistema de castas, pues el </w:t>
      </w:r>
      <w:r w:rsidR="00C2753E" w:rsidRPr="00531DE3">
        <w:t>“</w:t>
      </w:r>
      <w:r w:rsidR="00E04FCA" w:rsidRPr="00531DE3">
        <w:t>mapa</w:t>
      </w:r>
      <w:r w:rsidR="00C2753E" w:rsidRPr="00531DE3">
        <w:t>”</w:t>
      </w:r>
      <w:r w:rsidR="00E04FCA" w:rsidRPr="00531DE3">
        <w:t xml:space="preserve"> debería ser actualizado en un periodo razonable que puede ser cada diez años. De otro lado no sería necesaria una acreditación del sector a la que uno pertenece para definir </w:t>
      </w:r>
      <w:r w:rsidR="00C2753E" w:rsidRPr="00531DE3">
        <w:t xml:space="preserve">el objetivo al cual uno debe votar, sino </w:t>
      </w:r>
      <w:r w:rsidR="00E04FCA" w:rsidRPr="00531DE3">
        <w:t xml:space="preserve">simplemente </w:t>
      </w:r>
      <w:r w:rsidR="00C2753E" w:rsidRPr="00531DE3">
        <w:t xml:space="preserve">este se bastaría en </w:t>
      </w:r>
      <w:r w:rsidR="00E04FCA" w:rsidRPr="00531DE3">
        <w:t xml:space="preserve">la decisión del elector y no su situación social objetiva acreditada </w:t>
      </w:r>
      <w:r w:rsidR="00C2753E" w:rsidRPr="00531DE3">
        <w:t>vinculada con un determinado objetivo</w:t>
      </w:r>
      <w:r w:rsidR="00E04FCA" w:rsidRPr="00531DE3">
        <w:t xml:space="preserve">, lo contrario además de burocrático y poco práctico podría significar una efectiva limitación a la libertad de elegir. La correspondencia entre lo previsto técnicamente con la realidad asegurará que todo </w:t>
      </w:r>
      <w:r w:rsidR="00C2753E" w:rsidRPr="00531DE3">
        <w:t>objetivo</w:t>
      </w:r>
      <w:r w:rsidR="00E04FCA" w:rsidRPr="00531DE3">
        <w:t xml:space="preserve"> tenga efectivamente su representante, por cuanto espontáneamente todo inte</w:t>
      </w:r>
      <w:r w:rsidR="007A299B" w:rsidRPr="00531DE3">
        <w:t xml:space="preserve">resado </w:t>
      </w:r>
      <w:r w:rsidR="006651E7">
        <w:t xml:space="preserve">por un objetivo </w:t>
      </w:r>
      <w:r w:rsidR="00E04FCA" w:rsidRPr="00531DE3">
        <w:t xml:space="preserve">tenderá a votar por </w:t>
      </w:r>
      <w:r w:rsidR="006651E7">
        <w:t xml:space="preserve">el objetivo </w:t>
      </w:r>
      <w:r w:rsidR="00E04FCA" w:rsidRPr="00531DE3">
        <w:t xml:space="preserve">que define su interés y aún cuando ello no suceda en todos los casos esto no dejará de ser una tendencia determinante, porque aún en el supuesto de escasos votos en un determinado </w:t>
      </w:r>
      <w:r w:rsidR="00780B99" w:rsidRPr="00531DE3">
        <w:t xml:space="preserve">objetivo </w:t>
      </w:r>
      <w:r w:rsidR="00E04FCA" w:rsidRPr="00531DE3">
        <w:t xml:space="preserve">este tiene asegurada su representación por el establecimiento previo del mapa y en todo caso el “riesgo” de eventual –y casi imposible- tendencia al vacío o desierto de representantes de un </w:t>
      </w:r>
      <w:r w:rsidR="00817D69" w:rsidRPr="00531DE3">
        <w:t xml:space="preserve">objetivo previsto en el mapa, </w:t>
      </w:r>
      <w:r w:rsidR="00E04FCA" w:rsidRPr="00531DE3">
        <w:t>no podría concretarse por el conocimiento de tal situación divulgada por analistas o encuestadoras políticas</w:t>
      </w:r>
      <w:r w:rsidRPr="00531DE3">
        <w:t>;</w:t>
      </w:r>
      <w:r w:rsidR="00441E22" w:rsidRPr="00531DE3">
        <w:t xml:space="preserve"> </w:t>
      </w:r>
      <w:proofErr w:type="spellStart"/>
      <w:r w:rsidR="00992C01" w:rsidRPr="006651E7">
        <w:rPr>
          <w:b/>
        </w:rPr>
        <w:t>i</w:t>
      </w:r>
      <w:r w:rsidR="00732264" w:rsidRPr="006651E7">
        <w:rPr>
          <w:b/>
        </w:rPr>
        <w:t>v</w:t>
      </w:r>
      <w:proofErr w:type="spellEnd"/>
      <w:r w:rsidR="00992C01" w:rsidRPr="006651E7">
        <w:rPr>
          <w:b/>
        </w:rPr>
        <w:t>)</w:t>
      </w:r>
      <w:r w:rsidR="00992C01" w:rsidRPr="00531DE3">
        <w:t xml:space="preserve"> </w:t>
      </w:r>
      <w:r w:rsidR="00E04FCA" w:rsidRPr="00531DE3">
        <w:t xml:space="preserve">El sistema permitiría un control real del elector al representante, por cuanto se podría conocer por qué grupo social ha votado cada elector, manteniendo pese a ello el carácter secreto del voto, de tal modo que se viabilizarían campañas de remoción de congresistas vía </w:t>
      </w:r>
      <w:proofErr w:type="spellStart"/>
      <w:r w:rsidR="00E04FCA" w:rsidRPr="00531DE3">
        <w:t>intertnet</w:t>
      </w:r>
      <w:proofErr w:type="spellEnd"/>
      <w:r w:rsidR="00E04FCA" w:rsidRPr="00531DE3">
        <w:t>, de representantes cuyo desenvolvimiento en el ejercicio del cargo no se ajusta al sentir de sus electores. No se necesitaría en ese sentido elecciones de ratificación a mitad del periodo congresal, sino ello podría ocurrir en cualquier momento</w:t>
      </w:r>
      <w:r w:rsidR="009E3FCB" w:rsidRPr="00531DE3">
        <w:t xml:space="preserve">; </w:t>
      </w:r>
      <w:r w:rsidR="009E3FCB" w:rsidRPr="006651E7">
        <w:rPr>
          <w:b/>
        </w:rPr>
        <w:t xml:space="preserve">v) </w:t>
      </w:r>
      <w:r w:rsidR="00565AFE" w:rsidRPr="00531DE3">
        <w:t>En definitiva, el Congreso no es definido por grupos parlamentarios que se identifican con partidos políticos</w:t>
      </w:r>
      <w:r w:rsidR="00817D69" w:rsidRPr="00531DE3">
        <w:t>, que compiten entre sí</w:t>
      </w:r>
      <w:r w:rsidR="00565AFE" w:rsidRPr="00531DE3">
        <w:t xml:space="preserve"> sino por los fines consensuados de determinadas políticas o directrices como: la lucha contra la pobreza, el crecimiento económico, la seguridad ciudadana, etc. aglutina a los diferentes y respeta la diversidad, que materializa una pluralidad de intereses de grupos sociales. Así esta propuesta</w:t>
      </w:r>
      <w:r w:rsidR="00817D69" w:rsidRPr="00531DE3">
        <w:t xml:space="preserve"> </w:t>
      </w:r>
      <w:r w:rsidR="00565AFE" w:rsidRPr="00531DE3">
        <w:t xml:space="preserve">se presenta como la alternativa a un sistema de caudillaje electoral capturado por el </w:t>
      </w:r>
      <w:r w:rsidR="00563141" w:rsidRPr="004F2B2A">
        <w:t>poder económico o político corrupto</w:t>
      </w:r>
      <w:proofErr w:type="gramStart"/>
      <w:r w:rsidR="00563141" w:rsidRPr="004F2B2A">
        <w:t xml:space="preserve">. </w:t>
      </w:r>
      <w:r w:rsidR="00565AFE" w:rsidRPr="00531DE3">
        <w:t>.</w:t>
      </w:r>
      <w:proofErr w:type="gramEnd"/>
    </w:p>
    <w:p w:rsidR="00EF18C9" w:rsidRDefault="00EF18C9" w:rsidP="00EF18C9">
      <w:pPr>
        <w:jc w:val="both"/>
        <w:rPr>
          <w:b/>
          <w:color w:val="0070C0"/>
        </w:rPr>
      </w:pPr>
    </w:p>
    <w:p w:rsidR="00791C82" w:rsidRPr="002A01E7" w:rsidRDefault="00931A89" w:rsidP="00FD600A">
      <w:pPr>
        <w:jc w:val="both"/>
        <w:rPr>
          <w:b/>
        </w:rPr>
      </w:pPr>
      <w:r w:rsidRPr="002A01E7">
        <w:rPr>
          <w:b/>
        </w:rPr>
        <w:t>Promoción de</w:t>
      </w:r>
      <w:r w:rsidR="008443CF">
        <w:rPr>
          <w:b/>
        </w:rPr>
        <w:t xml:space="preserve"> </w:t>
      </w:r>
      <w:r w:rsidRPr="002A01E7">
        <w:rPr>
          <w:b/>
        </w:rPr>
        <w:t>la Espiritualidad</w:t>
      </w:r>
      <w:r w:rsidR="0093192F" w:rsidRPr="002A01E7">
        <w:rPr>
          <w:b/>
        </w:rPr>
        <w:t xml:space="preserve"> concebido como derecho fundamental</w:t>
      </w:r>
    </w:p>
    <w:p w:rsidR="002A01E7" w:rsidRPr="000D3EAE" w:rsidRDefault="00D41562" w:rsidP="002A01E7">
      <w:pPr>
        <w:jc w:val="both"/>
      </w:pPr>
      <w:r w:rsidRPr="000D3EAE">
        <w:t xml:space="preserve">Mientras que los principales sacerdotes y escribas convocados </w:t>
      </w:r>
      <w:r w:rsidR="00F4231A" w:rsidRPr="000D3EAE">
        <w:t xml:space="preserve">por Herodes eran eruditos en </w:t>
      </w:r>
      <w:r w:rsidRPr="000D3EAE">
        <w:t>la</w:t>
      </w:r>
      <w:r w:rsidR="00030F84" w:rsidRPr="000D3EAE">
        <w:t>s</w:t>
      </w:r>
      <w:r w:rsidRPr="000D3EAE">
        <w:t xml:space="preserve"> </w:t>
      </w:r>
      <w:r w:rsidR="00030F84" w:rsidRPr="000D3EAE">
        <w:t>sagradas escrituras judaicas</w:t>
      </w:r>
      <w:r w:rsidRPr="000D3EAE">
        <w:t xml:space="preserve"> </w:t>
      </w:r>
      <w:r w:rsidR="00F4231A" w:rsidRPr="000D3EAE">
        <w:t xml:space="preserve">y </w:t>
      </w:r>
      <w:r w:rsidRPr="000D3EAE">
        <w:t xml:space="preserve">conocían la respuesta </w:t>
      </w:r>
      <w:r w:rsidR="0017549D" w:rsidRPr="000D3EAE">
        <w:t xml:space="preserve">a la pregunta de </w:t>
      </w:r>
      <w:r w:rsidR="000D3EAE">
        <w:t>¿</w:t>
      </w:r>
      <w:r w:rsidR="00F6719E" w:rsidRPr="000D3EAE">
        <w:t xml:space="preserve">en qué lugar </w:t>
      </w:r>
      <w:r w:rsidR="000D3EAE">
        <w:t>v</w:t>
      </w:r>
      <w:r w:rsidR="0017549D" w:rsidRPr="000D3EAE">
        <w:t xml:space="preserve">a a nacer el </w:t>
      </w:r>
      <w:r w:rsidR="0017549D" w:rsidRPr="000D3EAE">
        <w:lastRenderedPageBreak/>
        <w:t>Mesías</w:t>
      </w:r>
      <w:r w:rsidR="000D3EAE">
        <w:t>?</w:t>
      </w:r>
      <w:r w:rsidR="0017549D" w:rsidRPr="000D3EAE">
        <w:t>,</w:t>
      </w:r>
      <w:r w:rsidRPr="000D3EAE">
        <w:t xml:space="preserve"> los extranjeros </w:t>
      </w:r>
      <w:r w:rsidR="0017549D" w:rsidRPr="000D3EAE">
        <w:t xml:space="preserve">sabios </w:t>
      </w:r>
      <w:r w:rsidRPr="000D3EAE">
        <w:t xml:space="preserve">de oriente </w:t>
      </w:r>
      <w:r w:rsidR="0017549D" w:rsidRPr="000D3EAE">
        <w:t xml:space="preserve">ignorantes de este </w:t>
      </w:r>
      <w:r w:rsidR="00F6719E" w:rsidRPr="000D3EAE">
        <w:t>saber, pero buscadores de la verdad,</w:t>
      </w:r>
      <w:r w:rsidR="0017549D" w:rsidRPr="000D3EAE">
        <w:t xml:space="preserve"> </w:t>
      </w:r>
      <w:r w:rsidR="00F4231A" w:rsidRPr="000D3EAE">
        <w:t>fuer</w:t>
      </w:r>
      <w:r w:rsidR="0017549D" w:rsidRPr="000D3EAE">
        <w:t xml:space="preserve">on </w:t>
      </w:r>
      <w:r w:rsidR="00F4231A" w:rsidRPr="000D3EAE">
        <w:t>quienes</w:t>
      </w:r>
      <w:r w:rsidR="0017549D" w:rsidRPr="000D3EAE">
        <w:t xml:space="preserve"> </w:t>
      </w:r>
      <w:r w:rsidR="00F6719E" w:rsidRPr="000D3EAE">
        <w:t xml:space="preserve">finalmente </w:t>
      </w:r>
      <w:r w:rsidR="0017549D" w:rsidRPr="000D3EAE">
        <w:t>presen</w:t>
      </w:r>
      <w:r w:rsidR="00F4231A" w:rsidRPr="000D3EAE">
        <w:t>ciaron</w:t>
      </w:r>
      <w:r w:rsidR="0017549D" w:rsidRPr="000D3EAE">
        <w:t xml:space="preserve"> la Navidad</w:t>
      </w:r>
      <w:r w:rsidR="00F6719E" w:rsidRPr="000D3EAE">
        <w:t xml:space="preserve">. La razón de este hecho a primera vista incomprensible </w:t>
      </w:r>
      <w:r w:rsidR="004F1921" w:rsidRPr="000D3EAE">
        <w:t xml:space="preserve">se halla </w:t>
      </w:r>
      <w:r w:rsidR="00F4231A" w:rsidRPr="000D3EAE">
        <w:t>en</w:t>
      </w:r>
      <w:r w:rsidR="004F1921" w:rsidRPr="000D3EAE">
        <w:t xml:space="preserve"> la </w:t>
      </w:r>
      <w:r w:rsidR="00F4231A" w:rsidRPr="000D3EAE">
        <w:t xml:space="preserve">actitud de </w:t>
      </w:r>
      <w:r w:rsidR="004F1921" w:rsidRPr="000D3EAE">
        <w:t>renuncia a la búsqueda de la verdad por l</w:t>
      </w:r>
      <w:r w:rsidR="0017549D" w:rsidRPr="000D3EAE">
        <w:t>os letrados israelíes</w:t>
      </w:r>
      <w:r w:rsidR="00534191" w:rsidRPr="000D3EAE">
        <w:t>,</w:t>
      </w:r>
      <w:r w:rsidR="0017549D" w:rsidRPr="000D3EAE">
        <w:t xml:space="preserve"> </w:t>
      </w:r>
      <w:r w:rsidR="004F1921" w:rsidRPr="000D3EAE">
        <w:t>en su calidad de empleados o asesores burócratas</w:t>
      </w:r>
      <w:r w:rsidR="00F4231A" w:rsidRPr="000D3EAE">
        <w:t xml:space="preserve"> al</w:t>
      </w:r>
      <w:r w:rsidR="004F1921" w:rsidRPr="000D3EAE">
        <w:t xml:space="preserve"> </w:t>
      </w:r>
      <w:r w:rsidR="00F4231A" w:rsidRPr="000D3EAE">
        <w:t xml:space="preserve">encontrarse capturados </w:t>
      </w:r>
      <w:r w:rsidR="0017549D" w:rsidRPr="000D3EAE">
        <w:t xml:space="preserve">por el poder político corrupto </w:t>
      </w:r>
      <w:r w:rsidR="00F6719E" w:rsidRPr="000D3EAE">
        <w:t>representados por el Rey Herodes</w:t>
      </w:r>
      <w:r w:rsidR="0017549D" w:rsidRPr="000D3EAE">
        <w:t xml:space="preserve">. </w:t>
      </w:r>
      <w:r w:rsidR="00AB4EC6" w:rsidRPr="000D3EAE">
        <w:t xml:space="preserve">Así pese a saber </w:t>
      </w:r>
      <w:r w:rsidRPr="000D3EAE">
        <w:t xml:space="preserve">que del </w:t>
      </w:r>
      <w:r w:rsidR="00A61557" w:rsidRPr="000D3EAE">
        <w:t xml:space="preserve">oriente </w:t>
      </w:r>
      <w:r w:rsidRPr="000D3EAE">
        <w:t xml:space="preserve">extranjero han venido </w:t>
      </w:r>
      <w:r w:rsidR="002A01E7" w:rsidRPr="000D3EAE">
        <w:t xml:space="preserve">celebridades </w:t>
      </w:r>
      <w:r w:rsidRPr="000D3EAE">
        <w:t>a ver el nacimiento del mesías</w:t>
      </w:r>
      <w:r w:rsidR="002A01E7" w:rsidRPr="000D3EAE">
        <w:t xml:space="preserve"> judío y</w:t>
      </w:r>
      <w:r w:rsidRPr="000D3EAE">
        <w:t xml:space="preserve"> que éste nacer</w:t>
      </w:r>
      <w:r w:rsidR="00AB4EC6" w:rsidRPr="000D3EAE">
        <w:t xml:space="preserve">á </w:t>
      </w:r>
      <w:r w:rsidRPr="000D3EAE">
        <w:t>en</w:t>
      </w:r>
      <w:r w:rsidR="000D3EAE">
        <w:t xml:space="preserve"> </w:t>
      </w:r>
      <w:r w:rsidRPr="000D3EAE">
        <w:t>Belén</w:t>
      </w:r>
      <w:r w:rsidR="002A01E7" w:rsidRPr="000D3EAE">
        <w:t>, los letrados israelitas n</w:t>
      </w:r>
      <w:r w:rsidRPr="000D3EAE">
        <w:t>o se atreve</w:t>
      </w:r>
      <w:r w:rsidR="002A01E7" w:rsidRPr="000D3EAE">
        <w:t>n</w:t>
      </w:r>
      <w:r w:rsidRPr="000D3EAE">
        <w:t xml:space="preserve"> a ir allá. E</w:t>
      </w:r>
      <w:r w:rsidR="008F362C" w:rsidRPr="000D3EAE">
        <w:t>l hallazgo de la verdad, la develación del "elegido" no puede ser producto de una voluntad capturada en el ordenamiento burocrático por más erudita que ella sea,</w:t>
      </w:r>
      <w:r w:rsidR="006651E7">
        <w:t xml:space="preserve"> </w:t>
      </w:r>
      <w:r w:rsidR="00C34E47" w:rsidRPr="000D3EAE">
        <w:t xml:space="preserve">ni por la racionalidad estratégica desarrollada al extremo con una base ególatra </w:t>
      </w:r>
      <w:r w:rsidR="00F4231A" w:rsidRPr="000D3EAE">
        <w:t xml:space="preserve">de “voluntad de poder” </w:t>
      </w:r>
      <w:r w:rsidR="00C34E47" w:rsidRPr="000D3EAE">
        <w:t>como en el caso de Hero</w:t>
      </w:r>
      <w:r w:rsidR="00F4231A" w:rsidRPr="000D3EAE">
        <w:t>d</w:t>
      </w:r>
      <w:r w:rsidR="00C34E47" w:rsidRPr="000D3EAE">
        <w:t xml:space="preserve">es. Es necesario desarrollar </w:t>
      </w:r>
      <w:r w:rsidR="00F4231A" w:rsidRPr="000D3EAE">
        <w:t xml:space="preserve">una </w:t>
      </w:r>
      <w:r w:rsidR="00534191" w:rsidRPr="000D3EAE">
        <w:t xml:space="preserve">sustancialmente </w:t>
      </w:r>
      <w:r w:rsidR="00F4231A" w:rsidRPr="000D3EAE">
        <w:t>extensiva voluntad que comprenda el querer holístico de toda la especie humana</w:t>
      </w:r>
      <w:r w:rsidR="006D3DB5" w:rsidRPr="000D3EAE">
        <w:t xml:space="preserve">, una “voluntad de poder” que no es ególatra sino </w:t>
      </w:r>
      <w:r w:rsidR="00534191" w:rsidRPr="000D3EAE">
        <w:t xml:space="preserve">en que en su sencillez compasiva se descubre como </w:t>
      </w:r>
      <w:r w:rsidR="00C34E47" w:rsidRPr="000D3EAE">
        <w:t>"</w:t>
      </w:r>
      <w:r w:rsidRPr="000D3EAE">
        <w:t>buena voluntad</w:t>
      </w:r>
      <w:r w:rsidR="00C34E47" w:rsidRPr="000D3EAE">
        <w:t>"</w:t>
      </w:r>
      <w:r w:rsidR="006D3DB5" w:rsidRPr="000D3EAE">
        <w:t>, que trasunta el concepto de familia</w:t>
      </w:r>
      <w:r w:rsidR="00030F84" w:rsidRPr="000D3EAE">
        <w:t>,</w:t>
      </w:r>
      <w:r w:rsidR="006D3DB5" w:rsidRPr="000D3EAE">
        <w:t xml:space="preserve"> nación</w:t>
      </w:r>
      <w:r w:rsidR="00030F84" w:rsidRPr="000D3EAE">
        <w:t xml:space="preserve"> y humanidad</w:t>
      </w:r>
      <w:r w:rsidR="00534191" w:rsidRPr="000D3EAE">
        <w:t>. El hallazgo de la verdad, en lo definitivamente relevante, no depende del cogito cartesiano</w:t>
      </w:r>
      <w:r w:rsidR="002A01E7" w:rsidRPr="000D3EAE">
        <w:t xml:space="preserve"> </w:t>
      </w:r>
      <w:r w:rsidR="00534191" w:rsidRPr="000D3EAE">
        <w:t xml:space="preserve">ni de la </w:t>
      </w:r>
      <w:r w:rsidR="00C34E47" w:rsidRPr="000D3EAE">
        <w:t>sol</w:t>
      </w:r>
      <w:r w:rsidR="00534191" w:rsidRPr="000D3EAE">
        <w:t>a</w:t>
      </w:r>
      <w:r w:rsidR="002A01E7" w:rsidRPr="000D3EAE">
        <w:t xml:space="preserve"> memoria ni la erudición</w:t>
      </w:r>
      <w:r w:rsidR="00534191" w:rsidRPr="000D3EAE">
        <w:t xml:space="preserve"> sino de la “buena voluntad”</w:t>
      </w:r>
      <w:r w:rsidR="00082968" w:rsidRPr="000D3EAE">
        <w:t>. Es esta la</w:t>
      </w:r>
      <w:r w:rsidR="00C34E47" w:rsidRPr="000D3EAE">
        <w:t xml:space="preserve"> finalmente la determinan</w:t>
      </w:r>
      <w:r w:rsidR="00082968" w:rsidRPr="000D3EAE">
        <w:t>t</w:t>
      </w:r>
      <w:r w:rsidR="00C34E47" w:rsidRPr="000D3EAE">
        <w:t xml:space="preserve">e </w:t>
      </w:r>
      <w:r w:rsidR="00082968" w:rsidRPr="000D3EAE">
        <w:t xml:space="preserve">capaz de </w:t>
      </w:r>
      <w:r w:rsidR="00C34E47" w:rsidRPr="000D3EAE">
        <w:t xml:space="preserve">encontrar </w:t>
      </w:r>
      <w:r w:rsidRPr="000D3EAE">
        <w:t>la ruta a la verdad</w:t>
      </w:r>
      <w:r w:rsidR="00C34E47" w:rsidRPr="000D3EAE">
        <w:t xml:space="preserve"> liberadora</w:t>
      </w:r>
      <w:r w:rsidR="00C63489" w:rsidRPr="000D3EAE">
        <w:t>, que es simultáneamente reconciliadora</w:t>
      </w:r>
      <w:r w:rsidR="002A01E7" w:rsidRPr="000D3EAE">
        <w:t>. E</w:t>
      </w:r>
      <w:r w:rsidRPr="000D3EAE">
        <w:t xml:space="preserve">l conocimiento </w:t>
      </w:r>
      <w:r w:rsidR="002A01E7" w:rsidRPr="000D3EAE">
        <w:t xml:space="preserve">del </w:t>
      </w:r>
      <w:r w:rsidRPr="000D3EAE">
        <w:t xml:space="preserve">erudito sin </w:t>
      </w:r>
      <w:r w:rsidR="00CD0035">
        <w:t>“</w:t>
      </w:r>
      <w:r w:rsidRPr="000D3EAE">
        <w:t>buena voluntad</w:t>
      </w:r>
      <w:r w:rsidR="00237C89">
        <w:t>”</w:t>
      </w:r>
      <w:r w:rsidR="00C63489" w:rsidRPr="000D3EAE">
        <w:t xml:space="preserve"> </w:t>
      </w:r>
      <w:r w:rsidR="00C11131" w:rsidRPr="000D3EAE">
        <w:t xml:space="preserve">aunque </w:t>
      </w:r>
      <w:r w:rsidR="00C63489" w:rsidRPr="000D3EAE">
        <w:t xml:space="preserve">momentáneamente </w:t>
      </w:r>
      <w:r w:rsidR="00C11131" w:rsidRPr="000D3EAE">
        <w:t xml:space="preserve">en algunos casos aislados pueda mostrarse útil y productivo incluso a la utilidad pública, en lo decisivo </w:t>
      </w:r>
      <w:r w:rsidRPr="000D3EAE">
        <w:t>rápida</w:t>
      </w:r>
      <w:r w:rsidR="00B34226" w:rsidRPr="000D3EAE">
        <w:t xml:space="preserve"> e inevitable</w:t>
      </w:r>
      <w:r w:rsidRPr="000D3EAE">
        <w:t>mente es in</w:t>
      </w:r>
      <w:r w:rsidR="00C11131" w:rsidRPr="000D3EAE">
        <w:t>s</w:t>
      </w:r>
      <w:r w:rsidRPr="000D3EAE">
        <w:t xml:space="preserve">trumentalizado por el poder corrupto </w:t>
      </w:r>
      <w:r w:rsidR="002A01E7" w:rsidRPr="000D3EAE">
        <w:t xml:space="preserve">al cual </w:t>
      </w:r>
      <w:r w:rsidR="00C11131" w:rsidRPr="000D3EAE">
        <w:t xml:space="preserve">en definitiva </w:t>
      </w:r>
      <w:r w:rsidRPr="000D3EAE">
        <w:t>sirve</w:t>
      </w:r>
      <w:r w:rsidR="00C63489" w:rsidRPr="000D3EAE">
        <w:t xml:space="preserve"> </w:t>
      </w:r>
      <w:r w:rsidR="00C11131" w:rsidRPr="000D3EAE">
        <w:t xml:space="preserve">y con ello </w:t>
      </w:r>
      <w:r w:rsidRPr="000D3EAE">
        <w:t xml:space="preserve">a </w:t>
      </w:r>
      <w:r w:rsidR="002A01E7" w:rsidRPr="000D3EAE">
        <w:t xml:space="preserve">sus </w:t>
      </w:r>
      <w:r w:rsidRPr="000D3EAE">
        <w:t xml:space="preserve">fines </w:t>
      </w:r>
      <w:r w:rsidR="00B34226" w:rsidRPr="000D3EAE">
        <w:t xml:space="preserve">ególatras </w:t>
      </w:r>
      <w:proofErr w:type="spellStart"/>
      <w:r w:rsidR="00B34226" w:rsidRPr="000D3EAE">
        <w:t>o</w:t>
      </w:r>
      <w:proofErr w:type="spellEnd"/>
      <w:r w:rsidR="00B34226" w:rsidRPr="000D3EAE">
        <w:t xml:space="preserve"> o</w:t>
      </w:r>
      <w:r w:rsidRPr="000D3EAE">
        <w:t>scuros.</w:t>
      </w:r>
      <w:r w:rsidR="002A01E7" w:rsidRPr="000D3EAE">
        <w:t xml:space="preserve"> Por eso es necesario promover la buena voluntad</w:t>
      </w:r>
      <w:r w:rsidR="00843077" w:rsidRPr="000D3EAE">
        <w:t xml:space="preserve">, pero ésta </w:t>
      </w:r>
      <w:r w:rsidR="00DB1568" w:rsidRPr="000D3EAE">
        <w:t xml:space="preserve">en su real dimensión </w:t>
      </w:r>
      <w:r w:rsidR="00843077" w:rsidRPr="000D3EAE">
        <w:t xml:space="preserve">no </w:t>
      </w:r>
      <w:r w:rsidR="00DB1568" w:rsidRPr="000D3EAE">
        <w:t>pue</w:t>
      </w:r>
      <w:r w:rsidR="00843077" w:rsidRPr="000D3EAE">
        <w:t>de ser entendida como voluntad uniforme sino diversa</w:t>
      </w:r>
      <w:r w:rsidR="00843077" w:rsidRPr="000D3EAE">
        <w:rPr>
          <w:rStyle w:val="Refdenotaalpie"/>
        </w:rPr>
        <w:footnoteReference w:id="12"/>
      </w:r>
      <w:r w:rsidR="00843077" w:rsidRPr="000D3EAE">
        <w:t xml:space="preserve">, voluntad </w:t>
      </w:r>
      <w:r w:rsidR="00C7294C" w:rsidRPr="000D3EAE">
        <w:t>buena por</w:t>
      </w:r>
      <w:r w:rsidR="00843077" w:rsidRPr="000D3EAE">
        <w:t xml:space="preserve">que ha atravesado </w:t>
      </w:r>
      <w:r w:rsidR="008F3564" w:rsidRPr="000D3EAE">
        <w:t xml:space="preserve">la última prueba </w:t>
      </w:r>
      <w:r w:rsidR="00DB1568" w:rsidRPr="000D3EAE">
        <w:t xml:space="preserve">para </w:t>
      </w:r>
      <w:r w:rsidR="00C7294C" w:rsidRPr="000D3EAE">
        <w:t>su consistencia:</w:t>
      </w:r>
      <w:r w:rsidR="008F3564" w:rsidRPr="000D3EAE">
        <w:t xml:space="preserve"> la asunción de </w:t>
      </w:r>
      <w:r w:rsidR="00DB1568" w:rsidRPr="000D3EAE">
        <w:t>su</w:t>
      </w:r>
      <w:r w:rsidR="00C63489" w:rsidRPr="000D3EAE">
        <w:t xml:space="preserve"> propia </w:t>
      </w:r>
      <w:r w:rsidR="008F3564" w:rsidRPr="000D3EAE">
        <w:t>muerte</w:t>
      </w:r>
      <w:r w:rsidR="001F6885" w:rsidRPr="000D3EAE">
        <w:t>,</w:t>
      </w:r>
      <w:r w:rsidR="00C63489" w:rsidRPr="000D3EAE">
        <w:t xml:space="preserve"> </w:t>
      </w:r>
      <w:r w:rsidR="00FD3D83" w:rsidRPr="000D3EAE">
        <w:t xml:space="preserve">condición de posibilidad para la superación del egocentrismo y de una apertura existencial radical hacia lo otro, lo diverso, lo diferente, porque </w:t>
      </w:r>
      <w:r w:rsidR="001F6885" w:rsidRPr="000D3EAE">
        <w:t xml:space="preserve">lo que en </w:t>
      </w:r>
      <w:r w:rsidR="00FD3D83" w:rsidRPr="000D3EAE">
        <w:t xml:space="preserve">definitiva </w:t>
      </w:r>
      <w:r w:rsidR="001F6885" w:rsidRPr="000D3EAE">
        <w:t xml:space="preserve">el relato evangélico presenta </w:t>
      </w:r>
      <w:r w:rsidR="00FD3D83" w:rsidRPr="000D3EAE">
        <w:t xml:space="preserve">con la </w:t>
      </w:r>
      <w:r w:rsidR="002A01E7" w:rsidRPr="000D3EAE">
        <w:t xml:space="preserve">Contemplación de la estrella y peregrinación </w:t>
      </w:r>
      <w:r w:rsidR="00FD3D83" w:rsidRPr="000D3EAE">
        <w:t xml:space="preserve">de Oriente a Belén </w:t>
      </w:r>
      <w:r w:rsidR="00C63489" w:rsidRPr="000D3EAE">
        <w:t xml:space="preserve">son solo la muestra </w:t>
      </w:r>
      <w:r w:rsidR="00FD3D83" w:rsidRPr="000D3EAE">
        <w:t xml:space="preserve">sumaria </w:t>
      </w:r>
      <w:r w:rsidR="00C63489" w:rsidRPr="000D3EAE">
        <w:t xml:space="preserve">de </w:t>
      </w:r>
      <w:r w:rsidR="00FD3D83" w:rsidRPr="000D3EAE">
        <w:t>los “</w:t>
      </w:r>
      <w:r w:rsidR="002A01E7" w:rsidRPr="000D3EAE">
        <w:t>ejercicio</w:t>
      </w:r>
      <w:r w:rsidR="00C63489" w:rsidRPr="000D3EAE">
        <w:t>s</w:t>
      </w:r>
      <w:r w:rsidR="002A01E7" w:rsidRPr="000D3EAE">
        <w:t xml:space="preserve"> espiritual</w:t>
      </w:r>
      <w:r w:rsidR="00C11131" w:rsidRPr="000D3EAE">
        <w:t>es</w:t>
      </w:r>
      <w:r w:rsidR="00FD3D83" w:rsidRPr="000D3EAE">
        <w:t xml:space="preserve">”, descritos como actos necesarios </w:t>
      </w:r>
      <w:r w:rsidR="00E73277" w:rsidRPr="000D3EAE">
        <w:t xml:space="preserve">y </w:t>
      </w:r>
      <w:r w:rsidR="00FD3D83" w:rsidRPr="000D3EAE">
        <w:t>anticipatorio</w:t>
      </w:r>
      <w:r w:rsidR="00E73277" w:rsidRPr="000D3EAE">
        <w:t>s</w:t>
      </w:r>
      <w:r w:rsidR="00FD3D83" w:rsidRPr="000D3EAE">
        <w:t xml:space="preserve"> a la revelación de la verdad</w:t>
      </w:r>
      <w:r w:rsidR="001F6885" w:rsidRPr="000D3EAE">
        <w:t>. De este modo</w:t>
      </w:r>
      <w:r w:rsidR="00C11131" w:rsidRPr="000D3EAE">
        <w:t>,</w:t>
      </w:r>
      <w:r w:rsidR="00C63489" w:rsidRPr="000D3EAE">
        <w:t xml:space="preserve"> ellos </w:t>
      </w:r>
      <w:r w:rsidR="00C11131" w:rsidRPr="000D3EAE">
        <w:t>se</w:t>
      </w:r>
      <w:r w:rsidR="00C63489" w:rsidRPr="000D3EAE">
        <w:t xml:space="preserve"> </w:t>
      </w:r>
      <w:r w:rsidR="00C11131" w:rsidRPr="000D3EAE">
        <w:t>constitu</w:t>
      </w:r>
      <w:r w:rsidR="00C63489" w:rsidRPr="000D3EAE">
        <w:t>y</w:t>
      </w:r>
      <w:r w:rsidR="00C11131" w:rsidRPr="000D3EAE">
        <w:t>en en condición de</w:t>
      </w:r>
      <w:r w:rsidR="00052035" w:rsidRPr="000D3EAE">
        <w:t xml:space="preserve"> acceso </w:t>
      </w:r>
      <w:r w:rsidR="00C11131" w:rsidRPr="000D3EAE">
        <w:t>a la revelación, a la epifanía</w:t>
      </w:r>
      <w:r w:rsidR="00C63489" w:rsidRPr="000D3EAE">
        <w:t xml:space="preserve"> del equilibrio creador imposible de la verdad y de lo justo</w:t>
      </w:r>
      <w:r w:rsidR="00C11131" w:rsidRPr="000D3EAE">
        <w:t xml:space="preserve">. </w:t>
      </w:r>
      <w:r w:rsidR="00C63489" w:rsidRPr="000D3EAE">
        <w:t xml:space="preserve">Por eso la propuesta de reforma democrática recoge la idea que </w:t>
      </w:r>
      <w:r w:rsidR="00C11131" w:rsidRPr="000D3EAE">
        <w:t xml:space="preserve">el sistema político </w:t>
      </w:r>
      <w:r w:rsidR="00B34226" w:rsidRPr="000D3EAE">
        <w:t>c</w:t>
      </w:r>
      <w:r w:rsidR="00C63489" w:rsidRPr="000D3EAE">
        <w:t xml:space="preserve">onciba </w:t>
      </w:r>
      <w:r w:rsidR="00B34226" w:rsidRPr="000D3EAE">
        <w:t xml:space="preserve">la necesidad </w:t>
      </w:r>
      <w:r w:rsidR="000C3C6B" w:rsidRPr="000D3EAE">
        <w:t>del reconocimiento del derecho a la espiritualidad como derecho fundamental al punto de constituirse</w:t>
      </w:r>
      <w:r w:rsidR="00237C89" w:rsidRPr="000D3EAE">
        <w:t>, el experimentar “ejercicios espirituales”</w:t>
      </w:r>
      <w:r w:rsidR="00237C89">
        <w:t>,</w:t>
      </w:r>
      <w:r w:rsidR="000C3C6B" w:rsidRPr="000D3EAE">
        <w:t xml:space="preserve"> en </w:t>
      </w:r>
      <w:r w:rsidR="00BA4031" w:rsidRPr="000D3EAE">
        <w:t xml:space="preserve">requisito de acceso </w:t>
      </w:r>
      <w:r w:rsidR="00052035" w:rsidRPr="000D3EAE">
        <w:t>y ascenso de los funcionarios públicos.</w:t>
      </w:r>
    </w:p>
    <w:p w:rsidR="003608CE" w:rsidRPr="00531DE3" w:rsidRDefault="0093192F" w:rsidP="003608CE">
      <w:pPr>
        <w:jc w:val="both"/>
        <w:rPr>
          <w:iCs/>
        </w:rPr>
      </w:pPr>
      <w:r w:rsidRPr="00531DE3">
        <w:rPr>
          <w:iCs/>
        </w:rPr>
        <w:t>En</w:t>
      </w:r>
      <w:r w:rsidR="00B34226" w:rsidRPr="00531DE3">
        <w:rPr>
          <w:iCs/>
        </w:rPr>
        <w:t xml:space="preserve"> ese sentido en</w:t>
      </w:r>
      <w:r w:rsidRPr="00531DE3">
        <w:rPr>
          <w:iCs/>
        </w:rPr>
        <w:t xml:space="preserve"> un trabajo anterior hemos </w:t>
      </w:r>
      <w:r w:rsidR="000C3C6B" w:rsidRPr="00531DE3">
        <w:rPr>
          <w:iCs/>
        </w:rPr>
        <w:t>pr</w:t>
      </w:r>
      <w:r w:rsidR="00C1179D" w:rsidRPr="00531DE3">
        <w:rPr>
          <w:iCs/>
        </w:rPr>
        <w:t>opuesto</w:t>
      </w:r>
      <w:r w:rsidR="000C3C6B" w:rsidRPr="00531DE3">
        <w:rPr>
          <w:iCs/>
        </w:rPr>
        <w:t xml:space="preserve"> a los Estados del Planeta la “Declaración Universal de la Espiritualidad como Derecho Fundamental y Política Pú</w:t>
      </w:r>
      <w:r w:rsidR="005E43F2" w:rsidRPr="00531DE3">
        <w:rPr>
          <w:iCs/>
        </w:rPr>
        <w:t>blica</w:t>
      </w:r>
      <w:r w:rsidR="000D3EAE" w:rsidRPr="00531DE3">
        <w:rPr>
          <w:iCs/>
        </w:rPr>
        <w:t>”</w:t>
      </w:r>
      <w:r w:rsidR="00B227BE">
        <w:rPr>
          <w:rStyle w:val="Refdenotaalpie"/>
          <w:rFonts w:ascii="Times New Roman" w:hAnsi="Times New Roman"/>
          <w:iCs/>
          <w:color w:val="212121"/>
          <w:sz w:val="24"/>
          <w:szCs w:val="24"/>
          <w:shd w:val="clear" w:color="auto" w:fill="FFFFFF"/>
        </w:rPr>
        <w:footnoteReference w:id="13"/>
      </w:r>
      <w:r w:rsidR="002070CD">
        <w:rPr>
          <w:rStyle w:val="nfasis"/>
          <w:rFonts w:ascii="Times New Roman" w:hAnsi="Times New Roman"/>
          <w:i w:val="0"/>
          <w:color w:val="212121"/>
          <w:sz w:val="24"/>
          <w:szCs w:val="24"/>
          <w:shd w:val="clear" w:color="auto" w:fill="FFFFFF"/>
        </w:rPr>
        <w:t xml:space="preserve"> </w:t>
      </w:r>
      <w:r w:rsidR="000D3EAE" w:rsidRPr="00531DE3">
        <w:rPr>
          <w:iCs/>
        </w:rPr>
        <w:t>una Carta de Derechos</w:t>
      </w:r>
      <w:r w:rsidR="00C13F6A" w:rsidRPr="00531DE3">
        <w:rPr>
          <w:iCs/>
        </w:rPr>
        <w:t xml:space="preserve"> que es al mismo tiempo una Carta de compromi</w:t>
      </w:r>
      <w:r w:rsidR="00B86109" w:rsidRPr="00531DE3">
        <w:rPr>
          <w:iCs/>
        </w:rPr>
        <w:t>s</w:t>
      </w:r>
      <w:r w:rsidR="00C13F6A" w:rsidRPr="00531DE3">
        <w:rPr>
          <w:iCs/>
        </w:rPr>
        <w:t>o</w:t>
      </w:r>
      <w:r w:rsidR="000D3EAE" w:rsidRPr="00531DE3">
        <w:rPr>
          <w:iCs/>
        </w:rPr>
        <w:t xml:space="preserve"> en la que cada Estado </w:t>
      </w:r>
      <w:r w:rsidR="00C1179D" w:rsidRPr="00531DE3">
        <w:rPr>
          <w:iCs/>
        </w:rPr>
        <w:t xml:space="preserve">además de </w:t>
      </w:r>
      <w:r w:rsidRPr="00531DE3">
        <w:rPr>
          <w:iCs/>
        </w:rPr>
        <w:t>declara</w:t>
      </w:r>
      <w:r w:rsidR="00C1179D" w:rsidRPr="00531DE3">
        <w:rPr>
          <w:iCs/>
        </w:rPr>
        <w:t xml:space="preserve">r expresamente </w:t>
      </w:r>
      <w:r w:rsidRPr="00531DE3">
        <w:rPr>
          <w:iCs/>
        </w:rPr>
        <w:t xml:space="preserve">el </w:t>
      </w:r>
      <w:r w:rsidR="00B34226" w:rsidRPr="00531DE3">
        <w:rPr>
          <w:iCs/>
        </w:rPr>
        <w:t>“</w:t>
      </w:r>
      <w:r w:rsidRPr="00531DE3">
        <w:rPr>
          <w:iCs/>
        </w:rPr>
        <w:t>derecho a la espiritualidad</w:t>
      </w:r>
      <w:r w:rsidR="00B34226" w:rsidRPr="00531DE3">
        <w:rPr>
          <w:iCs/>
        </w:rPr>
        <w:t>”</w:t>
      </w:r>
      <w:r w:rsidR="006C48E6" w:rsidRPr="00531DE3">
        <w:t xml:space="preserve"> </w:t>
      </w:r>
      <w:r w:rsidR="006C48E6">
        <w:rPr>
          <w:rStyle w:val="Refdenotaalpie"/>
          <w:rFonts w:ascii="Times New Roman" w:hAnsi="Times New Roman"/>
          <w:iCs/>
          <w:color w:val="212121"/>
          <w:sz w:val="24"/>
          <w:szCs w:val="24"/>
          <w:shd w:val="clear" w:color="auto" w:fill="FFFFFF"/>
        </w:rPr>
        <w:footnoteReference w:id="14"/>
      </w:r>
      <w:r w:rsidR="00B227BE">
        <w:rPr>
          <w:rStyle w:val="nfasis"/>
          <w:rFonts w:ascii="Times New Roman" w:hAnsi="Times New Roman"/>
          <w:i w:val="0"/>
          <w:color w:val="212121"/>
          <w:sz w:val="24"/>
          <w:szCs w:val="24"/>
          <w:shd w:val="clear" w:color="auto" w:fill="FFFFFF"/>
        </w:rPr>
        <w:t xml:space="preserve"> </w:t>
      </w:r>
      <w:r w:rsidR="00B227BE" w:rsidRPr="00531DE3">
        <w:rPr>
          <w:iCs/>
        </w:rPr>
        <w:t>como un derecho fundamental</w:t>
      </w:r>
      <w:r w:rsidRPr="00531DE3">
        <w:rPr>
          <w:iCs/>
        </w:rPr>
        <w:t xml:space="preserve">, </w:t>
      </w:r>
      <w:r w:rsidR="00B227BE" w:rsidRPr="00531DE3">
        <w:rPr>
          <w:iCs/>
        </w:rPr>
        <w:t>se</w:t>
      </w:r>
      <w:r w:rsidR="00B227BE">
        <w:rPr>
          <w:rStyle w:val="nfasis"/>
          <w:rFonts w:ascii="Times New Roman" w:hAnsi="Times New Roman"/>
          <w:i w:val="0"/>
          <w:color w:val="212121"/>
          <w:sz w:val="24"/>
          <w:szCs w:val="24"/>
          <w:shd w:val="clear" w:color="auto" w:fill="FFFFFF"/>
        </w:rPr>
        <w:t xml:space="preserve"> </w:t>
      </w:r>
      <w:r w:rsidR="00B227BE" w:rsidRPr="00531DE3">
        <w:rPr>
          <w:iCs/>
        </w:rPr>
        <w:t xml:space="preserve">compromete a promoverlo y a exigir a todos </w:t>
      </w:r>
      <w:r w:rsidR="0049360C" w:rsidRPr="00531DE3">
        <w:rPr>
          <w:iCs/>
        </w:rPr>
        <w:t>su</w:t>
      </w:r>
      <w:r w:rsidR="00B227BE" w:rsidRPr="00531DE3">
        <w:rPr>
          <w:iCs/>
        </w:rPr>
        <w:t xml:space="preserve">s funcionarios públicos el “retiro espiritual” como requisito para el ejercicio del cargo y el ascenso.  </w:t>
      </w:r>
      <w:r w:rsidR="002070CD" w:rsidRPr="00531DE3">
        <w:rPr>
          <w:iCs/>
        </w:rPr>
        <w:t xml:space="preserve">Una reforma democrática alternativa que </w:t>
      </w:r>
      <w:r w:rsidR="002070CD" w:rsidRPr="00531DE3">
        <w:rPr>
          <w:iCs/>
        </w:rPr>
        <w:lastRenderedPageBreak/>
        <w:t>auténticamente viabilice el v</w:t>
      </w:r>
      <w:r w:rsidR="00EB6F86" w:rsidRPr="00531DE3">
        <w:rPr>
          <w:iCs/>
        </w:rPr>
        <w:t>í</w:t>
      </w:r>
      <w:r w:rsidR="002070CD" w:rsidRPr="00531DE3">
        <w:rPr>
          <w:iCs/>
        </w:rPr>
        <w:t xml:space="preserve">nculo </w:t>
      </w:r>
      <w:r w:rsidR="00EB6F86" w:rsidRPr="00531DE3">
        <w:rPr>
          <w:iCs/>
        </w:rPr>
        <w:t xml:space="preserve">político entre </w:t>
      </w:r>
      <w:r w:rsidR="002070CD" w:rsidRPr="00531DE3">
        <w:rPr>
          <w:iCs/>
        </w:rPr>
        <w:t>representado y representante</w:t>
      </w:r>
      <w:r w:rsidR="00EB6F86" w:rsidRPr="00531DE3">
        <w:rPr>
          <w:iCs/>
        </w:rPr>
        <w:t xml:space="preserve">, </w:t>
      </w:r>
      <w:r w:rsidR="001C7470" w:rsidRPr="00531DE3">
        <w:rPr>
          <w:iCs/>
        </w:rPr>
        <w:t xml:space="preserve">necesita </w:t>
      </w:r>
      <w:r w:rsidR="003608CE" w:rsidRPr="00531DE3">
        <w:rPr>
          <w:iCs/>
        </w:rPr>
        <w:t>desarrolla</w:t>
      </w:r>
      <w:r w:rsidR="001C7470" w:rsidRPr="00531DE3">
        <w:rPr>
          <w:iCs/>
        </w:rPr>
        <w:t>r</w:t>
      </w:r>
      <w:r w:rsidR="003608CE" w:rsidRPr="00531DE3">
        <w:rPr>
          <w:iCs/>
        </w:rPr>
        <w:t xml:space="preserve"> </w:t>
      </w:r>
      <w:r w:rsidR="00CB497C" w:rsidRPr="00531DE3">
        <w:rPr>
          <w:iCs/>
        </w:rPr>
        <w:t>el</w:t>
      </w:r>
      <w:r w:rsidR="00DC2E3D" w:rsidRPr="00531DE3">
        <w:rPr>
          <w:iCs/>
        </w:rPr>
        <w:t xml:space="preserve"> </w:t>
      </w:r>
      <w:r w:rsidR="0068642C" w:rsidRPr="00531DE3">
        <w:rPr>
          <w:iCs/>
        </w:rPr>
        <w:t xml:space="preserve">derecho fundamental </w:t>
      </w:r>
      <w:r w:rsidR="00CB497C" w:rsidRPr="00531DE3">
        <w:rPr>
          <w:iCs/>
        </w:rPr>
        <w:t>a la espiritualidad como</w:t>
      </w:r>
      <w:r w:rsidR="0068642C" w:rsidRPr="00531DE3">
        <w:rPr>
          <w:iCs/>
        </w:rPr>
        <w:t xml:space="preserve"> </w:t>
      </w:r>
      <w:r w:rsidR="00DC2E3D" w:rsidRPr="00531DE3">
        <w:rPr>
          <w:iCs/>
        </w:rPr>
        <w:t>principio</w:t>
      </w:r>
      <w:r w:rsidR="003608CE" w:rsidRPr="00531DE3">
        <w:rPr>
          <w:iCs/>
        </w:rPr>
        <w:t xml:space="preserve"> </w:t>
      </w:r>
      <w:r w:rsidR="0068642C" w:rsidRPr="00531DE3">
        <w:rPr>
          <w:iCs/>
        </w:rPr>
        <w:t xml:space="preserve">legitimador del poder, </w:t>
      </w:r>
      <w:r w:rsidR="003608CE" w:rsidRPr="00531DE3">
        <w:rPr>
          <w:iCs/>
        </w:rPr>
        <w:t>reconciliando la espiritualidad con la esfera pública</w:t>
      </w:r>
      <w:r w:rsidR="000A1786">
        <w:rPr>
          <w:rStyle w:val="Refdenotaalpie"/>
          <w:rFonts w:ascii="Times New Roman" w:hAnsi="Times New Roman"/>
          <w:iCs/>
          <w:color w:val="212121"/>
          <w:sz w:val="24"/>
          <w:szCs w:val="24"/>
          <w:shd w:val="clear" w:color="auto" w:fill="FFFFFF"/>
        </w:rPr>
        <w:footnoteReference w:id="15"/>
      </w:r>
      <w:r w:rsidR="003608CE">
        <w:rPr>
          <w:rStyle w:val="nfasis"/>
          <w:rFonts w:ascii="Times New Roman" w:hAnsi="Times New Roman"/>
          <w:i w:val="0"/>
          <w:color w:val="212121"/>
          <w:sz w:val="24"/>
          <w:szCs w:val="24"/>
          <w:shd w:val="clear" w:color="auto" w:fill="FFFFFF"/>
        </w:rPr>
        <w:t xml:space="preserve">, </w:t>
      </w:r>
      <w:r w:rsidR="000A1786" w:rsidRPr="00531DE3">
        <w:rPr>
          <w:iCs/>
        </w:rPr>
        <w:t xml:space="preserve">mediante </w:t>
      </w:r>
      <w:r w:rsidR="00C6116E" w:rsidRPr="00531DE3">
        <w:rPr>
          <w:iCs/>
        </w:rPr>
        <w:t xml:space="preserve">la </w:t>
      </w:r>
      <w:r w:rsidR="00AC54CD" w:rsidRPr="00531DE3">
        <w:rPr>
          <w:iCs/>
        </w:rPr>
        <w:t xml:space="preserve">expansión de la </w:t>
      </w:r>
      <w:r w:rsidR="00C6116E" w:rsidRPr="00531DE3">
        <w:rPr>
          <w:iCs/>
        </w:rPr>
        <w:t>“buena voluntad”</w:t>
      </w:r>
      <w:r w:rsidR="00DA2F06" w:rsidRPr="00531DE3">
        <w:rPr>
          <w:iCs/>
        </w:rPr>
        <w:t xml:space="preserve"> en el todo social y especialmente en el cuerpo de</w:t>
      </w:r>
      <w:r w:rsidR="00555FA0" w:rsidRPr="00531DE3">
        <w:rPr>
          <w:iCs/>
        </w:rPr>
        <w:t>l</w:t>
      </w:r>
      <w:r w:rsidR="00DA2F06" w:rsidRPr="00531DE3">
        <w:rPr>
          <w:iCs/>
        </w:rPr>
        <w:t xml:space="preserve"> poder político represent</w:t>
      </w:r>
      <w:r w:rsidR="00555FA0" w:rsidRPr="00531DE3">
        <w:rPr>
          <w:iCs/>
        </w:rPr>
        <w:t>ativo</w:t>
      </w:r>
      <w:r w:rsidR="00E549A4" w:rsidRPr="00531DE3">
        <w:rPr>
          <w:iCs/>
        </w:rPr>
        <w:t>,</w:t>
      </w:r>
      <w:r w:rsidR="00C6116E" w:rsidRPr="00531DE3">
        <w:rPr>
          <w:iCs/>
        </w:rPr>
        <w:t xml:space="preserve"> </w:t>
      </w:r>
      <w:r w:rsidR="003608CE" w:rsidRPr="00531DE3">
        <w:rPr>
          <w:iCs/>
        </w:rPr>
        <w:t xml:space="preserve">dimensión que hasta ahora ha sido relegada a la vida privada en los Estados Modernos, </w:t>
      </w:r>
      <w:r w:rsidR="004758AD" w:rsidRPr="00531DE3">
        <w:rPr>
          <w:iCs/>
        </w:rPr>
        <w:t>e</w:t>
      </w:r>
      <w:r w:rsidR="003608CE" w:rsidRPr="00531DE3">
        <w:rPr>
          <w:iCs/>
        </w:rPr>
        <w:t>l mismo que con una comprensión limitante de la neutralidad del Estado ha reducido la formación de valores objeto de políticas públicas a estudios racionales de civismo con lo que en una circunstancia de extensión de la lógica de costo-beneficio de la economía de mercado a cada vez más ámbitos han contribuido en gran medida a una crisis en los Estados</w:t>
      </w:r>
      <w:r w:rsidR="004758AD" w:rsidRPr="00531DE3">
        <w:rPr>
          <w:iCs/>
        </w:rPr>
        <w:t>-Nación</w:t>
      </w:r>
      <w:r w:rsidR="003608CE" w:rsidRPr="00531DE3">
        <w:rPr>
          <w:iCs/>
        </w:rPr>
        <w:t xml:space="preserve"> Constitucionales </w:t>
      </w:r>
      <w:r w:rsidR="004758AD" w:rsidRPr="00531DE3">
        <w:rPr>
          <w:iCs/>
        </w:rPr>
        <w:t>C</w:t>
      </w:r>
      <w:r w:rsidR="003608CE" w:rsidRPr="00531DE3">
        <w:rPr>
          <w:iCs/>
        </w:rPr>
        <w:t>ontemporáneos aunado a una crisis de valores en la esfera pública.</w:t>
      </w:r>
      <w:r w:rsidR="008443CF" w:rsidRPr="00531DE3">
        <w:rPr>
          <w:iCs/>
        </w:rPr>
        <w:t xml:space="preserve"> El derecho a la espiritualidad no se identifica con la adherencia</w:t>
      </w:r>
      <w:r w:rsidR="008443CF" w:rsidRPr="00531DE3">
        <w:t xml:space="preserve"> a alguna religión en particular, ni su reconocimiento ni su promoción a través del Estado puede significar una discriminación a las creencias ateas o agnósticas, por el contrario una comprensión extensiva de la misma permite hablar de  espiritualidades ateas o agnósticas, con lo cual se alude a diversas tradiciones de pensamiento y praxis que van desde la filosofía griega hasta </w:t>
      </w:r>
      <w:proofErr w:type="spellStart"/>
      <w:r w:rsidR="008443CF" w:rsidRPr="00531DE3">
        <w:t>Victor</w:t>
      </w:r>
      <w:proofErr w:type="spellEnd"/>
      <w:r w:rsidR="008443CF" w:rsidRPr="00531DE3">
        <w:t xml:space="preserve"> Frankl, el coaching ontológico integral, así como los actuales humanismos que se retroalimentan con las </w:t>
      </w:r>
      <w:proofErr w:type="spellStart"/>
      <w:r w:rsidR="008443CF" w:rsidRPr="00531DE3">
        <w:t>escuelas</w:t>
      </w:r>
      <w:proofErr w:type="spellEnd"/>
      <w:r w:rsidR="008443CF" w:rsidRPr="00531DE3">
        <w:t xml:space="preserve"> psicológicas contemporáneas. Un concepto de espiritualidad neutro a todo sistema religioso que comprenda en definitiva las experiencias más humanas abarca también a las profundas experiencias en sus manifestaciones ateas y agnósticas. Con este paso es posible reconocer jurídicamente la dimensión espiritual de la subjetividad humana </w:t>
      </w:r>
      <w:r w:rsidR="00C306FD">
        <w:t xml:space="preserve">no solo </w:t>
      </w:r>
      <w:r w:rsidR="008443CF" w:rsidRPr="00531DE3">
        <w:t xml:space="preserve">sin afectar la libertad religiosa </w:t>
      </w:r>
      <w:r w:rsidR="00C306FD">
        <w:t>ni</w:t>
      </w:r>
      <w:r w:rsidR="008443CF" w:rsidRPr="00531DE3">
        <w:t xml:space="preserve"> </w:t>
      </w:r>
      <w:r w:rsidR="008443CF" w:rsidRPr="00531DE3">
        <w:rPr>
          <w:iCs/>
        </w:rPr>
        <w:t>de pensamiento</w:t>
      </w:r>
      <w:r w:rsidR="00C306FD">
        <w:rPr>
          <w:iCs/>
        </w:rPr>
        <w:t xml:space="preserve">, sino promoviendo la profundidad y </w:t>
      </w:r>
      <w:proofErr w:type="spellStart"/>
      <w:r w:rsidR="00C306FD">
        <w:rPr>
          <w:iCs/>
        </w:rPr>
        <w:t>dialogicidad</w:t>
      </w:r>
      <w:proofErr w:type="spellEnd"/>
      <w:r w:rsidR="00C306FD">
        <w:rPr>
          <w:iCs/>
        </w:rPr>
        <w:t xml:space="preserve"> </w:t>
      </w:r>
      <w:r w:rsidR="00FF78AD">
        <w:rPr>
          <w:iCs/>
        </w:rPr>
        <w:t xml:space="preserve">en sus </w:t>
      </w:r>
      <w:r w:rsidR="00563141">
        <w:rPr>
          <w:iCs/>
        </w:rPr>
        <w:t>diversas formas</w:t>
      </w:r>
      <w:r w:rsidR="008443CF" w:rsidRPr="00531DE3">
        <w:rPr>
          <w:iCs/>
        </w:rPr>
        <w:t>.</w:t>
      </w:r>
    </w:p>
    <w:p w:rsidR="003608CE" w:rsidRPr="00531DE3" w:rsidRDefault="003608CE" w:rsidP="003608CE">
      <w:pPr>
        <w:jc w:val="both"/>
      </w:pPr>
      <w:r w:rsidRPr="00531DE3">
        <w:rPr>
          <w:iCs/>
        </w:rPr>
        <w:t>Téngase presente que esta propuesta además de</w:t>
      </w:r>
      <w:r w:rsidR="00EB6F86" w:rsidRPr="00531DE3">
        <w:rPr>
          <w:iCs/>
        </w:rPr>
        <w:t xml:space="preserve"> respeta</w:t>
      </w:r>
      <w:r w:rsidRPr="00531DE3">
        <w:rPr>
          <w:iCs/>
        </w:rPr>
        <w:t>r</w:t>
      </w:r>
      <w:r w:rsidR="00EB6F86" w:rsidRPr="00531DE3">
        <w:rPr>
          <w:iCs/>
        </w:rPr>
        <w:t xml:space="preserve"> toda libertad</w:t>
      </w:r>
      <w:r w:rsidR="00EB6F86" w:rsidRPr="00531DE3">
        <w:t xml:space="preserve"> de concienci</w:t>
      </w:r>
      <w:r w:rsidR="005E042A" w:rsidRPr="00531DE3">
        <w:t>a</w:t>
      </w:r>
      <w:r w:rsidR="007B1F1E" w:rsidRPr="00531DE3">
        <w:t xml:space="preserve"> </w:t>
      </w:r>
      <w:r w:rsidR="00EB6F86" w:rsidRPr="00531DE3">
        <w:t>religiosa y de expresión pretende e</w:t>
      </w:r>
      <w:r w:rsidR="00C41CA4" w:rsidRPr="00531DE3">
        <w:t>stablecer un escenario de diálogo inter religioso</w:t>
      </w:r>
      <w:r w:rsidR="005E042A" w:rsidRPr="00531DE3">
        <w:t>, necesario en una sociedad plural,</w:t>
      </w:r>
      <w:r w:rsidR="00C41CA4" w:rsidRPr="00531DE3">
        <w:t xml:space="preserve"> </w:t>
      </w:r>
      <w:r w:rsidR="004758AD" w:rsidRPr="00531DE3">
        <w:t xml:space="preserve">porque el derecho de opción de parte del funcionario </w:t>
      </w:r>
      <w:r w:rsidR="004758AD" w:rsidRPr="00531DE3">
        <w:rPr>
          <w:iCs/>
        </w:rPr>
        <w:t>público le permite realizar un retiro que no necesariamente comulgue con su confesión religiosa</w:t>
      </w:r>
      <w:r w:rsidR="007D054D" w:rsidRPr="00531DE3">
        <w:rPr>
          <w:iCs/>
        </w:rPr>
        <w:t>,</w:t>
      </w:r>
      <w:r w:rsidR="004758AD" w:rsidRPr="00531DE3">
        <w:rPr>
          <w:iCs/>
        </w:rPr>
        <w:t xml:space="preserve"> atea o agnóstica</w:t>
      </w:r>
      <w:r w:rsidR="005E042A" w:rsidRPr="00531DE3">
        <w:rPr>
          <w:iCs/>
        </w:rPr>
        <w:t>, lo</w:t>
      </w:r>
      <w:r w:rsidR="005E042A" w:rsidRPr="00531DE3">
        <w:t xml:space="preserve"> que además de ejercitar la voluntad ególatra</w:t>
      </w:r>
      <w:r w:rsidR="00B548DF" w:rsidRPr="00531DE3">
        <w:t xml:space="preserve"> trascendiendo sus límites</w:t>
      </w:r>
      <w:r w:rsidR="005E042A" w:rsidRPr="00531DE3">
        <w:t xml:space="preserve">, permite desarrollar la </w:t>
      </w:r>
      <w:r w:rsidR="00B548DF" w:rsidRPr="00531DE3">
        <w:t xml:space="preserve">viva </w:t>
      </w:r>
      <w:r w:rsidR="005E042A" w:rsidRPr="00531DE3">
        <w:t xml:space="preserve">comprensión </w:t>
      </w:r>
      <w:r w:rsidR="00B548DF" w:rsidRPr="00531DE3">
        <w:t xml:space="preserve">existencial </w:t>
      </w:r>
      <w:r w:rsidR="005E042A" w:rsidRPr="00531DE3">
        <w:t>de</w:t>
      </w:r>
      <w:r w:rsidR="00F62828" w:rsidRPr="00531DE3">
        <w:t>l</w:t>
      </w:r>
      <w:r w:rsidR="005E042A" w:rsidRPr="00531DE3">
        <w:t xml:space="preserve"> sujeto </w:t>
      </w:r>
      <w:r w:rsidR="008443CF" w:rsidRPr="00531DE3">
        <w:t>pertenecient</w:t>
      </w:r>
      <w:r w:rsidR="005E042A" w:rsidRPr="00531DE3">
        <w:t xml:space="preserve">e </w:t>
      </w:r>
      <w:r w:rsidR="008443CF" w:rsidRPr="00531DE3">
        <w:t xml:space="preserve">a </w:t>
      </w:r>
      <w:r w:rsidR="00F62828" w:rsidRPr="00531DE3">
        <w:t>una</w:t>
      </w:r>
      <w:r w:rsidR="005E042A" w:rsidRPr="00531DE3">
        <w:t xml:space="preserve"> </w:t>
      </w:r>
      <w:r w:rsidR="008443CF" w:rsidRPr="00531DE3">
        <w:t xml:space="preserve">determinada </w:t>
      </w:r>
      <w:r w:rsidR="005E042A" w:rsidRPr="00531DE3">
        <w:t>creencia</w:t>
      </w:r>
      <w:r w:rsidR="00F62828" w:rsidRPr="00531DE3">
        <w:t xml:space="preserve"> </w:t>
      </w:r>
      <w:r w:rsidR="008443CF" w:rsidRPr="00531DE3">
        <w:t xml:space="preserve">o tradición </w:t>
      </w:r>
      <w:r w:rsidR="00F62828" w:rsidRPr="00531DE3">
        <w:t xml:space="preserve">con la </w:t>
      </w:r>
      <w:r w:rsidR="008443CF" w:rsidRPr="00531DE3">
        <w:t>de otra comunidad que no es la suya</w:t>
      </w:r>
      <w:r w:rsidR="007D054D" w:rsidRPr="00531DE3">
        <w:t>.</w:t>
      </w:r>
      <w:r w:rsidR="00B62F3B" w:rsidRPr="00531DE3">
        <w:t xml:space="preserve"> </w:t>
      </w:r>
    </w:p>
    <w:p w:rsidR="00931A89" w:rsidRDefault="00931A89" w:rsidP="00FD600A">
      <w:pPr>
        <w:jc w:val="both"/>
        <w:rPr>
          <w:color w:val="FF0000"/>
        </w:rPr>
      </w:pPr>
    </w:p>
    <w:p w:rsidR="00931A89" w:rsidRPr="00C96B67" w:rsidRDefault="00931A89" w:rsidP="00FD600A">
      <w:pPr>
        <w:jc w:val="both"/>
        <w:rPr>
          <w:b/>
        </w:rPr>
      </w:pPr>
      <w:r w:rsidRPr="00C96B67">
        <w:rPr>
          <w:b/>
        </w:rPr>
        <w:t>Con</w:t>
      </w:r>
      <w:r w:rsidR="00C34E47" w:rsidRPr="00C96B67">
        <w:rPr>
          <w:b/>
        </w:rPr>
        <w:t xml:space="preserve">clusiones y una reflexión final </w:t>
      </w:r>
    </w:p>
    <w:p w:rsidR="00B34226" w:rsidRPr="004F2B2A" w:rsidRDefault="00812651" w:rsidP="00791C82">
      <w:pPr>
        <w:jc w:val="both"/>
      </w:pPr>
      <w:r w:rsidRPr="004F2B2A">
        <w:t xml:space="preserve">Desde el contexto de crisis del sistema político </w:t>
      </w:r>
      <w:proofErr w:type="gramStart"/>
      <w:r w:rsidRPr="004F2B2A">
        <w:t>Peruano</w:t>
      </w:r>
      <w:proofErr w:type="gramEnd"/>
      <w:r w:rsidRPr="004F2B2A">
        <w:t xml:space="preserve">, </w:t>
      </w:r>
      <w:r w:rsidR="004C12D3" w:rsidRPr="004F2B2A">
        <w:t xml:space="preserve">con </w:t>
      </w:r>
      <w:r w:rsidRPr="004F2B2A">
        <w:t>u</w:t>
      </w:r>
      <w:r w:rsidR="00570C00" w:rsidRPr="004F2B2A">
        <w:t xml:space="preserve">na </w:t>
      </w:r>
      <w:r w:rsidR="00537D4E" w:rsidRPr="004F2B2A">
        <w:t>lectura de la primera navidad d</w:t>
      </w:r>
      <w:r w:rsidR="00570C00" w:rsidRPr="004F2B2A">
        <w:t>e</w:t>
      </w:r>
      <w:r w:rsidR="00537D4E" w:rsidRPr="004F2B2A">
        <w:t xml:space="preserve"> los Evangelios </w:t>
      </w:r>
      <w:r w:rsidR="008D1E4C" w:rsidRPr="004F2B2A">
        <w:t>a</w:t>
      </w:r>
      <w:r w:rsidR="00537D4E" w:rsidRPr="004F2B2A">
        <w:t xml:space="preserve"> </w:t>
      </w:r>
      <w:r w:rsidR="00570C00" w:rsidRPr="004F2B2A">
        <w:t xml:space="preserve">partir de reconocer la buena voluntad como principio, y </w:t>
      </w:r>
      <w:r w:rsidRPr="004F2B2A">
        <w:t>con</w:t>
      </w:r>
      <w:r w:rsidR="00570C00" w:rsidRPr="004F2B2A">
        <w:t xml:space="preserve"> una conciencia histórica mariana </w:t>
      </w:r>
      <w:r w:rsidRPr="004F2B2A">
        <w:t xml:space="preserve">nos </w:t>
      </w:r>
      <w:r w:rsidR="008D1E4C" w:rsidRPr="004F2B2A">
        <w:t>permit</w:t>
      </w:r>
      <w:r w:rsidRPr="004F2B2A">
        <w:t xml:space="preserve">imos </w:t>
      </w:r>
      <w:r w:rsidR="008D1E4C" w:rsidRPr="004F2B2A">
        <w:t xml:space="preserve">formular </w:t>
      </w:r>
      <w:r w:rsidR="004C12D3" w:rsidRPr="004F2B2A">
        <w:t>una</w:t>
      </w:r>
      <w:r w:rsidR="008D1E4C" w:rsidRPr="004F2B2A">
        <w:t xml:space="preserve"> </w:t>
      </w:r>
      <w:r w:rsidR="00537D4E" w:rsidRPr="004F2B2A">
        <w:t xml:space="preserve">propuesta </w:t>
      </w:r>
      <w:r w:rsidR="008D1E4C" w:rsidRPr="004F2B2A">
        <w:t>holística</w:t>
      </w:r>
      <w:r w:rsidR="004C12D3" w:rsidRPr="004F2B2A">
        <w:t xml:space="preserve"> de reforma</w:t>
      </w:r>
      <w:r w:rsidRPr="004F2B2A">
        <w:t>, sustancial</w:t>
      </w:r>
      <w:r w:rsidR="004C12D3" w:rsidRPr="004F2B2A">
        <w:t>mente</w:t>
      </w:r>
      <w:r w:rsidRPr="004F2B2A">
        <w:t xml:space="preserve"> exten</w:t>
      </w:r>
      <w:r w:rsidR="0024331E" w:rsidRPr="004F2B2A">
        <w:t>s</w:t>
      </w:r>
      <w:r w:rsidRPr="004F2B2A">
        <w:t>ible a todas las sociedades democráticas realmente existentes</w:t>
      </w:r>
      <w:r w:rsidR="004C12D3" w:rsidRPr="004F2B2A">
        <w:t xml:space="preserve">. Esta </w:t>
      </w:r>
      <w:r w:rsidR="00537D4E" w:rsidRPr="004F2B2A">
        <w:t xml:space="preserve">reforma </w:t>
      </w:r>
      <w:r w:rsidR="008D1E4C" w:rsidRPr="004F2B2A">
        <w:t xml:space="preserve">democrática </w:t>
      </w:r>
      <w:r w:rsidR="00537D4E" w:rsidRPr="004F2B2A">
        <w:lastRenderedPageBreak/>
        <w:t>del sistema político</w:t>
      </w:r>
      <w:r w:rsidR="00B34226" w:rsidRPr="004F2B2A">
        <w:t xml:space="preserve"> sustancia</w:t>
      </w:r>
      <w:r w:rsidR="008D1E4C" w:rsidRPr="004F2B2A">
        <w:t>l</w:t>
      </w:r>
      <w:r w:rsidR="00B34226" w:rsidRPr="004F2B2A">
        <w:t xml:space="preserve">mente </w:t>
      </w:r>
      <w:r w:rsidR="008D1E4C" w:rsidRPr="004F2B2A">
        <w:t>alberg</w:t>
      </w:r>
      <w:r w:rsidR="009F2268" w:rsidRPr="004F2B2A">
        <w:t>a</w:t>
      </w:r>
      <w:r w:rsidR="008D1E4C" w:rsidRPr="004F2B2A">
        <w:t xml:space="preserve"> los siguientes lineamientos</w:t>
      </w:r>
      <w:r w:rsidR="00B34226" w:rsidRPr="004F2B2A">
        <w:t xml:space="preserve">: </w:t>
      </w:r>
      <w:r w:rsidR="008D1E4C" w:rsidRPr="004F2B2A">
        <w:t>i)</w:t>
      </w:r>
      <w:r w:rsidR="00570C00" w:rsidRPr="004F2B2A">
        <w:t xml:space="preserve"> </w:t>
      </w:r>
      <w:r w:rsidR="008D1E4C" w:rsidRPr="004F2B2A">
        <w:t>L</w:t>
      </w:r>
      <w:r w:rsidR="00570C00" w:rsidRPr="004F2B2A">
        <w:t>a elección por candidato</w:t>
      </w:r>
      <w:r w:rsidR="008D1E4C" w:rsidRPr="004F2B2A">
        <w:t xml:space="preserve">; </w:t>
      </w:r>
      <w:proofErr w:type="spellStart"/>
      <w:r w:rsidR="008D1E4C" w:rsidRPr="004F2B2A">
        <w:t>ii</w:t>
      </w:r>
      <w:proofErr w:type="spellEnd"/>
      <w:r w:rsidR="008D1E4C" w:rsidRPr="004F2B2A">
        <w:t>) El establecimiento de</w:t>
      </w:r>
      <w:r w:rsidR="00570C00" w:rsidRPr="004F2B2A">
        <w:t xml:space="preserve"> reglas que viab</w:t>
      </w:r>
      <w:r w:rsidR="008D1E4C" w:rsidRPr="004F2B2A">
        <w:t>i</w:t>
      </w:r>
      <w:r w:rsidR="00570C00" w:rsidRPr="004F2B2A">
        <w:t xml:space="preserve">licen </w:t>
      </w:r>
      <w:r w:rsidR="008D1E4C" w:rsidRPr="004F2B2A">
        <w:t>la postulación de candidatos</w:t>
      </w:r>
      <w:r w:rsidR="00570C00" w:rsidRPr="004F2B2A">
        <w:t xml:space="preserve"> sin </w:t>
      </w:r>
      <w:r w:rsidR="008D1E4C" w:rsidRPr="004F2B2A">
        <w:t xml:space="preserve">costo </w:t>
      </w:r>
      <w:r w:rsidR="00570C00" w:rsidRPr="004F2B2A">
        <w:t>de campaña</w:t>
      </w:r>
      <w:r w:rsidR="008D1E4C" w:rsidRPr="004F2B2A">
        <w:t xml:space="preserve">; </w:t>
      </w:r>
      <w:proofErr w:type="spellStart"/>
      <w:r w:rsidR="008D1E4C" w:rsidRPr="004F2B2A">
        <w:t>iii</w:t>
      </w:r>
      <w:proofErr w:type="spellEnd"/>
      <w:r w:rsidR="008D1E4C" w:rsidRPr="004F2B2A">
        <w:t xml:space="preserve">) La sustitución de la elección </w:t>
      </w:r>
      <w:r w:rsidR="003F1828" w:rsidRPr="004F2B2A">
        <w:t>mediante</w:t>
      </w:r>
      <w:r w:rsidR="008D1E4C" w:rsidRPr="004F2B2A">
        <w:t xml:space="preserve"> partido por </w:t>
      </w:r>
      <w:r w:rsidR="00570C00" w:rsidRPr="004F2B2A">
        <w:t>un</w:t>
      </w:r>
      <w:r w:rsidR="0044564A" w:rsidRPr="004F2B2A">
        <w:t xml:space="preserve"> sistema de elección constituido </w:t>
      </w:r>
      <w:r w:rsidR="00FB6FF0" w:rsidRPr="004F2B2A">
        <w:t>previa y consensuadamente por</w:t>
      </w:r>
      <w:r w:rsidR="0044564A" w:rsidRPr="004F2B2A">
        <w:t xml:space="preserve"> un</w:t>
      </w:r>
      <w:r w:rsidR="00570C00" w:rsidRPr="004F2B2A">
        <w:t xml:space="preserve"> mapa de </w:t>
      </w:r>
      <w:r w:rsidR="009F2268" w:rsidRPr="004F2B2A">
        <w:t xml:space="preserve">grupos </w:t>
      </w:r>
      <w:r w:rsidR="00FB6FF0" w:rsidRPr="004F2B2A">
        <w:t>d</w:t>
      </w:r>
      <w:r w:rsidR="0044564A" w:rsidRPr="004F2B2A">
        <w:t xml:space="preserve">e </w:t>
      </w:r>
      <w:r w:rsidR="009F2268" w:rsidRPr="004F2B2A">
        <w:t xml:space="preserve"> </w:t>
      </w:r>
      <w:r w:rsidR="00570C00" w:rsidRPr="004F2B2A">
        <w:t>fines</w:t>
      </w:r>
      <w:r w:rsidR="009F2268" w:rsidRPr="004F2B2A">
        <w:t>, con vocación representativa del</w:t>
      </w:r>
      <w:r w:rsidR="002D0320" w:rsidRPr="004F2B2A">
        <w:t xml:space="preserve"> todo social d</w:t>
      </w:r>
      <w:r w:rsidR="009F2268" w:rsidRPr="004F2B2A">
        <w:t>ivers</w:t>
      </w:r>
      <w:r w:rsidR="002D0320" w:rsidRPr="004F2B2A">
        <w:t>o</w:t>
      </w:r>
      <w:r w:rsidR="008D1E4C" w:rsidRPr="004F2B2A">
        <w:t xml:space="preserve">; </w:t>
      </w:r>
      <w:proofErr w:type="spellStart"/>
      <w:r w:rsidR="008D1E4C" w:rsidRPr="004F2B2A">
        <w:t>iv</w:t>
      </w:r>
      <w:proofErr w:type="spellEnd"/>
      <w:r w:rsidR="008D1E4C" w:rsidRPr="004F2B2A">
        <w:t>) La</w:t>
      </w:r>
      <w:r w:rsidR="00570C00" w:rsidRPr="004F2B2A">
        <w:t xml:space="preserve"> promoción de la espiritualidad </w:t>
      </w:r>
      <w:r w:rsidR="00B355AB" w:rsidRPr="004F2B2A">
        <w:t>como presupuesto fáctico</w:t>
      </w:r>
      <w:r w:rsidR="00110A4D" w:rsidRPr="004F2B2A">
        <w:t xml:space="preserve"> que desarrolla la buena voluntad, necesaria para </w:t>
      </w:r>
      <w:r w:rsidR="00B355AB" w:rsidRPr="004F2B2A">
        <w:t xml:space="preserve">el diálogo </w:t>
      </w:r>
      <w:r w:rsidR="005D5205" w:rsidRPr="004F2B2A">
        <w:t>más que</w:t>
      </w:r>
      <w:r w:rsidR="00B355AB" w:rsidRPr="004F2B2A">
        <w:t xml:space="preserve"> estratégico</w:t>
      </w:r>
      <w:r w:rsidR="005D5205" w:rsidRPr="004F2B2A">
        <w:t>,</w:t>
      </w:r>
      <w:r w:rsidR="00B355AB" w:rsidRPr="004F2B2A">
        <w:t xml:space="preserve"> comunicativo</w:t>
      </w:r>
      <w:r w:rsidR="00FB6FF0" w:rsidRPr="004F2B2A">
        <w:t xml:space="preserve"> en la comunidad pol</w:t>
      </w:r>
      <w:r w:rsidR="0064093F" w:rsidRPr="004F2B2A">
        <w:t>í</w:t>
      </w:r>
      <w:r w:rsidR="00FB6FF0" w:rsidRPr="004F2B2A">
        <w:t>tica</w:t>
      </w:r>
      <w:r w:rsidR="00B355AB" w:rsidRPr="004F2B2A">
        <w:t>.</w:t>
      </w:r>
    </w:p>
    <w:p w:rsidR="00FA0768" w:rsidRPr="004F2B2A" w:rsidRDefault="00C82289" w:rsidP="00791C82">
      <w:pPr>
        <w:jc w:val="both"/>
      </w:pPr>
      <w:r w:rsidRPr="004F2B2A">
        <w:t>L</w:t>
      </w:r>
      <w:r w:rsidR="008D1E4C" w:rsidRPr="004F2B2A">
        <w:t xml:space="preserve">o expuesto se enmarca dentro de una reflexión pragmática que trasciende los límites de la </w:t>
      </w:r>
      <w:r w:rsidR="005A5A64" w:rsidRPr="004F2B2A">
        <w:t>é</w:t>
      </w:r>
      <w:r w:rsidR="008D1E4C" w:rsidRPr="004F2B2A">
        <w:t>tica discursiv</w:t>
      </w:r>
      <w:r w:rsidR="005A5A64" w:rsidRPr="004F2B2A">
        <w:t>a</w:t>
      </w:r>
      <w:r w:rsidR="008C468F" w:rsidRPr="004F2B2A">
        <w:t xml:space="preserve"> para la fundamentación de la legitimidad del poder político en una sociedad pluralista,</w:t>
      </w:r>
      <w:r w:rsidR="005A5A64" w:rsidRPr="004F2B2A">
        <w:t xml:space="preserve"> </w:t>
      </w:r>
      <w:r w:rsidR="00D8420A" w:rsidRPr="004F2B2A">
        <w:t xml:space="preserve">desarrollando a partir de una hermenéutica del texto evangélico de la primera Navidad </w:t>
      </w:r>
      <w:r w:rsidR="00B355AB" w:rsidRPr="004F2B2A">
        <w:t xml:space="preserve">con la materialidad de la vida </w:t>
      </w:r>
      <w:r w:rsidR="00D8420A" w:rsidRPr="004F2B2A">
        <w:t xml:space="preserve">una propuesta </w:t>
      </w:r>
      <w:r w:rsidR="00B355AB" w:rsidRPr="004F2B2A">
        <w:t xml:space="preserve">que se traduce en la multiplicidad discursiva de la </w:t>
      </w:r>
      <w:r w:rsidR="00D8420A" w:rsidRPr="004F2B2A">
        <w:t>“</w:t>
      </w:r>
      <w:r w:rsidR="00B355AB" w:rsidRPr="004F2B2A">
        <w:t>buena voluntad</w:t>
      </w:r>
      <w:r w:rsidR="00D8420A" w:rsidRPr="004F2B2A">
        <w:t>”</w:t>
      </w:r>
      <w:r w:rsidR="00CE6A1E" w:rsidRPr="004F2B2A">
        <w:t xml:space="preserve">. Entonces esta propuesta y su fundamentación </w:t>
      </w:r>
      <w:r w:rsidR="00B0112F" w:rsidRPr="004F2B2A">
        <w:t xml:space="preserve">al </w:t>
      </w:r>
      <w:r w:rsidR="004E1ECB" w:rsidRPr="004F2B2A">
        <w:t xml:space="preserve">advertir la insuficiencia del discurso </w:t>
      </w:r>
      <w:proofErr w:type="spellStart"/>
      <w:r w:rsidR="004E1ECB" w:rsidRPr="004F2B2A">
        <w:t>habermassiano</w:t>
      </w:r>
      <w:proofErr w:type="spellEnd"/>
      <w:r w:rsidR="004E1ECB" w:rsidRPr="004F2B2A">
        <w:t xml:space="preserve"> o </w:t>
      </w:r>
      <w:proofErr w:type="spellStart"/>
      <w:r w:rsidR="004E1ECB" w:rsidRPr="004F2B2A">
        <w:t>appeliano</w:t>
      </w:r>
      <w:proofErr w:type="spellEnd"/>
      <w:r w:rsidR="004E1ECB" w:rsidRPr="004F2B2A">
        <w:t xml:space="preserve"> en torno a la libertad e igualdad </w:t>
      </w:r>
      <w:r w:rsidR="0064093F" w:rsidRPr="004F2B2A">
        <w:t xml:space="preserve">en la situación ideal de diálogo </w:t>
      </w:r>
      <w:r w:rsidR="004E1ECB" w:rsidRPr="004F2B2A">
        <w:t>como idea regulativa</w:t>
      </w:r>
      <w:r w:rsidR="0044564A" w:rsidRPr="004F2B2A">
        <w:t>, radicaliza</w:t>
      </w:r>
      <w:r w:rsidR="004E1ECB" w:rsidRPr="004F2B2A">
        <w:t xml:space="preserve"> </w:t>
      </w:r>
      <w:r w:rsidR="006A0DA1" w:rsidRPr="004F2B2A">
        <w:t xml:space="preserve">el </w:t>
      </w:r>
      <w:r w:rsidR="00D8420A" w:rsidRPr="004F2B2A">
        <w:t xml:space="preserve">implícito </w:t>
      </w:r>
      <w:r w:rsidR="006A0DA1" w:rsidRPr="004F2B2A">
        <w:t xml:space="preserve">compromiso </w:t>
      </w:r>
      <w:r w:rsidR="00D8420A" w:rsidRPr="004F2B2A">
        <w:t xml:space="preserve">democrático </w:t>
      </w:r>
      <w:proofErr w:type="spellStart"/>
      <w:r w:rsidR="00D8420A" w:rsidRPr="004F2B2A">
        <w:t>contrafáctico</w:t>
      </w:r>
      <w:proofErr w:type="spellEnd"/>
      <w:r w:rsidR="00D8420A" w:rsidRPr="004F2B2A">
        <w:t xml:space="preserve"> </w:t>
      </w:r>
      <w:r w:rsidR="006201EF" w:rsidRPr="004F2B2A">
        <w:t xml:space="preserve">superando la principal barrera para </w:t>
      </w:r>
      <w:r w:rsidR="00110A4D" w:rsidRPr="004F2B2A">
        <w:t>constitu</w:t>
      </w:r>
      <w:r w:rsidR="006201EF" w:rsidRPr="004F2B2A">
        <w:t xml:space="preserve">ir </w:t>
      </w:r>
      <w:r w:rsidR="00110A4D" w:rsidRPr="004F2B2A">
        <w:t xml:space="preserve">una comunidad política representativa </w:t>
      </w:r>
      <w:r w:rsidR="00B336D3" w:rsidRPr="004F2B2A">
        <w:t xml:space="preserve">en </w:t>
      </w:r>
      <w:r w:rsidR="003668E4" w:rsidRPr="004F2B2A">
        <w:t xml:space="preserve">situación ideal de diálogo </w:t>
      </w:r>
      <w:r w:rsidR="008F7E6F" w:rsidRPr="004F2B2A">
        <w:t xml:space="preserve">que es la </w:t>
      </w:r>
      <w:r w:rsidR="00B336D3" w:rsidRPr="004F2B2A">
        <w:t xml:space="preserve">captura </w:t>
      </w:r>
      <w:r w:rsidR="008F7E6F" w:rsidRPr="004F2B2A">
        <w:t xml:space="preserve">por </w:t>
      </w:r>
      <w:r w:rsidR="00B336D3" w:rsidRPr="004F2B2A">
        <w:t xml:space="preserve">el capital </w:t>
      </w:r>
      <w:r w:rsidR="008F7E6F" w:rsidRPr="004F2B2A">
        <w:t xml:space="preserve">corrupto </w:t>
      </w:r>
      <w:r w:rsidR="00B336D3" w:rsidRPr="004F2B2A">
        <w:t xml:space="preserve">de los </w:t>
      </w:r>
      <w:r w:rsidR="003668E4" w:rsidRPr="004F2B2A">
        <w:t xml:space="preserve">costos que permiten acceder a los </w:t>
      </w:r>
      <w:r w:rsidR="00B336D3" w:rsidRPr="004F2B2A">
        <w:t xml:space="preserve">medios </w:t>
      </w:r>
      <w:r w:rsidR="003668E4" w:rsidRPr="004F2B2A">
        <w:t xml:space="preserve">masivos necesarios para que en una sociedad compleja todo ciudadano </w:t>
      </w:r>
      <w:r w:rsidR="008F7E6F" w:rsidRPr="004F2B2A">
        <w:t xml:space="preserve">candidato pase del espontáneo anonimato al conocimiento público, </w:t>
      </w:r>
      <w:r w:rsidR="00C74693" w:rsidRPr="004F2B2A">
        <w:t xml:space="preserve">configurando además los representantes </w:t>
      </w:r>
      <w:r w:rsidR="00110A4D" w:rsidRPr="004F2B2A">
        <w:t>u</w:t>
      </w:r>
      <w:r w:rsidR="00B336D3" w:rsidRPr="004F2B2A">
        <w:t>na</w:t>
      </w:r>
      <w:r w:rsidR="00110A4D" w:rsidRPr="004F2B2A">
        <w:t xml:space="preserve"> </w:t>
      </w:r>
      <w:r w:rsidR="00C74693" w:rsidRPr="004F2B2A">
        <w:t xml:space="preserve">comunidad </w:t>
      </w:r>
      <w:r w:rsidR="00181A93" w:rsidRPr="004F2B2A">
        <w:t xml:space="preserve">representativa </w:t>
      </w:r>
      <w:r w:rsidR="00C74693" w:rsidRPr="004F2B2A">
        <w:t xml:space="preserve">diversa </w:t>
      </w:r>
      <w:r w:rsidR="00181A93" w:rsidRPr="004F2B2A">
        <w:t>consensuada del todo social</w:t>
      </w:r>
      <w:r w:rsidR="00C74693" w:rsidRPr="004F2B2A">
        <w:t xml:space="preserve">, que </w:t>
      </w:r>
      <w:r w:rsidR="00181A93" w:rsidRPr="004F2B2A">
        <w:t>pretende</w:t>
      </w:r>
      <w:r w:rsidR="00D8420A" w:rsidRPr="004F2B2A">
        <w:t xml:space="preserve"> </w:t>
      </w:r>
      <w:r w:rsidR="00C74693" w:rsidRPr="004F2B2A">
        <w:t>realizar</w:t>
      </w:r>
      <w:r w:rsidR="00181A93" w:rsidRPr="004F2B2A">
        <w:t xml:space="preserve"> una </w:t>
      </w:r>
      <w:r w:rsidR="00B0112F" w:rsidRPr="004F2B2A">
        <w:t xml:space="preserve">materialidad </w:t>
      </w:r>
      <w:r w:rsidR="00181A93" w:rsidRPr="004F2B2A">
        <w:t xml:space="preserve">próxima </w:t>
      </w:r>
      <w:r w:rsidR="002D0320" w:rsidRPr="004F2B2A">
        <w:t>a</w:t>
      </w:r>
      <w:r w:rsidR="003B57BA" w:rsidRPr="004F2B2A">
        <w:t xml:space="preserve">l ideal inacabado democrático. </w:t>
      </w:r>
    </w:p>
    <w:p w:rsidR="00813DEB" w:rsidRPr="004F2B2A" w:rsidRDefault="006C3EEA" w:rsidP="00791C82">
      <w:pPr>
        <w:jc w:val="both"/>
      </w:pPr>
      <w:r w:rsidRPr="004F2B2A">
        <w:t xml:space="preserve">Entonces lo desarrollado abre </w:t>
      </w:r>
      <w:r w:rsidR="00643802" w:rsidRPr="004F2B2A">
        <w:t xml:space="preserve">múltiples </w:t>
      </w:r>
      <w:r w:rsidRPr="004F2B2A">
        <w:t>perspectiva</w:t>
      </w:r>
      <w:r w:rsidR="00643802" w:rsidRPr="004F2B2A">
        <w:t>s</w:t>
      </w:r>
      <w:r w:rsidRPr="004F2B2A">
        <w:t xml:space="preserve"> </w:t>
      </w:r>
      <w:r w:rsidR="00413AC5" w:rsidRPr="004F2B2A">
        <w:t xml:space="preserve">que inspiradas desde </w:t>
      </w:r>
      <w:r w:rsidR="005D5205" w:rsidRPr="004F2B2A">
        <w:t>ciertas premisas</w:t>
      </w:r>
      <w:r w:rsidR="00643802" w:rsidRPr="004F2B2A">
        <w:t xml:space="preserve"> teológica</w:t>
      </w:r>
      <w:r w:rsidR="005D5205" w:rsidRPr="004F2B2A">
        <w:t>s</w:t>
      </w:r>
      <w:r w:rsidR="00643802" w:rsidRPr="004F2B2A">
        <w:t xml:space="preserve"> </w:t>
      </w:r>
      <w:r w:rsidR="00D95E2E" w:rsidRPr="004F2B2A">
        <w:t xml:space="preserve">presentes desde ya </w:t>
      </w:r>
      <w:r w:rsidR="005D5205" w:rsidRPr="004F2B2A">
        <w:t>en los márgenes de este artículo</w:t>
      </w:r>
      <w:r w:rsidR="0036114B" w:rsidRPr="004F2B2A">
        <w:t xml:space="preserve"> con u</w:t>
      </w:r>
      <w:r w:rsidR="00A6463F" w:rsidRPr="004F2B2A">
        <w:t>na lectura de filos</w:t>
      </w:r>
      <w:r w:rsidR="0059560A" w:rsidRPr="004F2B2A">
        <w:t>of</w:t>
      </w:r>
      <w:r w:rsidR="00A6463F" w:rsidRPr="004F2B2A">
        <w:t>ía política de los sig</w:t>
      </w:r>
      <w:r w:rsidR="0059560A" w:rsidRPr="004F2B2A">
        <w:t>n</w:t>
      </w:r>
      <w:r w:rsidR="00A6463F" w:rsidRPr="004F2B2A">
        <w:t>os de los</w:t>
      </w:r>
      <w:r w:rsidR="0059560A" w:rsidRPr="004F2B2A">
        <w:t xml:space="preserve"> </w:t>
      </w:r>
      <w:r w:rsidR="00A6463F" w:rsidRPr="004F2B2A">
        <w:t xml:space="preserve">tiempos </w:t>
      </w:r>
      <w:r w:rsidR="00CF3A05" w:rsidRPr="004F2B2A">
        <w:t>democráticos</w:t>
      </w:r>
      <w:r w:rsidR="00D57DEE" w:rsidRPr="004F2B2A">
        <w:t xml:space="preserve"> en crisis</w:t>
      </w:r>
      <w:r w:rsidR="00E02A27" w:rsidRPr="004F2B2A">
        <w:t>,</w:t>
      </w:r>
      <w:r w:rsidR="00CF3A05" w:rsidRPr="004F2B2A">
        <w:t xml:space="preserve"> nos lleva a sugerir </w:t>
      </w:r>
      <w:r w:rsidR="00D57DEE" w:rsidRPr="004F2B2A">
        <w:t>l</w:t>
      </w:r>
      <w:r w:rsidR="00CF3A05" w:rsidRPr="004F2B2A">
        <w:t xml:space="preserve">a identificación entre cuerpo místico de Cristo </w:t>
      </w:r>
      <w:r w:rsidR="00D57DEE" w:rsidRPr="004F2B2A">
        <w:t xml:space="preserve">como el concepto ideal de la </w:t>
      </w:r>
      <w:r w:rsidR="00CF3A05" w:rsidRPr="004F2B2A">
        <w:t>comunidad de buena voluntad</w:t>
      </w:r>
      <w:r w:rsidR="002C3D0C" w:rsidRPr="004F2B2A">
        <w:t>,</w:t>
      </w:r>
      <w:r w:rsidR="00D57DEE" w:rsidRPr="004F2B2A">
        <w:t xml:space="preserve"> que se reúne desde la materialidad del dolor humano</w:t>
      </w:r>
      <w:r w:rsidR="002C3D0C" w:rsidRPr="004F2B2A">
        <w:t>,</w:t>
      </w:r>
      <w:r w:rsidR="00D57DEE" w:rsidRPr="004F2B2A">
        <w:t xml:space="preserve"> como única </w:t>
      </w:r>
      <w:r w:rsidR="002C3D0C" w:rsidRPr="004F2B2A">
        <w:t xml:space="preserve">entidad necesaria </w:t>
      </w:r>
      <w:r w:rsidR="00D57DEE" w:rsidRPr="004F2B2A">
        <w:t xml:space="preserve">para legitimar el poder </w:t>
      </w:r>
      <w:r w:rsidR="00DE2E1F" w:rsidRPr="004F2B2A">
        <w:t>a partir del cual se posibili</w:t>
      </w:r>
      <w:r w:rsidR="00942319" w:rsidRPr="004F2B2A">
        <w:t>ta la realidad de la situación ideal de diálogo no larvada por una caída razón instrumental</w:t>
      </w:r>
      <w:r w:rsidR="00813DEB" w:rsidRPr="004F2B2A">
        <w:t xml:space="preserve"> capturada por el poder económico o político corrupto</w:t>
      </w:r>
      <w:r w:rsidR="00FF45C5" w:rsidRPr="004F2B2A">
        <w:t>.</w:t>
      </w:r>
      <w:r w:rsidR="00942319" w:rsidRPr="004F2B2A">
        <w:t xml:space="preserve"> </w:t>
      </w:r>
    </w:p>
    <w:p w:rsidR="00813DEB" w:rsidRPr="004F2B2A" w:rsidRDefault="00245862" w:rsidP="00272D09">
      <w:pPr>
        <w:jc w:val="both"/>
      </w:pPr>
      <w:r w:rsidRPr="004F2B2A">
        <w:t>Quizás el símil fr</w:t>
      </w:r>
      <w:r w:rsidR="00897CBD" w:rsidRPr="004F2B2A">
        <w:t>e</w:t>
      </w:r>
      <w:r w:rsidRPr="004F2B2A">
        <w:t xml:space="preserve">udiano </w:t>
      </w:r>
      <w:r w:rsidR="005C0C66" w:rsidRPr="004F2B2A">
        <w:t xml:space="preserve">del iceberg para </w:t>
      </w:r>
      <w:r w:rsidR="00897CBD" w:rsidRPr="004F2B2A">
        <w:t>comprender los fenómenos de la consciencia en el marco de una</w:t>
      </w:r>
      <w:r w:rsidR="005C0C66" w:rsidRPr="004F2B2A">
        <w:t xml:space="preserve"> relación entre la conciencia y subconciencia sea útil para comprender la relación e</w:t>
      </w:r>
      <w:r w:rsidR="00897CBD" w:rsidRPr="004F2B2A">
        <w:t xml:space="preserve">ntre los conceptos </w:t>
      </w:r>
      <w:r w:rsidR="00DC1FFE" w:rsidRPr="004F2B2A">
        <w:t xml:space="preserve">morales o </w:t>
      </w:r>
      <w:r w:rsidR="00897CBD" w:rsidRPr="004F2B2A">
        <w:t xml:space="preserve">comunicativos del ámbito </w:t>
      </w:r>
      <w:r w:rsidR="00CF131D" w:rsidRPr="004F2B2A">
        <w:t xml:space="preserve">ético o </w:t>
      </w:r>
      <w:r w:rsidR="00897CBD" w:rsidRPr="004F2B2A">
        <w:t xml:space="preserve">del poder político con los conceptos </w:t>
      </w:r>
      <w:r w:rsidR="00680C7B" w:rsidRPr="004F2B2A">
        <w:t>teológicos</w:t>
      </w:r>
      <w:r w:rsidR="00DC1FFE" w:rsidRPr="004F2B2A">
        <w:t xml:space="preserve"> </w:t>
      </w:r>
      <w:r w:rsidR="005566C8" w:rsidRPr="004F2B2A">
        <w:t xml:space="preserve">cuya presencia solo es perceptible desde los ojos de la fe. </w:t>
      </w:r>
      <w:r w:rsidR="00183961" w:rsidRPr="004F2B2A">
        <w:t xml:space="preserve">El </w:t>
      </w:r>
      <w:r w:rsidR="001D7930" w:rsidRPr="004F2B2A">
        <w:t>“</w:t>
      </w:r>
      <w:r w:rsidR="005566C8" w:rsidRPr="004F2B2A">
        <w:t>creer para entender y entender para creer</w:t>
      </w:r>
      <w:r w:rsidR="001D7930" w:rsidRPr="004F2B2A">
        <w:t xml:space="preserve">” agustiniano tiene su </w:t>
      </w:r>
      <w:r w:rsidR="00047BC3" w:rsidRPr="004F2B2A">
        <w:t xml:space="preserve">eco en este artículo, donde resuenan en </w:t>
      </w:r>
      <w:r w:rsidR="00183961" w:rsidRPr="004F2B2A">
        <w:t xml:space="preserve">despliegue </w:t>
      </w:r>
      <w:r w:rsidR="00047BC3" w:rsidRPr="004F2B2A">
        <w:t>ondulatorio de</w:t>
      </w:r>
      <w:r w:rsidR="00183961" w:rsidRPr="004F2B2A">
        <w:t xml:space="preserve"> cír</w:t>
      </w:r>
      <w:r w:rsidR="00047BC3" w:rsidRPr="004F2B2A">
        <w:t>cu</w:t>
      </w:r>
      <w:r w:rsidR="00183961" w:rsidRPr="004F2B2A">
        <w:t xml:space="preserve">lo hermenéutico </w:t>
      </w:r>
      <w:r w:rsidR="00A50863" w:rsidRPr="004F2B2A">
        <w:t>el “Cuerpo místico de Cristo”</w:t>
      </w:r>
      <w:r w:rsidR="004D46E3">
        <w:t xml:space="preserve"> </w:t>
      </w:r>
      <w:r w:rsidR="00C57F90" w:rsidRPr="004F2B2A">
        <w:t>o “Ciudad de</w:t>
      </w:r>
      <w:r w:rsidR="00C57F90" w:rsidRPr="004D46E3">
        <w:t xml:space="preserve"> Dios”</w:t>
      </w:r>
      <w:r w:rsidR="001C61E2" w:rsidRPr="004D46E3">
        <w:rPr>
          <w:rStyle w:val="Refdenotaalpie"/>
        </w:rPr>
        <w:footnoteReference w:id="16"/>
      </w:r>
      <w:r w:rsidR="00A50863" w:rsidRPr="004D46E3">
        <w:t xml:space="preserve"> </w:t>
      </w:r>
      <w:r w:rsidR="00A50863" w:rsidRPr="004D46E3">
        <w:lastRenderedPageBreak/>
        <w:t>como concepto teológico sustentador de una renovación radical en el ámbito de una dem</w:t>
      </w:r>
      <w:r w:rsidR="00A50863" w:rsidRPr="004F2B2A">
        <w:t>ocracia deliberativa</w:t>
      </w:r>
      <w:r w:rsidR="009A165D" w:rsidRPr="004F2B2A">
        <w:t>, fiel al ideal moderno de asociación de hombres libres que se autorregulan</w:t>
      </w:r>
      <w:r w:rsidR="00A50863" w:rsidRPr="004F2B2A">
        <w:t>.</w:t>
      </w:r>
      <w:r w:rsidR="00813DEB" w:rsidRPr="004F2B2A">
        <w:t xml:space="preserve"> </w:t>
      </w:r>
      <w:r w:rsidR="0024331E" w:rsidRPr="004F2B2A">
        <w:t xml:space="preserve">Hay </w:t>
      </w:r>
      <w:r w:rsidR="00813DEB" w:rsidRPr="004F2B2A">
        <w:t>una relación entre la vida del Jesús histórico y la vida del “Cuerpo místico de Cristo”</w:t>
      </w:r>
      <w:r w:rsidR="004D46E3">
        <w:rPr>
          <w:rStyle w:val="Refdenotaalpie"/>
        </w:rPr>
        <w:footnoteReference w:id="17"/>
      </w:r>
      <w:r w:rsidR="00813DEB" w:rsidRPr="004F2B2A">
        <w:t xml:space="preserve">, concepto </w:t>
      </w:r>
      <w:r w:rsidR="004C0249" w:rsidRPr="004F2B2A">
        <w:t xml:space="preserve">último </w:t>
      </w:r>
      <w:r w:rsidR="00813DEB" w:rsidRPr="004F2B2A">
        <w:t xml:space="preserve">que se encuentra esbozado por el mismo Jesús de Nazareth </w:t>
      </w:r>
      <w:r w:rsidR="004C0249" w:rsidRPr="004F2B2A">
        <w:t xml:space="preserve">cuando dice </w:t>
      </w:r>
      <w:r w:rsidR="0024331E" w:rsidRPr="004F2B2A">
        <w:t>“o</w:t>
      </w:r>
      <w:r w:rsidR="00D727CD">
        <w:t xml:space="preserve">s digo que en cuanto </w:t>
      </w:r>
      <w:r w:rsidR="0024331E" w:rsidRPr="004F2B2A">
        <w:t xml:space="preserve"> </w:t>
      </w:r>
      <w:r w:rsidR="00D727CD">
        <w:t xml:space="preserve">lo hicisteis a uno de estos hermanos míos aún a los más pequeños a mí </w:t>
      </w:r>
      <w:r w:rsidR="0024331E" w:rsidRPr="004F2B2A">
        <w:t>lo h</w:t>
      </w:r>
      <w:r w:rsidR="00D727CD">
        <w:t>icisteis</w:t>
      </w:r>
      <w:r w:rsidR="0024331E" w:rsidRPr="004F2B2A">
        <w:t>”</w:t>
      </w:r>
      <w:r w:rsidR="008D5818">
        <w:rPr>
          <w:rStyle w:val="Refdenotaalpie"/>
        </w:rPr>
        <w:footnoteReference w:id="18"/>
      </w:r>
      <w:r w:rsidR="0024331E" w:rsidRPr="004F2B2A">
        <w:t>,</w:t>
      </w:r>
      <w:r w:rsidR="00564137" w:rsidRPr="004F2B2A">
        <w:t xml:space="preserve"> </w:t>
      </w:r>
      <w:r w:rsidR="005F4226" w:rsidRPr="004F2B2A">
        <w:t>y cuando dice “</w:t>
      </w:r>
      <w:r w:rsidR="00214123">
        <w:t xml:space="preserve">porque donde están dos o tres </w:t>
      </w:r>
      <w:r w:rsidR="00281B6D" w:rsidRPr="004F2B2A">
        <w:t>re</w:t>
      </w:r>
      <w:r w:rsidR="00214123">
        <w:t xml:space="preserve">unidos </w:t>
      </w:r>
      <w:r w:rsidR="00281B6D" w:rsidRPr="004F2B2A">
        <w:t>en mi</w:t>
      </w:r>
      <w:r w:rsidR="00272D09" w:rsidRPr="004F2B2A">
        <w:t xml:space="preserve"> </w:t>
      </w:r>
      <w:r w:rsidR="00281B6D" w:rsidRPr="004F2B2A">
        <w:t>nombre</w:t>
      </w:r>
      <w:r w:rsidR="00214123">
        <w:t>,</w:t>
      </w:r>
      <w:r w:rsidR="00281B6D" w:rsidRPr="004F2B2A">
        <w:t xml:space="preserve"> </w:t>
      </w:r>
      <w:r w:rsidR="00214123">
        <w:t xml:space="preserve">allí </w:t>
      </w:r>
      <w:r w:rsidR="00281B6D" w:rsidRPr="004F2B2A">
        <w:t>estoy en medio de</w:t>
      </w:r>
      <w:r w:rsidR="00272D09" w:rsidRPr="004F2B2A">
        <w:t xml:space="preserve"> </w:t>
      </w:r>
      <w:r w:rsidR="00281B6D" w:rsidRPr="004F2B2A">
        <w:t>ellos”</w:t>
      </w:r>
      <w:r w:rsidR="00D727CD">
        <w:rPr>
          <w:rStyle w:val="Refdenotaalpie"/>
        </w:rPr>
        <w:footnoteReference w:id="19"/>
      </w:r>
      <w:r w:rsidR="00281B6D" w:rsidRPr="004F2B2A">
        <w:t xml:space="preserve"> </w:t>
      </w:r>
      <w:r w:rsidR="0024331E" w:rsidRPr="004F2B2A">
        <w:t xml:space="preserve"> la identificación del Dios Hombre con la comunidad doliente </w:t>
      </w:r>
      <w:r w:rsidR="00281B6D" w:rsidRPr="004F2B2A">
        <w:t xml:space="preserve">y la comunidad de buena voluntad </w:t>
      </w:r>
      <w:r w:rsidR="0024331E" w:rsidRPr="004F2B2A">
        <w:t xml:space="preserve">es esencial y hace intuir una relación cronológica </w:t>
      </w:r>
      <w:r w:rsidR="0080219D" w:rsidRPr="004F2B2A">
        <w:t xml:space="preserve">y de salvación causal </w:t>
      </w:r>
      <w:r w:rsidR="0024331E" w:rsidRPr="004F2B2A">
        <w:t xml:space="preserve">entre el Jesús histórico con </w:t>
      </w:r>
      <w:r w:rsidR="00D671C2" w:rsidRPr="004F2B2A">
        <w:t>su cuerpo</w:t>
      </w:r>
      <w:r w:rsidR="00564137" w:rsidRPr="004F2B2A">
        <w:t xml:space="preserve"> místico</w:t>
      </w:r>
      <w:r w:rsidR="0024331E" w:rsidRPr="004F2B2A">
        <w:t xml:space="preserve"> </w:t>
      </w:r>
      <w:r w:rsidR="00D55F96" w:rsidRPr="004F2B2A">
        <w:t xml:space="preserve">concebido </w:t>
      </w:r>
      <w:r w:rsidR="0024331E" w:rsidRPr="004F2B2A">
        <w:t xml:space="preserve">como comunidad humana de buena voluntad. </w:t>
      </w:r>
      <w:r w:rsidR="00D55F96" w:rsidRPr="004F2B2A">
        <w:t xml:space="preserve">De este modo </w:t>
      </w:r>
      <w:r w:rsidR="0080219D" w:rsidRPr="004F2B2A">
        <w:t xml:space="preserve">ya en </w:t>
      </w:r>
      <w:r w:rsidR="00D55F96" w:rsidRPr="004F2B2A">
        <w:t>l</w:t>
      </w:r>
      <w:r w:rsidR="00813DEB" w:rsidRPr="004F2B2A">
        <w:t>a presencia del Jesús</w:t>
      </w:r>
      <w:r w:rsidR="0080219D" w:rsidRPr="004F2B2A">
        <w:t xml:space="preserve"> histórico </w:t>
      </w:r>
      <w:r w:rsidR="00813DEB" w:rsidRPr="004F2B2A">
        <w:t xml:space="preserve">en la primera navidad, </w:t>
      </w:r>
      <w:r w:rsidR="007448F3" w:rsidRPr="004F2B2A">
        <w:t xml:space="preserve">es visible su extensión en </w:t>
      </w:r>
      <w:r w:rsidR="00813DEB" w:rsidRPr="004F2B2A">
        <w:t xml:space="preserve">cuerpo místico </w:t>
      </w:r>
      <w:r w:rsidR="007448F3" w:rsidRPr="004F2B2A">
        <w:t>que comprende a los</w:t>
      </w:r>
      <w:r w:rsidR="00813DEB" w:rsidRPr="004F2B2A">
        <w:t xml:space="preserve"> Reyes magos, pastores y sagrada familia</w:t>
      </w:r>
      <w:r w:rsidR="007448F3" w:rsidRPr="004F2B2A">
        <w:t>:</w:t>
      </w:r>
      <w:r w:rsidR="00813DEB" w:rsidRPr="004F2B2A">
        <w:t xml:space="preserve"> José y María.   Es este su cuerpo </w:t>
      </w:r>
      <w:r w:rsidR="007448F3" w:rsidRPr="004F2B2A">
        <w:t xml:space="preserve">en estado </w:t>
      </w:r>
      <w:r w:rsidR="00813DEB" w:rsidRPr="004F2B2A">
        <w:t>pre forma</w:t>
      </w:r>
      <w:r w:rsidR="007448F3" w:rsidRPr="004F2B2A">
        <w:t>tivo</w:t>
      </w:r>
      <w:r w:rsidR="00813DEB" w:rsidRPr="004F2B2A">
        <w:t xml:space="preserve"> </w:t>
      </w:r>
      <w:r w:rsidR="007448F3" w:rsidRPr="004F2B2A">
        <w:t>en una dimensión mística símil a</w:t>
      </w:r>
      <w:r w:rsidR="00813DEB" w:rsidRPr="004F2B2A">
        <w:t xml:space="preserve">l óvulo fecundado espiritual </w:t>
      </w:r>
      <w:r w:rsidR="00285ED5" w:rsidRPr="004F2B2A">
        <w:t>qu</w:t>
      </w:r>
      <w:r w:rsidR="00813DEB" w:rsidRPr="004F2B2A">
        <w:t xml:space="preserve">e aglutina </w:t>
      </w:r>
      <w:r w:rsidR="0066398E" w:rsidRPr="004F2B2A">
        <w:t>a los hombres de buena voluntad manifestados en la sagrada familia, los pastores y los incircuncisos sabios del oriente.</w:t>
      </w:r>
      <w:r w:rsidR="00272D09" w:rsidRPr="004F2B2A">
        <w:t xml:space="preserve"> </w:t>
      </w:r>
      <w:r w:rsidR="0066398E" w:rsidRPr="004F2B2A">
        <w:t>E</w:t>
      </w:r>
      <w:r w:rsidR="00272D09" w:rsidRPr="004F2B2A">
        <w:t>ntonces l</w:t>
      </w:r>
      <w:r w:rsidR="00813DEB" w:rsidRPr="004F2B2A">
        <w:t xml:space="preserve">a </w:t>
      </w:r>
      <w:r w:rsidR="00272D09" w:rsidRPr="004F2B2A">
        <w:t>re</w:t>
      </w:r>
      <w:r w:rsidR="00813DEB" w:rsidRPr="004F2B2A">
        <w:t xml:space="preserve">acción </w:t>
      </w:r>
      <w:r w:rsidR="00272D09" w:rsidRPr="004F2B2A">
        <w:t xml:space="preserve">estratégica </w:t>
      </w:r>
      <w:r w:rsidR="00813DEB" w:rsidRPr="004F2B2A">
        <w:t xml:space="preserve">de Herodes es </w:t>
      </w:r>
      <w:r w:rsidR="0066398E" w:rsidRPr="004F2B2A">
        <w:t xml:space="preserve">ante la presencia de un cuerpo místico en formación </w:t>
      </w:r>
      <w:r w:rsidR="00813DEB" w:rsidRPr="004F2B2A">
        <w:t>una</w:t>
      </w:r>
      <w:r w:rsidR="0066398E" w:rsidRPr="004F2B2A">
        <w:t xml:space="preserve"> infructuosa </w:t>
      </w:r>
      <w:r w:rsidR="00813DEB" w:rsidRPr="004F2B2A">
        <w:t>píldora del día siguiente</w:t>
      </w:r>
      <w:r w:rsidR="0066398E" w:rsidRPr="004F2B2A">
        <w:t>, que logra extinguir otros seres vivos</w:t>
      </w:r>
      <w:r w:rsidR="00E761E5">
        <w:t xml:space="preserve"> inocentes,</w:t>
      </w:r>
      <w:r w:rsidR="0066398E" w:rsidRPr="004F2B2A">
        <w:t xml:space="preserve"> pero no </w:t>
      </w:r>
      <w:r w:rsidR="00E761E5">
        <w:t>a</w:t>
      </w:r>
      <w:r w:rsidR="0066398E" w:rsidRPr="004F2B2A">
        <w:t xml:space="preserve">l “elegido”. </w:t>
      </w:r>
      <w:r w:rsidR="003D3C03" w:rsidRPr="004F2B2A">
        <w:t>En su vida pública el Jesús histórico aglutina alrededor suyo a los 12 apóstoles como su cuerpo místico que está por nacer</w:t>
      </w:r>
      <w:r w:rsidR="00285ED5" w:rsidRPr="004F2B2A">
        <w:t xml:space="preserve">, nacimiento que </w:t>
      </w:r>
      <w:r w:rsidR="003D3C03" w:rsidRPr="004F2B2A">
        <w:t>solo se produce con su muerte en crucifixión</w:t>
      </w:r>
      <w:r w:rsidR="00285ED5" w:rsidRPr="004F2B2A">
        <w:t xml:space="preserve"> y resurrección</w:t>
      </w:r>
      <w:r w:rsidR="00691073" w:rsidRPr="004F2B2A">
        <w:t>.</w:t>
      </w:r>
      <w:r w:rsidR="003D3C03" w:rsidRPr="004F2B2A">
        <w:t xml:space="preserve"> La muerte del Jesús Histórico es el doloroso parto del nacimiento de su cuerpo místico</w:t>
      </w:r>
      <w:r w:rsidR="00E761E5" w:rsidRPr="004F2B2A">
        <w:t xml:space="preserve">; y que tiene su momento </w:t>
      </w:r>
      <w:r w:rsidR="00E761E5">
        <w:t xml:space="preserve">místico </w:t>
      </w:r>
      <w:r w:rsidR="00E761E5" w:rsidRPr="004F2B2A">
        <w:t>de gateo y primeras voces en el pentecostés</w:t>
      </w:r>
      <w:r w:rsidR="003D3C03" w:rsidRPr="004F2B2A">
        <w:t xml:space="preserve">  </w:t>
      </w:r>
    </w:p>
    <w:p w:rsidR="00691073" w:rsidRPr="004F2B2A" w:rsidRDefault="00813DEB" w:rsidP="00691073">
      <w:pPr>
        <w:jc w:val="both"/>
      </w:pPr>
      <w:r w:rsidRPr="004F2B2A">
        <w:t>Navidad, crucifixión y resurrección constituyen una triada que se com</w:t>
      </w:r>
      <w:r w:rsidRPr="00772CC2">
        <w:t>plementan en su significació</w:t>
      </w:r>
      <w:r w:rsidR="00691073" w:rsidRPr="00772CC2">
        <w:t>n</w:t>
      </w:r>
      <w:r w:rsidRPr="00772CC2">
        <w:t xml:space="preserve"> y comprensión. </w:t>
      </w:r>
      <w:r w:rsidR="00CA072C" w:rsidRPr="00772CC2">
        <w:t xml:space="preserve">Hay una continuidad del mensaje navideño en el dolor de la crucifixión, que se reconoce asumible en la esperanza de la resurrección. </w:t>
      </w:r>
      <w:r w:rsidR="00C17A13" w:rsidRPr="00772CC2">
        <w:t>Su p</w:t>
      </w:r>
      <w:r w:rsidR="00C17A13" w:rsidRPr="004F2B2A">
        <w:t xml:space="preserve">resencia en el alma individual y en la comunidad humana </w:t>
      </w:r>
      <w:r w:rsidR="00E83AB3">
        <w:t xml:space="preserve">de buena voluntad, </w:t>
      </w:r>
      <w:r w:rsidR="00A7289D">
        <w:t>además de</w:t>
      </w:r>
      <w:r w:rsidR="00C17A13" w:rsidRPr="004F2B2A">
        <w:t xml:space="preserve"> </w:t>
      </w:r>
      <w:r w:rsidR="001C61E2" w:rsidRPr="004F2B2A">
        <w:t>complementa</w:t>
      </w:r>
      <w:r w:rsidR="00A7289D">
        <w:t>rse</w:t>
      </w:r>
      <w:r w:rsidR="001C61E2" w:rsidRPr="004F2B2A">
        <w:t xml:space="preserve"> </w:t>
      </w:r>
      <w:r w:rsidR="00C17A13" w:rsidRPr="004F2B2A">
        <w:t>supera</w:t>
      </w:r>
      <w:r w:rsidR="001C61E2" w:rsidRPr="004F2B2A">
        <w:t>n</w:t>
      </w:r>
      <w:r w:rsidR="00C17A13" w:rsidRPr="004F2B2A">
        <w:t xml:space="preserve"> la barrera </w:t>
      </w:r>
      <w:r w:rsidR="001C61E2" w:rsidRPr="004F2B2A">
        <w:t xml:space="preserve">de las coordenadas </w:t>
      </w:r>
      <w:r w:rsidR="00C17A13" w:rsidRPr="004F2B2A">
        <w:t>espaci</w:t>
      </w:r>
      <w:r w:rsidR="001C61E2" w:rsidRPr="004F2B2A">
        <w:t>o</w:t>
      </w:r>
      <w:r w:rsidR="00C17A13" w:rsidRPr="004F2B2A">
        <w:t xml:space="preserve"> </w:t>
      </w:r>
      <w:r w:rsidR="00361697">
        <w:t>-</w:t>
      </w:r>
      <w:r w:rsidR="00C17A13" w:rsidRPr="004F2B2A">
        <w:t xml:space="preserve"> temporal</w:t>
      </w:r>
      <w:r w:rsidR="001C61E2" w:rsidRPr="004F2B2A">
        <w:t>es</w:t>
      </w:r>
      <w:r w:rsidR="00423F2F">
        <w:t xml:space="preserve"> ubicándose en cualquier lugar y tiempo de la historia como </w:t>
      </w:r>
      <w:r w:rsidR="00696669">
        <w:t>en la física</w:t>
      </w:r>
      <w:r w:rsidR="00CA072C">
        <w:t xml:space="preserve"> post </w:t>
      </w:r>
      <w:proofErr w:type="spellStart"/>
      <w:r w:rsidR="00CA072C">
        <w:t>einsteiniana</w:t>
      </w:r>
      <w:proofErr w:type="spellEnd"/>
      <w:r w:rsidR="00CA072C">
        <w:t>,</w:t>
      </w:r>
      <w:r w:rsidR="00696669">
        <w:t xml:space="preserve"> </w:t>
      </w:r>
      <w:r w:rsidR="00423F2F">
        <w:t xml:space="preserve">la fuerza gravitacional acompaña </w:t>
      </w:r>
      <w:r w:rsidR="00696669">
        <w:t>a toda presencia de materia</w:t>
      </w:r>
      <w:r w:rsidR="00C17A13" w:rsidRPr="004F2B2A">
        <w:t xml:space="preserve">. </w:t>
      </w:r>
      <w:r w:rsidR="001E4BE0" w:rsidRPr="004F2B2A">
        <w:t>A</w:t>
      </w:r>
      <w:r w:rsidR="00A7289D">
        <w:t>sí a</w:t>
      </w:r>
      <w:r w:rsidR="001E4BE0" w:rsidRPr="004F2B2A">
        <w:t xml:space="preserve"> nivel </w:t>
      </w:r>
      <w:r w:rsidR="00A7289D">
        <w:t xml:space="preserve">del </w:t>
      </w:r>
      <w:r w:rsidR="001E4BE0" w:rsidRPr="004F2B2A">
        <w:t>individu</w:t>
      </w:r>
      <w:r w:rsidR="00A7289D">
        <w:t>o</w:t>
      </w:r>
      <w:r w:rsidRPr="004F2B2A">
        <w:t xml:space="preserve"> la asunción de la</w:t>
      </w:r>
      <w:r w:rsidR="00691073" w:rsidRPr="004F2B2A">
        <w:t xml:space="preserve"> </w:t>
      </w:r>
      <w:r w:rsidR="00A7289D">
        <w:t xml:space="preserve">propia </w:t>
      </w:r>
      <w:r w:rsidRPr="004F2B2A">
        <w:t xml:space="preserve">muerte (crucifixión) </w:t>
      </w:r>
      <w:r w:rsidR="00E83AB3">
        <w:t>va</w:t>
      </w:r>
      <w:r w:rsidR="003B7089">
        <w:t xml:space="preserve"> </w:t>
      </w:r>
      <w:r w:rsidR="00691073" w:rsidRPr="004F2B2A">
        <w:t xml:space="preserve">unida </w:t>
      </w:r>
      <w:r w:rsidR="001D70D1">
        <w:t xml:space="preserve">a la consciencia de la navidad </w:t>
      </w:r>
      <w:r w:rsidR="00691073" w:rsidRPr="004F2B2A">
        <w:t xml:space="preserve">y </w:t>
      </w:r>
      <w:r w:rsidR="001D70D1">
        <w:t xml:space="preserve">resurrección como realidad de la fe y tangible en cuanto </w:t>
      </w:r>
      <w:r w:rsidR="00691073" w:rsidRPr="004F2B2A">
        <w:t>s</w:t>
      </w:r>
      <w:r w:rsidR="001D70D1">
        <w:t>e</w:t>
      </w:r>
      <w:r w:rsidR="00691073" w:rsidRPr="004F2B2A">
        <w:t xml:space="preserve"> prolonga hasta el presente y futuro como sentido de la historia dentro de lo </w:t>
      </w:r>
      <w:r w:rsidR="00772CC2">
        <w:t xml:space="preserve">que </w:t>
      </w:r>
      <w:r w:rsidR="00691073" w:rsidRPr="004F2B2A">
        <w:t xml:space="preserve">es el cuerpo místico de Cristo, no ya </w:t>
      </w:r>
      <w:r w:rsidR="00C55A9E">
        <w:t xml:space="preserve">en </w:t>
      </w:r>
      <w:r w:rsidR="00691073" w:rsidRPr="004F2B2A">
        <w:t xml:space="preserve">cualquier institucional </w:t>
      </w:r>
      <w:proofErr w:type="gramStart"/>
      <w:r w:rsidR="00885553">
        <w:t>I</w:t>
      </w:r>
      <w:r w:rsidR="00691073" w:rsidRPr="004F2B2A">
        <w:t>glesia</w:t>
      </w:r>
      <w:proofErr w:type="gramEnd"/>
      <w:r w:rsidR="00691073" w:rsidRPr="004F2B2A">
        <w:t xml:space="preserve"> sino </w:t>
      </w:r>
      <w:r w:rsidR="00C57F90" w:rsidRPr="004F2B2A">
        <w:t xml:space="preserve">que la </w:t>
      </w:r>
      <w:r w:rsidR="00691073" w:rsidRPr="004F2B2A">
        <w:t>exced</w:t>
      </w:r>
      <w:r w:rsidR="00C57F90" w:rsidRPr="004F2B2A">
        <w:t xml:space="preserve">e y comprende </w:t>
      </w:r>
      <w:r w:rsidR="00691073" w:rsidRPr="004F2B2A">
        <w:t xml:space="preserve">a </w:t>
      </w:r>
      <w:r w:rsidR="00C57F90" w:rsidRPr="004F2B2A">
        <w:t xml:space="preserve">todos </w:t>
      </w:r>
      <w:r w:rsidR="00691073" w:rsidRPr="004F2B2A">
        <w:t xml:space="preserve">los hombres de buena voluntad. </w:t>
      </w:r>
    </w:p>
    <w:p w:rsidR="00791C82" w:rsidRPr="00C96B67" w:rsidRDefault="003B57BA" w:rsidP="00791C82">
      <w:pPr>
        <w:jc w:val="both"/>
        <w:rPr>
          <w:b/>
        </w:rPr>
      </w:pPr>
      <w:r w:rsidRPr="00C96B67">
        <w:t xml:space="preserve">Pero </w:t>
      </w:r>
      <w:r w:rsidR="0022326E" w:rsidRPr="00C96B67">
        <w:t>este discurso legitimador en definitiva reúne</w:t>
      </w:r>
      <w:r w:rsidR="00B0112F" w:rsidRPr="00C96B67">
        <w:t xml:space="preserve"> la vida </w:t>
      </w:r>
      <w:r w:rsidR="0022326E" w:rsidRPr="00C96B67">
        <w:t>d</w:t>
      </w:r>
      <w:r w:rsidR="00B0112F" w:rsidRPr="00C96B67">
        <w:t xml:space="preserve">el dolor con la buena voluntad, </w:t>
      </w:r>
      <w:r w:rsidR="00884E71" w:rsidRPr="00C96B67">
        <w:t xml:space="preserve">desarrolla </w:t>
      </w:r>
      <w:r w:rsidR="008C468F" w:rsidRPr="00C96B67">
        <w:t xml:space="preserve">una </w:t>
      </w:r>
      <w:r w:rsidR="00884E71" w:rsidRPr="00C96B67">
        <w:t xml:space="preserve">perspectiva </w:t>
      </w:r>
      <w:r w:rsidR="008C468F" w:rsidRPr="00C96B67">
        <w:t xml:space="preserve">presente desde ya en una tradición teológica neotestamentaria que </w:t>
      </w:r>
      <w:r w:rsidR="00885553">
        <w:t>inspira propuestas renovadoras de</w:t>
      </w:r>
      <w:r w:rsidR="00B0112F" w:rsidRPr="00C96B67">
        <w:t xml:space="preserve">l sujeto político </w:t>
      </w:r>
      <w:r w:rsidR="004C67C9" w:rsidRPr="00C96B67">
        <w:t>de la democracia realmente existente en una perspectiva</w:t>
      </w:r>
      <w:r w:rsidR="003608CE" w:rsidRPr="00C96B67">
        <w:t xml:space="preserve"> é</w:t>
      </w:r>
      <w:r w:rsidR="004C67C9" w:rsidRPr="00C96B67">
        <w:t xml:space="preserve">tico </w:t>
      </w:r>
      <w:r w:rsidR="003608CE" w:rsidRPr="00C96B67">
        <w:t xml:space="preserve">que en un lenguaje teológico es procesable </w:t>
      </w:r>
      <w:r w:rsidR="00B0112F" w:rsidRPr="00C96B67">
        <w:t xml:space="preserve">en un cuerpo político que se constituye en el lenguaje </w:t>
      </w:r>
      <w:r w:rsidR="00885553">
        <w:t xml:space="preserve">que como </w:t>
      </w:r>
      <w:r w:rsidR="00B0112F" w:rsidRPr="00C96B67">
        <w:t xml:space="preserve">simbólico </w:t>
      </w:r>
      <w:r w:rsidR="00885553">
        <w:t>comprende a</w:t>
      </w:r>
      <w:r w:rsidR="00B0112F" w:rsidRPr="00C96B67">
        <w:t xml:space="preserve">l ateo o </w:t>
      </w:r>
      <w:r w:rsidR="00885553">
        <w:t>a</w:t>
      </w:r>
      <w:r w:rsidR="00B0112F" w:rsidRPr="00C96B67">
        <w:t xml:space="preserve">l agnóstico y trasciende </w:t>
      </w:r>
      <w:r w:rsidR="00885553">
        <w:t>su</w:t>
      </w:r>
      <w:r w:rsidR="00B0112F" w:rsidRPr="00C96B67">
        <w:t xml:space="preserve">s límites </w:t>
      </w:r>
      <w:r w:rsidR="00B355AB" w:rsidRPr="00C96B67">
        <w:t xml:space="preserve"> </w:t>
      </w:r>
      <w:r w:rsidR="001433D3">
        <w:t>y s</w:t>
      </w:r>
      <w:r w:rsidR="00CF5E3C" w:rsidRPr="00C96B67">
        <w:t xml:space="preserve">e encarna </w:t>
      </w:r>
      <w:r w:rsidR="001433D3">
        <w:t xml:space="preserve">en este ensayo en </w:t>
      </w:r>
      <w:r w:rsidR="00885553">
        <w:t>l</w:t>
      </w:r>
      <w:r w:rsidR="00537D4E" w:rsidRPr="00C96B67">
        <w:t>a línea interpretativa propuesta</w:t>
      </w:r>
      <w:r w:rsidR="00772CC2">
        <w:t>.</w:t>
      </w:r>
    </w:p>
    <w:sectPr w:rsidR="00791C82" w:rsidRPr="00C96B67" w:rsidSect="00032C5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1E7" w:rsidRDefault="006651E7" w:rsidP="00791C82">
      <w:pPr>
        <w:spacing w:after="0" w:line="240" w:lineRule="auto"/>
      </w:pPr>
      <w:r>
        <w:separator/>
      </w:r>
    </w:p>
  </w:endnote>
  <w:endnote w:type="continuationSeparator" w:id="0">
    <w:p w:rsidR="006651E7" w:rsidRDefault="006651E7" w:rsidP="00791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1E7" w:rsidRDefault="006651E7" w:rsidP="00791C82">
      <w:pPr>
        <w:spacing w:after="0" w:line="240" w:lineRule="auto"/>
      </w:pPr>
      <w:r>
        <w:separator/>
      </w:r>
    </w:p>
  </w:footnote>
  <w:footnote w:type="continuationSeparator" w:id="0">
    <w:p w:rsidR="006651E7" w:rsidRDefault="006651E7" w:rsidP="00791C82">
      <w:pPr>
        <w:spacing w:after="0" w:line="240" w:lineRule="auto"/>
      </w:pPr>
      <w:r>
        <w:continuationSeparator/>
      </w:r>
    </w:p>
  </w:footnote>
  <w:footnote w:id="1">
    <w:p w:rsidR="006651E7" w:rsidRDefault="006651E7" w:rsidP="00361697">
      <w:pPr>
        <w:pStyle w:val="Textonotapie"/>
        <w:jc w:val="both"/>
      </w:pPr>
      <w:r>
        <w:rPr>
          <w:rStyle w:val="Refdenotaalpie"/>
        </w:rPr>
        <w:footnoteRef/>
      </w:r>
      <w:r>
        <w:t xml:space="preserve"> Véase Schumpeter “Capitalismo, Socialismo y Democracia” Tomo 2 capítulo 22 p.343. Ediciones Orbis 1983.</w:t>
      </w:r>
    </w:p>
  </w:footnote>
  <w:footnote w:id="2">
    <w:p w:rsidR="006651E7" w:rsidRDefault="006651E7" w:rsidP="00361697">
      <w:pPr>
        <w:pStyle w:val="Textonotapie"/>
        <w:jc w:val="both"/>
      </w:pPr>
      <w:r>
        <w:rPr>
          <w:rStyle w:val="Refdenotaalpie"/>
        </w:rPr>
        <w:footnoteRef/>
      </w:r>
      <w:r>
        <w:t xml:space="preserve"> </w:t>
      </w:r>
      <w:r w:rsidRPr="00D56313">
        <w:t>Autodenominado “el Grande”, a quien se le atribuye la expansión del </w:t>
      </w:r>
      <w:hyperlink r:id="rId1" w:tooltip="Segundo Templo de Jerusalén" w:history="1">
        <w:r w:rsidRPr="00D56313">
          <w:t>Segundo Templo de Jerusalén</w:t>
        </w:r>
      </w:hyperlink>
      <w:r w:rsidRPr="00D56313">
        <w:t>, la construcción del puerto de </w:t>
      </w:r>
      <w:proofErr w:type="spellStart"/>
      <w:r>
        <w:fldChar w:fldCharType="begin"/>
      </w:r>
      <w:r>
        <w:instrText>HYPERLINK "https://es.wikipedia.org/wiki/Cesarea_Mar%C3%ADtima" \o "Cesarea Marítima"</w:instrText>
      </w:r>
      <w:r>
        <w:fldChar w:fldCharType="separate"/>
      </w:r>
      <w:r w:rsidRPr="00D56313">
        <w:t>Cesarea</w:t>
      </w:r>
      <w:proofErr w:type="spellEnd"/>
      <w:r w:rsidRPr="00D56313">
        <w:t xml:space="preserve"> Marítima</w:t>
      </w:r>
      <w:r>
        <w:fldChar w:fldCharType="end"/>
      </w:r>
      <w:r w:rsidRPr="00D56313">
        <w:t> y las fortalezas de </w:t>
      </w:r>
      <w:hyperlink r:id="rId2" w:tooltip="Masada" w:history="1">
        <w:r w:rsidRPr="00D56313">
          <w:t>Masada</w:t>
        </w:r>
      </w:hyperlink>
      <w:r w:rsidRPr="00D56313">
        <w:t> y </w:t>
      </w:r>
      <w:proofErr w:type="spellStart"/>
      <w:r>
        <w:fldChar w:fldCharType="begin"/>
      </w:r>
      <w:r>
        <w:instrText>HYPERLINK "https://es.wikipedia.org/wiki/Herodi%C3%B3n"</w:instrText>
      </w:r>
      <w:r>
        <w:fldChar w:fldCharType="separate"/>
      </w:r>
      <w:r w:rsidRPr="00D56313">
        <w:t>Herodión</w:t>
      </w:r>
      <w:proofErr w:type="spellEnd"/>
      <w:r>
        <w:fldChar w:fldCharType="end"/>
      </w:r>
      <w:r>
        <w:t>.</w:t>
      </w:r>
    </w:p>
  </w:footnote>
  <w:footnote w:id="3">
    <w:p w:rsidR="006651E7" w:rsidRDefault="006651E7" w:rsidP="00980561">
      <w:pPr>
        <w:pStyle w:val="Textonotapie"/>
        <w:jc w:val="both"/>
      </w:pPr>
      <w:r>
        <w:rPr>
          <w:rStyle w:val="Refdenotaalpie"/>
        </w:rPr>
        <w:footnoteRef/>
      </w:r>
      <w:r>
        <w:t xml:space="preserve"> </w:t>
      </w:r>
      <w:r w:rsidRPr="005D36D8">
        <w:t>E</w:t>
      </w:r>
      <w:r>
        <w:t>l elegido e</w:t>
      </w:r>
      <w:r w:rsidRPr="005D36D8">
        <w:t>s hijo de la Casa de David, lo que determina su sello genealógic</w:t>
      </w:r>
      <w:r>
        <w:t xml:space="preserve">o pero que no lo configura como un grupo social, sino la pertenencia a una línea parental ancestral, que por orden e interés del imperio le obliga a peregrinar a su lugar originario: Belén. </w:t>
      </w:r>
    </w:p>
  </w:footnote>
  <w:footnote w:id="4">
    <w:p w:rsidR="006651E7" w:rsidRPr="00F70D4F" w:rsidRDefault="006651E7" w:rsidP="00572A62">
      <w:pPr>
        <w:jc w:val="both"/>
        <w:rPr>
          <w:sz w:val="20"/>
          <w:szCs w:val="20"/>
        </w:rPr>
      </w:pPr>
      <w:r>
        <w:rPr>
          <w:rStyle w:val="Refdenotaalpie"/>
        </w:rPr>
        <w:footnoteRef/>
      </w:r>
      <w:r>
        <w:rPr>
          <w:b/>
        </w:rPr>
        <w:t xml:space="preserve"> </w:t>
      </w:r>
      <w:r w:rsidRPr="00F70D4F">
        <w:rPr>
          <w:sz w:val="20"/>
          <w:szCs w:val="20"/>
        </w:rPr>
        <w:t>La estrella se ubica en el arriba cuya lectura es solo posible si nos auto comprendemos como parte de un cosmos, luego la interpretación inspira la peregrinación hasta hallar al mejor representante que se encuentra fuera del ámbito del sistema, fuera de la ciudad.</w:t>
      </w:r>
    </w:p>
    <w:p w:rsidR="006651E7" w:rsidRPr="00F70D4F" w:rsidRDefault="006651E7">
      <w:pPr>
        <w:pStyle w:val="Textonotapie"/>
      </w:pPr>
    </w:p>
  </w:footnote>
  <w:footnote w:id="5">
    <w:p w:rsidR="006651E7" w:rsidRPr="004A7421" w:rsidRDefault="006651E7" w:rsidP="004A7421">
      <w:pPr>
        <w:pStyle w:val="Textonotapie"/>
        <w:jc w:val="both"/>
      </w:pPr>
      <w:r>
        <w:rPr>
          <w:rStyle w:val="Refdenotaalpie"/>
        </w:rPr>
        <w:footnoteRef/>
      </w:r>
      <w:r>
        <w:t xml:space="preserve"> Véase el final de este artícul</w:t>
      </w:r>
      <w:r w:rsidRPr="004A7421">
        <w:t>o donde sugerimos la presencia de una triada que comprende a la natividad, crucifixión y resurrección en el Jesús histórico y en su espejo su “Cuerpo Místico”, viviente en la “Comunidad humana de buena voluntad”.</w:t>
      </w:r>
    </w:p>
  </w:footnote>
  <w:footnote w:id="6">
    <w:p w:rsidR="006651E7" w:rsidRPr="004A7421" w:rsidRDefault="006651E7" w:rsidP="004A7421">
      <w:pPr>
        <w:pStyle w:val="Textonotapie"/>
        <w:jc w:val="both"/>
      </w:pPr>
      <w:r w:rsidRPr="004A7421">
        <w:rPr>
          <w:rStyle w:val="Refdenotaalpie"/>
        </w:rPr>
        <w:footnoteRef/>
      </w:r>
      <w:r w:rsidRPr="004A7421">
        <w:t xml:space="preserve"> La solitaria razón instrumental concebida como única racionalidad, es la causa de la decepcionante caída del proyecto de emancipación humana de la modernidad, </w:t>
      </w:r>
      <w:proofErr w:type="gramStart"/>
      <w:r w:rsidRPr="004A7421">
        <w:t>que</w:t>
      </w:r>
      <w:proofErr w:type="gramEnd"/>
      <w:r w:rsidRPr="004A7421">
        <w:t xml:space="preserve"> vaciada de todo contenido ético y finalidad pública, sustentada en el propio yo ha terminado por revelarse </w:t>
      </w:r>
      <w:r>
        <w:t xml:space="preserve">con todo su nihilismo </w:t>
      </w:r>
      <w:r w:rsidRPr="004A7421">
        <w:t>aterrador en los campos de concentración de Ausch</w:t>
      </w:r>
      <w:r>
        <w:t>w</w:t>
      </w:r>
      <w:r w:rsidRPr="004A7421">
        <w:t xml:space="preserve">itz (Véase </w:t>
      </w:r>
      <w:r>
        <w:t xml:space="preserve">“Dialéctica de la Ilustración” en </w:t>
      </w:r>
      <w:r w:rsidRPr="004A7421">
        <w:t>Horkheimer y Adorno</w:t>
      </w:r>
      <w:r>
        <w:t>. Editorial Trotta 1998 Chile</w:t>
      </w:r>
      <w:r w:rsidRPr="004A7421">
        <w:t xml:space="preserve">). </w:t>
      </w:r>
    </w:p>
  </w:footnote>
  <w:footnote w:id="7">
    <w:p w:rsidR="006651E7" w:rsidRDefault="006651E7" w:rsidP="004A7421">
      <w:pPr>
        <w:pStyle w:val="Textonotapie"/>
        <w:jc w:val="both"/>
      </w:pPr>
      <w:r w:rsidRPr="004A7421">
        <w:rPr>
          <w:rStyle w:val="Refdenotaalpie"/>
        </w:rPr>
        <w:footnoteRef/>
      </w:r>
      <w:r w:rsidRPr="004A7421">
        <w:t xml:space="preserve"> Como Herodes el oligopolio que tiene el poder sabe donde se encuentran las mejores opciones porque teniendo el poder, tiene la información, pero lejos de pensar en establecer medidas para favorecer el ingreso de las mejores opciones como real posibilidad</w:t>
      </w:r>
      <w:r>
        <w:t xml:space="preserve"> </w:t>
      </w:r>
      <w:r w:rsidRPr="00C26A20">
        <w:t xml:space="preserve">en el mercado electoral, lo que hace es extinguir la “competencia” como lo hizo Herodes en relación a los niños inocentes. Esto también revela corrupción en el poder que sustituyendo la finalidad de favorecer a la comunidad o la nación sigue la ególatra máxima de acción práctica el mantenerse en el poder a cuyo fin se destinan todas las acciones sociales de poder. </w:t>
      </w:r>
    </w:p>
  </w:footnote>
  <w:footnote w:id="8">
    <w:p w:rsidR="006651E7" w:rsidRDefault="006651E7" w:rsidP="0060520C">
      <w:pPr>
        <w:pStyle w:val="Textonotapie"/>
        <w:jc w:val="both"/>
      </w:pPr>
      <w:r>
        <w:rPr>
          <w:rStyle w:val="Refdenotaalpie"/>
        </w:rPr>
        <w:footnoteRef/>
      </w:r>
      <w:r>
        <w:t xml:space="preserve"> Información sujeta a control y supervisión por el organismo electoral, que podrá ser observada a través del cruce de información y otras medidas. </w:t>
      </w:r>
    </w:p>
  </w:footnote>
  <w:footnote w:id="9">
    <w:p w:rsidR="006651E7" w:rsidRDefault="006651E7" w:rsidP="0060520C">
      <w:pPr>
        <w:pStyle w:val="Textonotapie"/>
        <w:jc w:val="both"/>
      </w:pPr>
      <w:r>
        <w:rPr>
          <w:rStyle w:val="Refdenotaalpie"/>
        </w:rPr>
        <w:footnoteRef/>
      </w:r>
      <w:r w:rsidRPr="0060520C">
        <w:t xml:space="preserve"> “Unidad en la diversidad”, no es solo un lema oficial de la Unión </w:t>
      </w:r>
      <w:proofErr w:type="gramStart"/>
      <w:r w:rsidRPr="0060520C">
        <w:t>Europea</w:t>
      </w:r>
      <w:proofErr w:type="gramEnd"/>
      <w:r w:rsidRPr="0060520C">
        <w:t xml:space="preserve"> sino que ha sido mencionado en el preámbulo de la Constitución Mundial de la </w:t>
      </w:r>
      <w:proofErr w:type="spellStart"/>
      <w:r>
        <w:t>World</w:t>
      </w:r>
      <w:proofErr w:type="spellEnd"/>
      <w:r>
        <w:t xml:space="preserve"> </w:t>
      </w:r>
      <w:proofErr w:type="spellStart"/>
      <w:r>
        <w:t>Constitution</w:t>
      </w:r>
      <w:proofErr w:type="spellEnd"/>
      <w:r>
        <w:t xml:space="preserve"> </w:t>
      </w:r>
      <w:proofErr w:type="spellStart"/>
      <w:r>
        <w:t>Parliament</w:t>
      </w:r>
      <w:proofErr w:type="spellEnd"/>
      <w:r>
        <w:t xml:space="preserve"> </w:t>
      </w:r>
      <w:proofErr w:type="spellStart"/>
      <w:r>
        <w:t>Association</w:t>
      </w:r>
      <w:proofErr w:type="spellEnd"/>
      <w:r>
        <w:t xml:space="preserve"> (</w:t>
      </w:r>
      <w:r w:rsidRPr="0060520C">
        <w:t>WCPA</w:t>
      </w:r>
      <w:r>
        <w:t>)</w:t>
      </w:r>
      <w:r w:rsidRPr="0060520C">
        <w:t xml:space="preserve"> como un principio base de una nueva era donde la guerra queda prohibida</w:t>
      </w:r>
      <w:r>
        <w:t xml:space="preserve">, </w:t>
      </w:r>
      <w:r w:rsidRPr="0060520C">
        <w:t>prevalece la paz y los recursos de la Tierra se utilizan equitativamente para el bienestar humano.</w:t>
      </w:r>
    </w:p>
  </w:footnote>
  <w:footnote w:id="10">
    <w:p w:rsidR="006651E7" w:rsidRDefault="006651E7" w:rsidP="00287514">
      <w:pPr>
        <w:pStyle w:val="Textonotapie"/>
        <w:jc w:val="both"/>
      </w:pPr>
      <w:r>
        <w:rPr>
          <w:rStyle w:val="Refdenotaalpie"/>
        </w:rPr>
        <w:footnoteRef/>
      </w:r>
      <w:r>
        <w:t xml:space="preserve"> Véase nuestro trabajo “Reforma Democrática en la Configuración del Congreso” en: </w:t>
      </w:r>
      <w:r w:rsidRPr="00287514">
        <w:t>file:///C:/Users/dquispes/Downloads/Dialnet-ReformaDemocraticaEnLaConfiguracionDelCongreso-5493238%20(2).pdf</w:t>
      </w:r>
      <w:r>
        <w:t xml:space="preserve"> </w:t>
      </w:r>
    </w:p>
  </w:footnote>
  <w:footnote w:id="11">
    <w:p w:rsidR="006651E7" w:rsidRDefault="006651E7" w:rsidP="00081A43">
      <w:pPr>
        <w:pStyle w:val="Textonotapie"/>
        <w:jc w:val="both"/>
      </w:pPr>
      <w:r>
        <w:rPr>
          <w:rStyle w:val="Refdenotaalpie"/>
        </w:rPr>
        <w:footnoteRef/>
      </w:r>
      <w:r>
        <w:t xml:space="preserve"> Véase </w:t>
      </w:r>
      <w:r w:rsidRPr="00FD7BAF">
        <w:t>http://acuerdonacional.pe/politicas-de-estado-del-acuerdo-nacional/politicas-de-estado%E2%80%8B/politicas-de-estado-castellano/</w:t>
      </w:r>
    </w:p>
    <w:p w:rsidR="006651E7" w:rsidRDefault="006651E7">
      <w:pPr>
        <w:pStyle w:val="Textonotapie"/>
      </w:pPr>
      <w:r>
        <w:t xml:space="preserve"> </w:t>
      </w:r>
    </w:p>
  </w:footnote>
  <w:footnote w:id="12">
    <w:p w:rsidR="006651E7" w:rsidRDefault="006651E7" w:rsidP="00C306FD">
      <w:pPr>
        <w:pStyle w:val="Textonotapie"/>
        <w:jc w:val="both"/>
      </w:pPr>
      <w:r>
        <w:rPr>
          <w:rStyle w:val="Refdenotaalpie"/>
        </w:rPr>
        <w:footnoteRef/>
      </w:r>
      <w:r>
        <w:t xml:space="preserve"> Los sabios del oriente no se convierten al judaísmo ni al cristianismo, ni se </w:t>
      </w:r>
      <w:proofErr w:type="spellStart"/>
      <w:r>
        <w:t>circu</w:t>
      </w:r>
      <w:r w:rsidR="00237C89">
        <w:t>n</w:t>
      </w:r>
      <w:r>
        <w:t>cisan</w:t>
      </w:r>
      <w:proofErr w:type="spellEnd"/>
      <w:r>
        <w:t xml:space="preserve">, </w:t>
      </w:r>
      <w:r w:rsidR="00237C89">
        <w:t xml:space="preserve">sino </w:t>
      </w:r>
      <w:r>
        <w:t xml:space="preserve">se mantienen </w:t>
      </w:r>
      <w:r w:rsidR="00D4250F">
        <w:t xml:space="preserve">leales a </w:t>
      </w:r>
      <w:r>
        <w:t xml:space="preserve">sus costumbres </w:t>
      </w:r>
    </w:p>
  </w:footnote>
  <w:footnote w:id="13">
    <w:p w:rsidR="006651E7" w:rsidRDefault="006651E7" w:rsidP="00C306FD">
      <w:pPr>
        <w:pStyle w:val="Textonotapie"/>
        <w:jc w:val="both"/>
      </w:pPr>
      <w:r>
        <w:rPr>
          <w:rStyle w:val="Refdenotaalpie"/>
        </w:rPr>
        <w:footnoteRef/>
      </w:r>
      <w:r>
        <w:t xml:space="preserve"> </w:t>
      </w:r>
      <w:r w:rsidR="00C306FD">
        <w:t xml:space="preserve">Esta Declaración se encuentra </w:t>
      </w:r>
      <w:r>
        <w:t>en este blog y e</w:t>
      </w:r>
      <w:r w:rsidR="00C306FD">
        <w:t>n nuestro</w:t>
      </w:r>
      <w:r>
        <w:t xml:space="preserve"> libro “Dos Ensayos sobre la Destinación Existencial mestiza y la Espiritualidad en el Mundo de Hoy”.</w:t>
      </w:r>
    </w:p>
  </w:footnote>
  <w:footnote w:id="14">
    <w:p w:rsidR="006651E7" w:rsidRPr="00C823D4" w:rsidRDefault="006651E7" w:rsidP="00C306FD">
      <w:pPr>
        <w:pStyle w:val="Textonotapie"/>
        <w:jc w:val="both"/>
      </w:pPr>
      <w:r>
        <w:rPr>
          <w:rStyle w:val="Refdenotaalpie"/>
        </w:rPr>
        <w:footnoteRef/>
      </w:r>
      <w:r>
        <w:t xml:space="preserve"> Específicamente cuando el artículo 1 de la Declaración Universal de los Derechos Humanos dice: "Todos los seres humanos nacen libres e iguales </w:t>
      </w:r>
      <w:r w:rsidRPr="00C823D4">
        <w:t xml:space="preserve">en dignidad y derechos y, dotados de razón y consciencia, tienen el deber de comportarse fraternalmente los unos con los otros en espíritu de hermandad". </w:t>
      </w:r>
    </w:p>
  </w:footnote>
  <w:footnote w:id="15">
    <w:p w:rsidR="006651E7" w:rsidRPr="0093192F" w:rsidRDefault="006651E7" w:rsidP="000A1786">
      <w:pPr>
        <w:pStyle w:val="Textonotapie"/>
        <w:jc w:val="both"/>
        <w:rPr>
          <w:i/>
          <w:lang w:val="en-US"/>
        </w:rPr>
      </w:pPr>
      <w:r w:rsidRPr="00C823D4">
        <w:rPr>
          <w:rStyle w:val="Refdenotaalpie"/>
        </w:rPr>
        <w:footnoteRef/>
      </w:r>
      <w:r w:rsidRPr="00C823D4">
        <w:t xml:space="preserve"> En los Estados Islámicos la </w:t>
      </w:r>
      <w:r w:rsidRPr="00E56049">
        <w:t xml:space="preserve">relación espiritualidad vida pública se ha </w:t>
      </w:r>
      <w:proofErr w:type="gramStart"/>
      <w:r w:rsidRPr="00E56049">
        <w:t>mantenido</w:t>
      </w:r>
      <w:proofErr w:type="gramEnd"/>
      <w:r w:rsidRPr="00E56049">
        <w:t xml:space="preserve"> pero en un marco de confesionalidad con el Islam, incluso dentro de las perspectivas que han acentuado la libertad de culto y la tolerancia religiosa. Al respecto véase la sentencia </w:t>
      </w:r>
      <w:r>
        <w:t xml:space="preserve">de la corte suprema de Pakistán dictada por los jueces </w:t>
      </w:r>
      <w:proofErr w:type="spellStart"/>
      <w:r>
        <w:t>TassaduqHussainJillani</w:t>
      </w:r>
      <w:proofErr w:type="spellEnd"/>
      <w:r>
        <w:t xml:space="preserve">, </w:t>
      </w:r>
      <w:proofErr w:type="spellStart"/>
      <w:r>
        <w:t>AzmatSaeed</w:t>
      </w:r>
      <w:proofErr w:type="spellEnd"/>
      <w:r>
        <w:t xml:space="preserve"> y </w:t>
      </w:r>
      <w:proofErr w:type="spellStart"/>
      <w:r>
        <w:t>Mushir</w:t>
      </w:r>
      <w:proofErr w:type="spellEnd"/>
      <w:r>
        <w:t xml:space="preserve"> Alam: </w:t>
      </w:r>
      <w:r w:rsidRPr="00E56049">
        <w:t xml:space="preserve"> SMC 1-2014 del 14 de </w:t>
      </w:r>
      <w:proofErr w:type="gramStart"/>
      <w:r w:rsidRPr="00E56049">
        <w:t>Junio</w:t>
      </w:r>
      <w:proofErr w:type="gramEnd"/>
      <w:r w:rsidRPr="00E56049">
        <w:t xml:space="preserve"> de 2014. </w:t>
      </w:r>
      <w:proofErr w:type="gramStart"/>
      <w:r w:rsidRPr="004F15C1">
        <w:rPr>
          <w:lang w:val="en-US"/>
        </w:rPr>
        <w:t>Enhttp://www.supremecourt.gov.pk/web/user_files/File/smc_1_2014.pdf .</w:t>
      </w:r>
      <w:proofErr w:type="spellStart"/>
      <w:r w:rsidRPr="0093192F">
        <w:rPr>
          <w:lang w:val="en-US"/>
        </w:rPr>
        <w:t>Lasentenciaempiezacitando</w:t>
      </w:r>
      <w:proofErr w:type="spellEnd"/>
      <w:proofErr w:type="gramEnd"/>
      <w:r w:rsidRPr="0093192F">
        <w:rPr>
          <w:lang w:val="en-US"/>
        </w:rPr>
        <w:t xml:space="preserve"> al </w:t>
      </w:r>
      <w:proofErr w:type="spellStart"/>
      <w:r w:rsidRPr="0093192F">
        <w:rPr>
          <w:lang w:val="en-US"/>
        </w:rPr>
        <w:t>Sermón</w:t>
      </w:r>
      <w:proofErr w:type="spellEnd"/>
      <w:r w:rsidRPr="0093192F">
        <w:rPr>
          <w:lang w:val="en-US"/>
        </w:rPr>
        <w:t xml:space="preserve"> de Despedida, o </w:t>
      </w:r>
      <w:proofErr w:type="spellStart"/>
      <w:r w:rsidRPr="0093192F">
        <w:rPr>
          <w:lang w:val="en-US"/>
        </w:rPr>
        <w:t>Sermón</w:t>
      </w:r>
      <w:proofErr w:type="spellEnd"/>
      <w:r w:rsidRPr="0093192F">
        <w:rPr>
          <w:lang w:val="en-US"/>
        </w:rPr>
        <w:t xml:space="preserve"> Final de </w:t>
      </w:r>
      <w:proofErr w:type="spellStart"/>
      <w:r w:rsidRPr="0093192F">
        <w:rPr>
          <w:lang w:val="en-US"/>
        </w:rPr>
        <w:t>MahomaoÚltimoSermón</w:t>
      </w:r>
      <w:proofErr w:type="spellEnd"/>
      <w:r w:rsidRPr="0093192F">
        <w:rPr>
          <w:lang w:val="en-US"/>
        </w:rPr>
        <w:t xml:space="preserve">, </w:t>
      </w:r>
      <w:proofErr w:type="spellStart"/>
      <w:r w:rsidRPr="0093192F">
        <w:rPr>
          <w:lang w:val="en-US"/>
        </w:rPr>
        <w:t>donde</w:t>
      </w:r>
      <w:proofErr w:type="spellEnd"/>
      <w:r w:rsidRPr="0093192F">
        <w:rPr>
          <w:lang w:val="en-US"/>
        </w:rPr>
        <w:t xml:space="preserve"> el </w:t>
      </w:r>
      <w:proofErr w:type="spellStart"/>
      <w:r w:rsidRPr="0093192F">
        <w:rPr>
          <w:lang w:val="en-US"/>
        </w:rPr>
        <w:t>profetaMahoma</w:t>
      </w:r>
      <w:proofErr w:type="spellEnd"/>
      <w:r w:rsidRPr="0093192F">
        <w:rPr>
          <w:lang w:val="en-US"/>
        </w:rPr>
        <w:t xml:space="preserve"> dice</w:t>
      </w:r>
      <w:r w:rsidRPr="0093192F">
        <w:rPr>
          <w:i/>
          <w:lang w:val="en-US"/>
        </w:rPr>
        <w:t>: “All mankind is from Adam and Eve, an Arab has no superiority over a non-Arab nor a non-Arab has any superiority over an Arab; also a white has no superiority over black nor a black has any superiority over white except by piety (</w:t>
      </w:r>
      <w:proofErr w:type="spellStart"/>
      <w:r w:rsidRPr="0093192F">
        <w:rPr>
          <w:i/>
          <w:lang w:val="en-US"/>
        </w:rPr>
        <w:t>taqwa</w:t>
      </w:r>
      <w:proofErr w:type="spellEnd"/>
      <w:r w:rsidRPr="0093192F">
        <w:rPr>
          <w:i/>
          <w:lang w:val="en-US"/>
        </w:rPr>
        <w:t>) and good action.”</w:t>
      </w:r>
    </w:p>
  </w:footnote>
  <w:footnote w:id="16">
    <w:p w:rsidR="006651E7" w:rsidRDefault="006651E7" w:rsidP="004D46E3">
      <w:pPr>
        <w:shd w:val="clear" w:color="auto" w:fill="FFFFFF" w:themeFill="background1"/>
        <w:tabs>
          <w:tab w:val="left" w:pos="7000"/>
        </w:tabs>
        <w:jc w:val="both"/>
        <w:rPr>
          <w:sz w:val="20"/>
          <w:szCs w:val="20"/>
        </w:rPr>
      </w:pPr>
      <w:r>
        <w:rPr>
          <w:rStyle w:val="Refdenotaalpie"/>
        </w:rPr>
        <w:footnoteRef/>
      </w:r>
      <w:r>
        <w:t xml:space="preserve"> El c</w:t>
      </w:r>
      <w:r>
        <w:rPr>
          <w:sz w:val="20"/>
          <w:szCs w:val="20"/>
        </w:rPr>
        <w:t>oncepto agustiniano de “Ciudad de Dios” se postula como opuesta a “Ciudad del hombre”</w:t>
      </w:r>
      <w:r w:rsidRPr="00041AC3">
        <w:rPr>
          <w:sz w:val="20"/>
          <w:szCs w:val="20"/>
        </w:rPr>
        <w:t xml:space="preserve">, </w:t>
      </w:r>
      <w:r>
        <w:rPr>
          <w:sz w:val="20"/>
          <w:szCs w:val="20"/>
        </w:rPr>
        <w:t xml:space="preserve">es decir como construcción binaria que </w:t>
      </w:r>
      <w:r w:rsidRPr="00041AC3">
        <w:rPr>
          <w:sz w:val="20"/>
          <w:szCs w:val="20"/>
        </w:rPr>
        <w:t>contrapo</w:t>
      </w:r>
      <w:r>
        <w:rPr>
          <w:sz w:val="20"/>
          <w:szCs w:val="20"/>
        </w:rPr>
        <w:t xml:space="preserve">ne </w:t>
      </w:r>
      <w:r w:rsidRPr="00041AC3">
        <w:rPr>
          <w:sz w:val="20"/>
          <w:szCs w:val="20"/>
        </w:rPr>
        <w:t>o dicotom</w:t>
      </w:r>
      <w:r>
        <w:rPr>
          <w:sz w:val="20"/>
          <w:szCs w:val="20"/>
        </w:rPr>
        <w:t>iza</w:t>
      </w:r>
      <w:r w:rsidRPr="00041AC3">
        <w:rPr>
          <w:sz w:val="20"/>
          <w:szCs w:val="20"/>
        </w:rPr>
        <w:t xml:space="preserve"> dos tipos de hombres </w:t>
      </w:r>
      <w:r>
        <w:rPr>
          <w:sz w:val="20"/>
          <w:szCs w:val="20"/>
        </w:rPr>
        <w:t>y correspondientes</w:t>
      </w:r>
      <w:r w:rsidRPr="00041AC3">
        <w:rPr>
          <w:sz w:val="20"/>
          <w:szCs w:val="20"/>
        </w:rPr>
        <w:t xml:space="preserve"> sociedades</w:t>
      </w:r>
      <w:r>
        <w:rPr>
          <w:sz w:val="20"/>
          <w:szCs w:val="20"/>
        </w:rPr>
        <w:t>. San Agustín lo expresa de la siguiente manera:</w:t>
      </w:r>
      <w:r w:rsidRPr="00041AC3">
        <w:rPr>
          <w:sz w:val="20"/>
          <w:szCs w:val="20"/>
        </w:rPr>
        <w:t xml:space="preserve"> “dos amores fundaron dos ciudades: el amor propio hasta el menosprecio de Dios, fundó la ciudad terrena y, el amor a Dios hasta llegar al desprecio de s</w:t>
      </w:r>
      <w:r>
        <w:rPr>
          <w:sz w:val="20"/>
          <w:szCs w:val="20"/>
        </w:rPr>
        <w:t>í</w:t>
      </w:r>
      <w:r w:rsidRPr="00041AC3">
        <w:rPr>
          <w:sz w:val="20"/>
          <w:szCs w:val="20"/>
        </w:rPr>
        <w:t xml:space="preserve"> mismo, fundó la Ciudad de Dios.”</w:t>
      </w:r>
      <w:r>
        <w:rPr>
          <w:sz w:val="20"/>
          <w:szCs w:val="20"/>
        </w:rPr>
        <w:t xml:space="preserve"> Dos ciudades que se definen por la dirección de la voluntad humana de sus miembros: La Ciudad de Hombre que se define por la voluntad de sus ciudadanos en torno hacia su propio </w:t>
      </w:r>
      <w:proofErr w:type="gramStart"/>
      <w:r>
        <w:rPr>
          <w:sz w:val="20"/>
          <w:szCs w:val="20"/>
        </w:rPr>
        <w:t>ego  (</w:t>
      </w:r>
      <w:proofErr w:type="gramEnd"/>
      <w:r>
        <w:rPr>
          <w:sz w:val="20"/>
          <w:szCs w:val="20"/>
        </w:rPr>
        <w:t>mala voluntad) y la Ciudad de Dios</w:t>
      </w:r>
      <w:r w:rsidRPr="009744BC">
        <w:rPr>
          <w:sz w:val="20"/>
          <w:szCs w:val="20"/>
        </w:rPr>
        <w:t xml:space="preserve"> </w:t>
      </w:r>
      <w:r>
        <w:rPr>
          <w:sz w:val="20"/>
          <w:szCs w:val="20"/>
        </w:rPr>
        <w:t xml:space="preserve">que se define por la voluntad de sus ciudadanos en torno a lo otro trascendental y universal en definitiva dirigida a Dios (buena voluntad) y se define en el amor. </w:t>
      </w:r>
    </w:p>
    <w:p w:rsidR="006651E7" w:rsidRDefault="006651E7" w:rsidP="004D46E3">
      <w:pPr>
        <w:pStyle w:val="Textonotapie"/>
        <w:jc w:val="both"/>
      </w:pPr>
    </w:p>
  </w:footnote>
  <w:footnote w:id="17">
    <w:p w:rsidR="004D46E3" w:rsidRDefault="004D46E3">
      <w:pPr>
        <w:pStyle w:val="Textonotapie"/>
      </w:pPr>
      <w:r>
        <w:rPr>
          <w:rStyle w:val="Refdenotaalpie"/>
        </w:rPr>
        <w:footnoteRef/>
      </w:r>
      <w:r>
        <w:t xml:space="preserve"> Léase la Encíclica “</w:t>
      </w:r>
      <w:proofErr w:type="spellStart"/>
      <w:r>
        <w:t>Mystici</w:t>
      </w:r>
      <w:proofErr w:type="spellEnd"/>
      <w:r>
        <w:t xml:space="preserve"> </w:t>
      </w:r>
      <w:proofErr w:type="spellStart"/>
      <w:r>
        <w:t>Corporis</w:t>
      </w:r>
      <w:proofErr w:type="spellEnd"/>
      <w:r>
        <w:t xml:space="preserve"> Christi” del Papa Pío</w:t>
      </w:r>
      <w:r w:rsidR="00772CC2">
        <w:t xml:space="preserve"> XII</w:t>
      </w:r>
      <w:r w:rsidR="00885553">
        <w:t xml:space="preserve">, promulgada el 29 de </w:t>
      </w:r>
      <w:proofErr w:type="gramStart"/>
      <w:r w:rsidR="00885553">
        <w:t>Junio</w:t>
      </w:r>
      <w:proofErr w:type="gramEnd"/>
      <w:r w:rsidR="00885553">
        <w:t xml:space="preserve"> de 1943</w:t>
      </w:r>
      <w:r w:rsidR="00772CC2">
        <w:t>.</w:t>
      </w:r>
      <w:r>
        <w:t xml:space="preserve">  </w:t>
      </w:r>
    </w:p>
  </w:footnote>
  <w:footnote w:id="18">
    <w:p w:rsidR="008D5818" w:rsidRDefault="008D5818">
      <w:pPr>
        <w:pStyle w:val="Textonotapie"/>
      </w:pPr>
      <w:r>
        <w:rPr>
          <w:rStyle w:val="Refdenotaalpie"/>
        </w:rPr>
        <w:footnoteRef/>
      </w:r>
      <w:r>
        <w:t xml:space="preserve"> Mateo, 25: 40.</w:t>
      </w:r>
    </w:p>
  </w:footnote>
  <w:footnote w:id="19">
    <w:p w:rsidR="00D727CD" w:rsidRDefault="00D727CD">
      <w:pPr>
        <w:pStyle w:val="Textonotapie"/>
      </w:pPr>
      <w:r>
        <w:rPr>
          <w:rStyle w:val="Refdenotaalpie"/>
        </w:rPr>
        <w:footnoteRef/>
      </w:r>
      <w:r>
        <w:t xml:space="preserve"> </w:t>
      </w:r>
      <w:r w:rsidR="00214123">
        <w:t>Mateo, 18:20.</w:t>
      </w:r>
      <w:r w:rsidR="0088555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D2F"/>
    <w:multiLevelType w:val="multilevel"/>
    <w:tmpl w:val="4E9299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82"/>
    <w:rsid w:val="00004EEC"/>
    <w:rsid w:val="000164A5"/>
    <w:rsid w:val="0002282F"/>
    <w:rsid w:val="00022E9C"/>
    <w:rsid w:val="00030F84"/>
    <w:rsid w:val="00031ED9"/>
    <w:rsid w:val="00032C58"/>
    <w:rsid w:val="000357A6"/>
    <w:rsid w:val="000438B6"/>
    <w:rsid w:val="00045DA3"/>
    <w:rsid w:val="00047BC3"/>
    <w:rsid w:val="00047F38"/>
    <w:rsid w:val="00052035"/>
    <w:rsid w:val="0005730E"/>
    <w:rsid w:val="000748D7"/>
    <w:rsid w:val="00075542"/>
    <w:rsid w:val="00076C00"/>
    <w:rsid w:val="000814E2"/>
    <w:rsid w:val="00081A43"/>
    <w:rsid w:val="00082968"/>
    <w:rsid w:val="00082D42"/>
    <w:rsid w:val="000875E6"/>
    <w:rsid w:val="00087CB9"/>
    <w:rsid w:val="00092760"/>
    <w:rsid w:val="00095087"/>
    <w:rsid w:val="000969B9"/>
    <w:rsid w:val="000A1786"/>
    <w:rsid w:val="000A30F5"/>
    <w:rsid w:val="000A7383"/>
    <w:rsid w:val="000B3AE8"/>
    <w:rsid w:val="000C0F29"/>
    <w:rsid w:val="000C3C6B"/>
    <w:rsid w:val="000D1CEB"/>
    <w:rsid w:val="000D2D30"/>
    <w:rsid w:val="000D3EAE"/>
    <w:rsid w:val="000E26A6"/>
    <w:rsid w:val="000E7E45"/>
    <w:rsid w:val="000F0426"/>
    <w:rsid w:val="000F56E3"/>
    <w:rsid w:val="000F694A"/>
    <w:rsid w:val="000F7CF8"/>
    <w:rsid w:val="00102C94"/>
    <w:rsid w:val="001034FE"/>
    <w:rsid w:val="00107E40"/>
    <w:rsid w:val="001103E0"/>
    <w:rsid w:val="00110A4D"/>
    <w:rsid w:val="001169AF"/>
    <w:rsid w:val="0012283A"/>
    <w:rsid w:val="00127E04"/>
    <w:rsid w:val="0013356C"/>
    <w:rsid w:val="001433D3"/>
    <w:rsid w:val="001435F8"/>
    <w:rsid w:val="00145960"/>
    <w:rsid w:val="00146DA6"/>
    <w:rsid w:val="001514F8"/>
    <w:rsid w:val="00152D9F"/>
    <w:rsid w:val="00157F96"/>
    <w:rsid w:val="0017123A"/>
    <w:rsid w:val="0017215A"/>
    <w:rsid w:val="0017225E"/>
    <w:rsid w:val="001733C1"/>
    <w:rsid w:val="001745D4"/>
    <w:rsid w:val="0017549D"/>
    <w:rsid w:val="001806DD"/>
    <w:rsid w:val="00181366"/>
    <w:rsid w:val="00181A93"/>
    <w:rsid w:val="00183961"/>
    <w:rsid w:val="0018469B"/>
    <w:rsid w:val="0019075A"/>
    <w:rsid w:val="00192284"/>
    <w:rsid w:val="001932B7"/>
    <w:rsid w:val="001943D2"/>
    <w:rsid w:val="00194650"/>
    <w:rsid w:val="001A05E7"/>
    <w:rsid w:val="001B119B"/>
    <w:rsid w:val="001B70E2"/>
    <w:rsid w:val="001C05B5"/>
    <w:rsid w:val="001C25FB"/>
    <w:rsid w:val="001C61E2"/>
    <w:rsid w:val="001C7470"/>
    <w:rsid w:val="001D0495"/>
    <w:rsid w:val="001D24A5"/>
    <w:rsid w:val="001D70D1"/>
    <w:rsid w:val="001D76CB"/>
    <w:rsid w:val="001D7930"/>
    <w:rsid w:val="001E4BE0"/>
    <w:rsid w:val="001E5BA5"/>
    <w:rsid w:val="001F2191"/>
    <w:rsid w:val="001F3A5D"/>
    <w:rsid w:val="001F6885"/>
    <w:rsid w:val="00203307"/>
    <w:rsid w:val="00204676"/>
    <w:rsid w:val="002070CD"/>
    <w:rsid w:val="0021009C"/>
    <w:rsid w:val="00214123"/>
    <w:rsid w:val="0022326E"/>
    <w:rsid w:val="00227A50"/>
    <w:rsid w:val="00227E59"/>
    <w:rsid w:val="00233BDE"/>
    <w:rsid w:val="00236901"/>
    <w:rsid w:val="002374B3"/>
    <w:rsid w:val="00237C89"/>
    <w:rsid w:val="002428BE"/>
    <w:rsid w:val="0024331E"/>
    <w:rsid w:val="0024502B"/>
    <w:rsid w:val="00245862"/>
    <w:rsid w:val="00246E08"/>
    <w:rsid w:val="002513DD"/>
    <w:rsid w:val="00256A54"/>
    <w:rsid w:val="00266FBA"/>
    <w:rsid w:val="00272D09"/>
    <w:rsid w:val="0027545A"/>
    <w:rsid w:val="0028122C"/>
    <w:rsid w:val="00281B6D"/>
    <w:rsid w:val="00285ED5"/>
    <w:rsid w:val="00287514"/>
    <w:rsid w:val="00287C88"/>
    <w:rsid w:val="00290277"/>
    <w:rsid w:val="00291FC7"/>
    <w:rsid w:val="00293B91"/>
    <w:rsid w:val="00293C20"/>
    <w:rsid w:val="0029427A"/>
    <w:rsid w:val="0029488C"/>
    <w:rsid w:val="00296E7C"/>
    <w:rsid w:val="002A01E7"/>
    <w:rsid w:val="002A2D69"/>
    <w:rsid w:val="002A5B87"/>
    <w:rsid w:val="002B4C77"/>
    <w:rsid w:val="002C3671"/>
    <w:rsid w:val="002C3D0C"/>
    <w:rsid w:val="002C4498"/>
    <w:rsid w:val="002C4553"/>
    <w:rsid w:val="002D0320"/>
    <w:rsid w:val="002D1E7C"/>
    <w:rsid w:val="002D6F3D"/>
    <w:rsid w:val="002E1640"/>
    <w:rsid w:val="002E26DD"/>
    <w:rsid w:val="002E4953"/>
    <w:rsid w:val="002E71BC"/>
    <w:rsid w:val="002F0A24"/>
    <w:rsid w:val="002F2C96"/>
    <w:rsid w:val="002F3769"/>
    <w:rsid w:val="00302BD8"/>
    <w:rsid w:val="00304ED8"/>
    <w:rsid w:val="00307528"/>
    <w:rsid w:val="00311DFD"/>
    <w:rsid w:val="0031744B"/>
    <w:rsid w:val="00317B3C"/>
    <w:rsid w:val="0032195F"/>
    <w:rsid w:val="00325015"/>
    <w:rsid w:val="00331324"/>
    <w:rsid w:val="00333870"/>
    <w:rsid w:val="00334E06"/>
    <w:rsid w:val="00335388"/>
    <w:rsid w:val="003407C6"/>
    <w:rsid w:val="00345D52"/>
    <w:rsid w:val="00345DFE"/>
    <w:rsid w:val="00357CE6"/>
    <w:rsid w:val="00360286"/>
    <w:rsid w:val="003603BE"/>
    <w:rsid w:val="003608CE"/>
    <w:rsid w:val="0036114B"/>
    <w:rsid w:val="00361697"/>
    <w:rsid w:val="003668E4"/>
    <w:rsid w:val="00380063"/>
    <w:rsid w:val="00390979"/>
    <w:rsid w:val="00394B3E"/>
    <w:rsid w:val="003A10EE"/>
    <w:rsid w:val="003A195E"/>
    <w:rsid w:val="003A2C5C"/>
    <w:rsid w:val="003A3617"/>
    <w:rsid w:val="003A40D4"/>
    <w:rsid w:val="003A66DA"/>
    <w:rsid w:val="003A7D14"/>
    <w:rsid w:val="003B03AD"/>
    <w:rsid w:val="003B14D3"/>
    <w:rsid w:val="003B3178"/>
    <w:rsid w:val="003B3BC4"/>
    <w:rsid w:val="003B4359"/>
    <w:rsid w:val="003B57BA"/>
    <w:rsid w:val="003B7089"/>
    <w:rsid w:val="003B7357"/>
    <w:rsid w:val="003C0672"/>
    <w:rsid w:val="003C0E15"/>
    <w:rsid w:val="003C25C5"/>
    <w:rsid w:val="003C43C5"/>
    <w:rsid w:val="003D1BF1"/>
    <w:rsid w:val="003D3C03"/>
    <w:rsid w:val="003D737D"/>
    <w:rsid w:val="003E10B0"/>
    <w:rsid w:val="003E1EC3"/>
    <w:rsid w:val="003E3E38"/>
    <w:rsid w:val="003F1828"/>
    <w:rsid w:val="003F3CE8"/>
    <w:rsid w:val="003F6C8B"/>
    <w:rsid w:val="003F6F0A"/>
    <w:rsid w:val="003F7274"/>
    <w:rsid w:val="004036D6"/>
    <w:rsid w:val="00403B82"/>
    <w:rsid w:val="00413AC5"/>
    <w:rsid w:val="00416E10"/>
    <w:rsid w:val="00421800"/>
    <w:rsid w:val="00422A00"/>
    <w:rsid w:val="00423F2F"/>
    <w:rsid w:val="00425503"/>
    <w:rsid w:val="00427693"/>
    <w:rsid w:val="004324CF"/>
    <w:rsid w:val="0043678F"/>
    <w:rsid w:val="00436935"/>
    <w:rsid w:val="00437D5B"/>
    <w:rsid w:val="00441539"/>
    <w:rsid w:val="00441E22"/>
    <w:rsid w:val="00444349"/>
    <w:rsid w:val="0044564A"/>
    <w:rsid w:val="0044712B"/>
    <w:rsid w:val="00447369"/>
    <w:rsid w:val="00452C46"/>
    <w:rsid w:val="004531E3"/>
    <w:rsid w:val="00453E0F"/>
    <w:rsid w:val="00456D92"/>
    <w:rsid w:val="00462D6E"/>
    <w:rsid w:val="00462F32"/>
    <w:rsid w:val="004679F3"/>
    <w:rsid w:val="004758AD"/>
    <w:rsid w:val="0048012D"/>
    <w:rsid w:val="004853AC"/>
    <w:rsid w:val="00485BCC"/>
    <w:rsid w:val="00490FE3"/>
    <w:rsid w:val="0049205E"/>
    <w:rsid w:val="004929AF"/>
    <w:rsid w:val="0049360C"/>
    <w:rsid w:val="00497BF5"/>
    <w:rsid w:val="004A5899"/>
    <w:rsid w:val="004A7421"/>
    <w:rsid w:val="004B0A84"/>
    <w:rsid w:val="004B3105"/>
    <w:rsid w:val="004C0249"/>
    <w:rsid w:val="004C12D3"/>
    <w:rsid w:val="004C5BD0"/>
    <w:rsid w:val="004C67C9"/>
    <w:rsid w:val="004D3617"/>
    <w:rsid w:val="004D46E3"/>
    <w:rsid w:val="004D4811"/>
    <w:rsid w:val="004D6814"/>
    <w:rsid w:val="004D6F07"/>
    <w:rsid w:val="004E0DD8"/>
    <w:rsid w:val="004E1ECB"/>
    <w:rsid w:val="004F15C1"/>
    <w:rsid w:val="004F1921"/>
    <w:rsid w:val="004F2B2A"/>
    <w:rsid w:val="005034A6"/>
    <w:rsid w:val="005039CB"/>
    <w:rsid w:val="005047B1"/>
    <w:rsid w:val="00505D41"/>
    <w:rsid w:val="00512C80"/>
    <w:rsid w:val="00513163"/>
    <w:rsid w:val="00514FA3"/>
    <w:rsid w:val="00525567"/>
    <w:rsid w:val="00527E9F"/>
    <w:rsid w:val="00531DE3"/>
    <w:rsid w:val="00534191"/>
    <w:rsid w:val="00537785"/>
    <w:rsid w:val="00537D4E"/>
    <w:rsid w:val="005417EB"/>
    <w:rsid w:val="00542085"/>
    <w:rsid w:val="00544302"/>
    <w:rsid w:val="005466F7"/>
    <w:rsid w:val="00550544"/>
    <w:rsid w:val="00550A98"/>
    <w:rsid w:val="00553AD7"/>
    <w:rsid w:val="0055477A"/>
    <w:rsid w:val="00555FA0"/>
    <w:rsid w:val="005566C8"/>
    <w:rsid w:val="005630AB"/>
    <w:rsid w:val="00563141"/>
    <w:rsid w:val="00563C37"/>
    <w:rsid w:val="00564137"/>
    <w:rsid w:val="00565AFE"/>
    <w:rsid w:val="00570C00"/>
    <w:rsid w:val="00572A62"/>
    <w:rsid w:val="005805F6"/>
    <w:rsid w:val="005812E5"/>
    <w:rsid w:val="00582F72"/>
    <w:rsid w:val="00584A66"/>
    <w:rsid w:val="0059560A"/>
    <w:rsid w:val="00597DDA"/>
    <w:rsid w:val="005A3ADD"/>
    <w:rsid w:val="005A5A64"/>
    <w:rsid w:val="005B3F2C"/>
    <w:rsid w:val="005B5728"/>
    <w:rsid w:val="005B6452"/>
    <w:rsid w:val="005B7E95"/>
    <w:rsid w:val="005C0C66"/>
    <w:rsid w:val="005D0454"/>
    <w:rsid w:val="005D3336"/>
    <w:rsid w:val="005D36D8"/>
    <w:rsid w:val="005D5205"/>
    <w:rsid w:val="005E042A"/>
    <w:rsid w:val="005E34AA"/>
    <w:rsid w:val="005E3F85"/>
    <w:rsid w:val="005E43F2"/>
    <w:rsid w:val="005F0385"/>
    <w:rsid w:val="005F4226"/>
    <w:rsid w:val="00603AB1"/>
    <w:rsid w:val="00604F31"/>
    <w:rsid w:val="0060520C"/>
    <w:rsid w:val="006056BA"/>
    <w:rsid w:val="00611DFA"/>
    <w:rsid w:val="0061255A"/>
    <w:rsid w:val="00614D41"/>
    <w:rsid w:val="0061615C"/>
    <w:rsid w:val="006164A2"/>
    <w:rsid w:val="006201EF"/>
    <w:rsid w:val="00623687"/>
    <w:rsid w:val="006315CC"/>
    <w:rsid w:val="00633BB6"/>
    <w:rsid w:val="0064093F"/>
    <w:rsid w:val="00643802"/>
    <w:rsid w:val="00645218"/>
    <w:rsid w:val="00652F7B"/>
    <w:rsid w:val="00654794"/>
    <w:rsid w:val="00656586"/>
    <w:rsid w:val="0066382B"/>
    <w:rsid w:val="0066398E"/>
    <w:rsid w:val="00664B18"/>
    <w:rsid w:val="006651E7"/>
    <w:rsid w:val="006668D2"/>
    <w:rsid w:val="00671321"/>
    <w:rsid w:val="00674EAE"/>
    <w:rsid w:val="00680C7B"/>
    <w:rsid w:val="006856A8"/>
    <w:rsid w:val="0068642C"/>
    <w:rsid w:val="0069059E"/>
    <w:rsid w:val="00690A68"/>
    <w:rsid w:val="00691073"/>
    <w:rsid w:val="00691275"/>
    <w:rsid w:val="00696669"/>
    <w:rsid w:val="00697002"/>
    <w:rsid w:val="00697414"/>
    <w:rsid w:val="006A049D"/>
    <w:rsid w:val="006A0DA1"/>
    <w:rsid w:val="006A5A97"/>
    <w:rsid w:val="006A5FA3"/>
    <w:rsid w:val="006B0A15"/>
    <w:rsid w:val="006B6D5F"/>
    <w:rsid w:val="006B7C33"/>
    <w:rsid w:val="006C04B2"/>
    <w:rsid w:val="006C2E19"/>
    <w:rsid w:val="006C3EEA"/>
    <w:rsid w:val="006C48E6"/>
    <w:rsid w:val="006C5BB8"/>
    <w:rsid w:val="006C7E94"/>
    <w:rsid w:val="006D3DB5"/>
    <w:rsid w:val="006D5CBB"/>
    <w:rsid w:val="006D6270"/>
    <w:rsid w:val="006E0A35"/>
    <w:rsid w:val="006E21D1"/>
    <w:rsid w:val="006F2321"/>
    <w:rsid w:val="006F4E82"/>
    <w:rsid w:val="006F5677"/>
    <w:rsid w:val="006F6BA6"/>
    <w:rsid w:val="007011CF"/>
    <w:rsid w:val="00705C52"/>
    <w:rsid w:val="00705DF9"/>
    <w:rsid w:val="00707D3A"/>
    <w:rsid w:val="00711985"/>
    <w:rsid w:val="00713148"/>
    <w:rsid w:val="00717732"/>
    <w:rsid w:val="00721412"/>
    <w:rsid w:val="0072306A"/>
    <w:rsid w:val="0072358F"/>
    <w:rsid w:val="00732264"/>
    <w:rsid w:val="00732744"/>
    <w:rsid w:val="007337E3"/>
    <w:rsid w:val="0073668F"/>
    <w:rsid w:val="007428AD"/>
    <w:rsid w:val="007448F3"/>
    <w:rsid w:val="0074757E"/>
    <w:rsid w:val="00747E78"/>
    <w:rsid w:val="007516E2"/>
    <w:rsid w:val="00755308"/>
    <w:rsid w:val="00755DBB"/>
    <w:rsid w:val="007603D8"/>
    <w:rsid w:val="007671DB"/>
    <w:rsid w:val="007707FF"/>
    <w:rsid w:val="00771FC4"/>
    <w:rsid w:val="00772CC2"/>
    <w:rsid w:val="007761B3"/>
    <w:rsid w:val="00780B99"/>
    <w:rsid w:val="00780FAE"/>
    <w:rsid w:val="007812FD"/>
    <w:rsid w:val="00791C82"/>
    <w:rsid w:val="00794091"/>
    <w:rsid w:val="007A0CE4"/>
    <w:rsid w:val="007A299B"/>
    <w:rsid w:val="007B0FAE"/>
    <w:rsid w:val="007B1F1E"/>
    <w:rsid w:val="007B6184"/>
    <w:rsid w:val="007C455A"/>
    <w:rsid w:val="007C523E"/>
    <w:rsid w:val="007C5F26"/>
    <w:rsid w:val="007D054D"/>
    <w:rsid w:val="007D1A01"/>
    <w:rsid w:val="007E04AC"/>
    <w:rsid w:val="007E7910"/>
    <w:rsid w:val="007F3003"/>
    <w:rsid w:val="00801666"/>
    <w:rsid w:val="0080219D"/>
    <w:rsid w:val="0080788B"/>
    <w:rsid w:val="00810C14"/>
    <w:rsid w:val="00812651"/>
    <w:rsid w:val="00813DEB"/>
    <w:rsid w:val="00816895"/>
    <w:rsid w:val="00816C0A"/>
    <w:rsid w:val="00816D39"/>
    <w:rsid w:val="00817A78"/>
    <w:rsid w:val="00817D69"/>
    <w:rsid w:val="00821A69"/>
    <w:rsid w:val="00821FE8"/>
    <w:rsid w:val="00824B2D"/>
    <w:rsid w:val="00834BC7"/>
    <w:rsid w:val="00835CBF"/>
    <w:rsid w:val="00837EDD"/>
    <w:rsid w:val="00841DB6"/>
    <w:rsid w:val="00843077"/>
    <w:rsid w:val="008443CF"/>
    <w:rsid w:val="00845A76"/>
    <w:rsid w:val="00846540"/>
    <w:rsid w:val="00852E9E"/>
    <w:rsid w:val="00854D7F"/>
    <w:rsid w:val="00855144"/>
    <w:rsid w:val="0085744E"/>
    <w:rsid w:val="00861215"/>
    <w:rsid w:val="00861F62"/>
    <w:rsid w:val="0086456C"/>
    <w:rsid w:val="00873B4C"/>
    <w:rsid w:val="008769BA"/>
    <w:rsid w:val="008779A6"/>
    <w:rsid w:val="00881CFB"/>
    <w:rsid w:val="00884699"/>
    <w:rsid w:val="00884E71"/>
    <w:rsid w:val="00885553"/>
    <w:rsid w:val="008936C6"/>
    <w:rsid w:val="008944E1"/>
    <w:rsid w:val="00897CBD"/>
    <w:rsid w:val="008B1432"/>
    <w:rsid w:val="008B1625"/>
    <w:rsid w:val="008B62F7"/>
    <w:rsid w:val="008B69E5"/>
    <w:rsid w:val="008B7A18"/>
    <w:rsid w:val="008C30F4"/>
    <w:rsid w:val="008C468F"/>
    <w:rsid w:val="008D1E4C"/>
    <w:rsid w:val="008D48E8"/>
    <w:rsid w:val="008D5818"/>
    <w:rsid w:val="008E6219"/>
    <w:rsid w:val="008E6E50"/>
    <w:rsid w:val="008F08F0"/>
    <w:rsid w:val="008F2CB2"/>
    <w:rsid w:val="008F3564"/>
    <w:rsid w:val="008F362C"/>
    <w:rsid w:val="008F4392"/>
    <w:rsid w:val="008F55CB"/>
    <w:rsid w:val="008F791C"/>
    <w:rsid w:val="008F7E6F"/>
    <w:rsid w:val="00903474"/>
    <w:rsid w:val="009042CC"/>
    <w:rsid w:val="00917195"/>
    <w:rsid w:val="009211F6"/>
    <w:rsid w:val="00925D27"/>
    <w:rsid w:val="009305D7"/>
    <w:rsid w:val="00930CBF"/>
    <w:rsid w:val="0093192F"/>
    <w:rsid w:val="00931A89"/>
    <w:rsid w:val="009375C2"/>
    <w:rsid w:val="00942319"/>
    <w:rsid w:val="00950C57"/>
    <w:rsid w:val="00957EA5"/>
    <w:rsid w:val="009604EF"/>
    <w:rsid w:val="00965149"/>
    <w:rsid w:val="009653F4"/>
    <w:rsid w:val="00970D05"/>
    <w:rsid w:val="00970E3C"/>
    <w:rsid w:val="009744BC"/>
    <w:rsid w:val="00976909"/>
    <w:rsid w:val="00980561"/>
    <w:rsid w:val="00983869"/>
    <w:rsid w:val="00986103"/>
    <w:rsid w:val="00986607"/>
    <w:rsid w:val="00992C01"/>
    <w:rsid w:val="009955E7"/>
    <w:rsid w:val="009A165D"/>
    <w:rsid w:val="009A6727"/>
    <w:rsid w:val="009A788A"/>
    <w:rsid w:val="009A7BF7"/>
    <w:rsid w:val="009B2C4D"/>
    <w:rsid w:val="009B7EBB"/>
    <w:rsid w:val="009C0852"/>
    <w:rsid w:val="009C1FA0"/>
    <w:rsid w:val="009C2FA5"/>
    <w:rsid w:val="009C30C4"/>
    <w:rsid w:val="009C40CB"/>
    <w:rsid w:val="009C54FA"/>
    <w:rsid w:val="009D0A32"/>
    <w:rsid w:val="009D464C"/>
    <w:rsid w:val="009D75D4"/>
    <w:rsid w:val="009E3FCB"/>
    <w:rsid w:val="009F2268"/>
    <w:rsid w:val="009F3642"/>
    <w:rsid w:val="009F5CAF"/>
    <w:rsid w:val="009F65FA"/>
    <w:rsid w:val="00A017A5"/>
    <w:rsid w:val="00A030BD"/>
    <w:rsid w:val="00A05DC4"/>
    <w:rsid w:val="00A12317"/>
    <w:rsid w:val="00A37B0C"/>
    <w:rsid w:val="00A41A93"/>
    <w:rsid w:val="00A45561"/>
    <w:rsid w:val="00A5084B"/>
    <w:rsid w:val="00A50863"/>
    <w:rsid w:val="00A52EDE"/>
    <w:rsid w:val="00A60A57"/>
    <w:rsid w:val="00A61557"/>
    <w:rsid w:val="00A6296B"/>
    <w:rsid w:val="00A6378A"/>
    <w:rsid w:val="00A6463F"/>
    <w:rsid w:val="00A7289D"/>
    <w:rsid w:val="00A747A0"/>
    <w:rsid w:val="00A97742"/>
    <w:rsid w:val="00AA03CD"/>
    <w:rsid w:val="00AA668D"/>
    <w:rsid w:val="00AB0903"/>
    <w:rsid w:val="00AB0C25"/>
    <w:rsid w:val="00AB4EC6"/>
    <w:rsid w:val="00AC54CD"/>
    <w:rsid w:val="00AD01F5"/>
    <w:rsid w:val="00AD13F6"/>
    <w:rsid w:val="00AD6462"/>
    <w:rsid w:val="00AE19CC"/>
    <w:rsid w:val="00AE3866"/>
    <w:rsid w:val="00AF1A3B"/>
    <w:rsid w:val="00AF7852"/>
    <w:rsid w:val="00B0112F"/>
    <w:rsid w:val="00B02816"/>
    <w:rsid w:val="00B0797A"/>
    <w:rsid w:val="00B12D31"/>
    <w:rsid w:val="00B132ED"/>
    <w:rsid w:val="00B17410"/>
    <w:rsid w:val="00B204CD"/>
    <w:rsid w:val="00B227BE"/>
    <w:rsid w:val="00B23EBB"/>
    <w:rsid w:val="00B336D3"/>
    <w:rsid w:val="00B34226"/>
    <w:rsid w:val="00B355AB"/>
    <w:rsid w:val="00B36C2C"/>
    <w:rsid w:val="00B41FA8"/>
    <w:rsid w:val="00B427D3"/>
    <w:rsid w:val="00B4393B"/>
    <w:rsid w:val="00B44F7F"/>
    <w:rsid w:val="00B461AC"/>
    <w:rsid w:val="00B461D6"/>
    <w:rsid w:val="00B534E5"/>
    <w:rsid w:val="00B548DF"/>
    <w:rsid w:val="00B570E5"/>
    <w:rsid w:val="00B602DE"/>
    <w:rsid w:val="00B61C73"/>
    <w:rsid w:val="00B621A0"/>
    <w:rsid w:val="00B62F3B"/>
    <w:rsid w:val="00B649E5"/>
    <w:rsid w:val="00B702DB"/>
    <w:rsid w:val="00B7331B"/>
    <w:rsid w:val="00B73D5C"/>
    <w:rsid w:val="00B75C36"/>
    <w:rsid w:val="00B824ED"/>
    <w:rsid w:val="00B8269B"/>
    <w:rsid w:val="00B86109"/>
    <w:rsid w:val="00B86569"/>
    <w:rsid w:val="00B9053F"/>
    <w:rsid w:val="00B90E73"/>
    <w:rsid w:val="00B912F4"/>
    <w:rsid w:val="00B93555"/>
    <w:rsid w:val="00BA1516"/>
    <w:rsid w:val="00BA3EE9"/>
    <w:rsid w:val="00BA4031"/>
    <w:rsid w:val="00BA56CC"/>
    <w:rsid w:val="00BA6C8B"/>
    <w:rsid w:val="00BA7DAE"/>
    <w:rsid w:val="00BB2D69"/>
    <w:rsid w:val="00BB6BFC"/>
    <w:rsid w:val="00BC1BE0"/>
    <w:rsid w:val="00BC3549"/>
    <w:rsid w:val="00BC40D2"/>
    <w:rsid w:val="00BD0167"/>
    <w:rsid w:val="00BD281A"/>
    <w:rsid w:val="00BD7FED"/>
    <w:rsid w:val="00BE3E89"/>
    <w:rsid w:val="00BE6F74"/>
    <w:rsid w:val="00BF3804"/>
    <w:rsid w:val="00C01CBB"/>
    <w:rsid w:val="00C05550"/>
    <w:rsid w:val="00C10AF9"/>
    <w:rsid w:val="00C10F25"/>
    <w:rsid w:val="00C11131"/>
    <w:rsid w:val="00C1179D"/>
    <w:rsid w:val="00C13F6A"/>
    <w:rsid w:val="00C148ED"/>
    <w:rsid w:val="00C1702E"/>
    <w:rsid w:val="00C17A13"/>
    <w:rsid w:val="00C26A20"/>
    <w:rsid w:val="00C27090"/>
    <w:rsid w:val="00C2753E"/>
    <w:rsid w:val="00C306FD"/>
    <w:rsid w:val="00C30747"/>
    <w:rsid w:val="00C31A93"/>
    <w:rsid w:val="00C34E47"/>
    <w:rsid w:val="00C4108D"/>
    <w:rsid w:val="00C41C70"/>
    <w:rsid w:val="00C41CA4"/>
    <w:rsid w:val="00C44284"/>
    <w:rsid w:val="00C45DB9"/>
    <w:rsid w:val="00C45FB8"/>
    <w:rsid w:val="00C503D6"/>
    <w:rsid w:val="00C51565"/>
    <w:rsid w:val="00C51E2B"/>
    <w:rsid w:val="00C5241D"/>
    <w:rsid w:val="00C55461"/>
    <w:rsid w:val="00C55A9E"/>
    <w:rsid w:val="00C57F90"/>
    <w:rsid w:val="00C6116E"/>
    <w:rsid w:val="00C63489"/>
    <w:rsid w:val="00C654D5"/>
    <w:rsid w:val="00C67817"/>
    <w:rsid w:val="00C7069F"/>
    <w:rsid w:val="00C71852"/>
    <w:rsid w:val="00C7294C"/>
    <w:rsid w:val="00C74693"/>
    <w:rsid w:val="00C764D2"/>
    <w:rsid w:val="00C82289"/>
    <w:rsid w:val="00C90D53"/>
    <w:rsid w:val="00C91924"/>
    <w:rsid w:val="00C96086"/>
    <w:rsid w:val="00C96B67"/>
    <w:rsid w:val="00CA072C"/>
    <w:rsid w:val="00CA09B5"/>
    <w:rsid w:val="00CA146C"/>
    <w:rsid w:val="00CB0373"/>
    <w:rsid w:val="00CB0FE8"/>
    <w:rsid w:val="00CB2650"/>
    <w:rsid w:val="00CB2D13"/>
    <w:rsid w:val="00CB497C"/>
    <w:rsid w:val="00CC2A25"/>
    <w:rsid w:val="00CC72FE"/>
    <w:rsid w:val="00CD0035"/>
    <w:rsid w:val="00CD2975"/>
    <w:rsid w:val="00CD358A"/>
    <w:rsid w:val="00CD5581"/>
    <w:rsid w:val="00CE3F5D"/>
    <w:rsid w:val="00CE6A1E"/>
    <w:rsid w:val="00CE6B49"/>
    <w:rsid w:val="00CE7752"/>
    <w:rsid w:val="00CF131D"/>
    <w:rsid w:val="00CF3A05"/>
    <w:rsid w:val="00CF5E3C"/>
    <w:rsid w:val="00CF71C5"/>
    <w:rsid w:val="00CF7BCF"/>
    <w:rsid w:val="00D02CF7"/>
    <w:rsid w:val="00D055CD"/>
    <w:rsid w:val="00D057E2"/>
    <w:rsid w:val="00D0706D"/>
    <w:rsid w:val="00D071D7"/>
    <w:rsid w:val="00D12C9A"/>
    <w:rsid w:val="00D14E9B"/>
    <w:rsid w:val="00D2456A"/>
    <w:rsid w:val="00D26990"/>
    <w:rsid w:val="00D4118D"/>
    <w:rsid w:val="00D41562"/>
    <w:rsid w:val="00D4250F"/>
    <w:rsid w:val="00D44584"/>
    <w:rsid w:val="00D508BD"/>
    <w:rsid w:val="00D517A2"/>
    <w:rsid w:val="00D52796"/>
    <w:rsid w:val="00D555D6"/>
    <w:rsid w:val="00D558F5"/>
    <w:rsid w:val="00D55F96"/>
    <w:rsid w:val="00D57165"/>
    <w:rsid w:val="00D57DEE"/>
    <w:rsid w:val="00D671C2"/>
    <w:rsid w:val="00D71489"/>
    <w:rsid w:val="00D727CD"/>
    <w:rsid w:val="00D77759"/>
    <w:rsid w:val="00D841C5"/>
    <w:rsid w:val="00D8420A"/>
    <w:rsid w:val="00D85312"/>
    <w:rsid w:val="00D85B95"/>
    <w:rsid w:val="00D9162F"/>
    <w:rsid w:val="00D951C7"/>
    <w:rsid w:val="00D95E2E"/>
    <w:rsid w:val="00D961AF"/>
    <w:rsid w:val="00D967B6"/>
    <w:rsid w:val="00D97196"/>
    <w:rsid w:val="00D9728B"/>
    <w:rsid w:val="00DA2F06"/>
    <w:rsid w:val="00DA50C0"/>
    <w:rsid w:val="00DB1568"/>
    <w:rsid w:val="00DB1FD3"/>
    <w:rsid w:val="00DC0283"/>
    <w:rsid w:val="00DC120C"/>
    <w:rsid w:val="00DC1FFE"/>
    <w:rsid w:val="00DC2E3D"/>
    <w:rsid w:val="00DC6955"/>
    <w:rsid w:val="00DC73A7"/>
    <w:rsid w:val="00DD0746"/>
    <w:rsid w:val="00DD2CE8"/>
    <w:rsid w:val="00DD325A"/>
    <w:rsid w:val="00DD63B5"/>
    <w:rsid w:val="00DE1CE7"/>
    <w:rsid w:val="00DE2E1F"/>
    <w:rsid w:val="00DE55FB"/>
    <w:rsid w:val="00DE729F"/>
    <w:rsid w:val="00E00EDE"/>
    <w:rsid w:val="00E02A27"/>
    <w:rsid w:val="00E03271"/>
    <w:rsid w:val="00E046F5"/>
    <w:rsid w:val="00E04FCA"/>
    <w:rsid w:val="00E056B2"/>
    <w:rsid w:val="00E141B8"/>
    <w:rsid w:val="00E17B1C"/>
    <w:rsid w:val="00E218B5"/>
    <w:rsid w:val="00E2340E"/>
    <w:rsid w:val="00E3305A"/>
    <w:rsid w:val="00E34082"/>
    <w:rsid w:val="00E362EE"/>
    <w:rsid w:val="00E40F6B"/>
    <w:rsid w:val="00E412C7"/>
    <w:rsid w:val="00E412CF"/>
    <w:rsid w:val="00E41EE3"/>
    <w:rsid w:val="00E46D27"/>
    <w:rsid w:val="00E50CC4"/>
    <w:rsid w:val="00E52037"/>
    <w:rsid w:val="00E549A4"/>
    <w:rsid w:val="00E554DA"/>
    <w:rsid w:val="00E55522"/>
    <w:rsid w:val="00E560F4"/>
    <w:rsid w:val="00E63179"/>
    <w:rsid w:val="00E65279"/>
    <w:rsid w:val="00E67844"/>
    <w:rsid w:val="00E7325E"/>
    <w:rsid w:val="00E73277"/>
    <w:rsid w:val="00E761E5"/>
    <w:rsid w:val="00E77555"/>
    <w:rsid w:val="00E8068B"/>
    <w:rsid w:val="00E809BC"/>
    <w:rsid w:val="00E83AB3"/>
    <w:rsid w:val="00E83E7B"/>
    <w:rsid w:val="00E83F83"/>
    <w:rsid w:val="00E95416"/>
    <w:rsid w:val="00EB314C"/>
    <w:rsid w:val="00EB6774"/>
    <w:rsid w:val="00EB6F86"/>
    <w:rsid w:val="00EB73EB"/>
    <w:rsid w:val="00EC5630"/>
    <w:rsid w:val="00EC7474"/>
    <w:rsid w:val="00ED73EF"/>
    <w:rsid w:val="00EE625A"/>
    <w:rsid w:val="00EF0BCE"/>
    <w:rsid w:val="00EF18C9"/>
    <w:rsid w:val="00EF5CED"/>
    <w:rsid w:val="00EF644C"/>
    <w:rsid w:val="00EF6E66"/>
    <w:rsid w:val="00EF7A2A"/>
    <w:rsid w:val="00F0084C"/>
    <w:rsid w:val="00F030E2"/>
    <w:rsid w:val="00F03340"/>
    <w:rsid w:val="00F07E9F"/>
    <w:rsid w:val="00F163A3"/>
    <w:rsid w:val="00F2740C"/>
    <w:rsid w:val="00F356B1"/>
    <w:rsid w:val="00F358AF"/>
    <w:rsid w:val="00F361AC"/>
    <w:rsid w:val="00F368F1"/>
    <w:rsid w:val="00F4231A"/>
    <w:rsid w:val="00F50CBC"/>
    <w:rsid w:val="00F5221F"/>
    <w:rsid w:val="00F62828"/>
    <w:rsid w:val="00F64542"/>
    <w:rsid w:val="00F6552F"/>
    <w:rsid w:val="00F6719E"/>
    <w:rsid w:val="00F70D4F"/>
    <w:rsid w:val="00F73529"/>
    <w:rsid w:val="00F8053A"/>
    <w:rsid w:val="00F82E04"/>
    <w:rsid w:val="00F8306F"/>
    <w:rsid w:val="00F835F1"/>
    <w:rsid w:val="00F850AC"/>
    <w:rsid w:val="00F87380"/>
    <w:rsid w:val="00F91DFE"/>
    <w:rsid w:val="00F91FA5"/>
    <w:rsid w:val="00FA057D"/>
    <w:rsid w:val="00FA0768"/>
    <w:rsid w:val="00FA3BB2"/>
    <w:rsid w:val="00FA4649"/>
    <w:rsid w:val="00FA4D4D"/>
    <w:rsid w:val="00FB1116"/>
    <w:rsid w:val="00FB1E29"/>
    <w:rsid w:val="00FB257E"/>
    <w:rsid w:val="00FB6950"/>
    <w:rsid w:val="00FB6FF0"/>
    <w:rsid w:val="00FB7B3D"/>
    <w:rsid w:val="00FC4954"/>
    <w:rsid w:val="00FD351E"/>
    <w:rsid w:val="00FD3D83"/>
    <w:rsid w:val="00FD600A"/>
    <w:rsid w:val="00FD67DC"/>
    <w:rsid w:val="00FD6B3B"/>
    <w:rsid w:val="00FD7BAF"/>
    <w:rsid w:val="00FE205A"/>
    <w:rsid w:val="00FE2BD0"/>
    <w:rsid w:val="00FE3AFA"/>
    <w:rsid w:val="00FE6FE0"/>
    <w:rsid w:val="00FF0743"/>
    <w:rsid w:val="00FF2E46"/>
    <w:rsid w:val="00FF45C5"/>
    <w:rsid w:val="00FF7098"/>
    <w:rsid w:val="00FF78AD"/>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97ECC4"/>
  <w15:docId w15:val="{F681DB0B-2EB5-43D0-BDF8-AF1A8F5E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1C8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791C82"/>
    <w:pPr>
      <w:spacing w:after="0" w:line="240" w:lineRule="auto"/>
    </w:pPr>
    <w:rPr>
      <w:sz w:val="20"/>
      <w:szCs w:val="20"/>
    </w:rPr>
  </w:style>
  <w:style w:type="character" w:customStyle="1" w:styleId="TextonotapieCar">
    <w:name w:val="Texto nota pie Car"/>
    <w:basedOn w:val="Fuentedeprrafopredeter"/>
    <w:link w:val="Textonotapie"/>
    <w:uiPriority w:val="99"/>
    <w:rsid w:val="00791C82"/>
    <w:rPr>
      <w:sz w:val="20"/>
      <w:szCs w:val="20"/>
    </w:rPr>
  </w:style>
  <w:style w:type="character" w:styleId="Refdenotaalpie">
    <w:name w:val="footnote reference"/>
    <w:basedOn w:val="Fuentedeprrafopredeter"/>
    <w:uiPriority w:val="99"/>
    <w:unhideWhenUsed/>
    <w:rsid w:val="00791C82"/>
    <w:rPr>
      <w:vertAlign w:val="superscript"/>
    </w:rPr>
  </w:style>
  <w:style w:type="character" w:styleId="nfasis">
    <w:name w:val="Emphasis"/>
    <w:uiPriority w:val="20"/>
    <w:qFormat/>
    <w:rsid w:val="0093192F"/>
    <w:rPr>
      <w:i/>
      <w:iCs/>
    </w:rPr>
  </w:style>
  <w:style w:type="character" w:customStyle="1" w:styleId="text">
    <w:name w:val="text"/>
    <w:basedOn w:val="Fuentedeprrafopredeter"/>
    <w:rsid w:val="00127E04"/>
  </w:style>
  <w:style w:type="character" w:customStyle="1" w:styleId="apple-converted-space">
    <w:name w:val="apple-converted-space"/>
    <w:basedOn w:val="Fuentedeprrafopredeter"/>
    <w:rsid w:val="00127E04"/>
  </w:style>
  <w:style w:type="character" w:styleId="Hipervnculo">
    <w:name w:val="Hyperlink"/>
    <w:basedOn w:val="Fuentedeprrafopredeter"/>
    <w:uiPriority w:val="99"/>
    <w:semiHidden/>
    <w:unhideWhenUsed/>
    <w:rsid w:val="00127E04"/>
    <w:rPr>
      <w:color w:val="0000FF"/>
      <w:u w:val="single"/>
    </w:rPr>
  </w:style>
  <w:style w:type="character" w:customStyle="1" w:styleId="woj">
    <w:name w:val="woj"/>
    <w:basedOn w:val="Fuentedeprrafopredeter"/>
    <w:rsid w:val="00127E04"/>
  </w:style>
  <w:style w:type="character" w:customStyle="1" w:styleId="small-caps">
    <w:name w:val="small-caps"/>
    <w:basedOn w:val="Fuentedeprrafopredeter"/>
    <w:rsid w:val="00127E04"/>
  </w:style>
  <w:style w:type="paragraph" w:styleId="Prrafodelista">
    <w:name w:val="List Paragraph"/>
    <w:basedOn w:val="Normal"/>
    <w:uiPriority w:val="34"/>
    <w:qFormat/>
    <w:rsid w:val="00E04FCA"/>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D58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5818"/>
  </w:style>
  <w:style w:type="paragraph" w:styleId="Piedepgina">
    <w:name w:val="footer"/>
    <w:basedOn w:val="Normal"/>
    <w:link w:val="PiedepginaCar"/>
    <w:uiPriority w:val="99"/>
    <w:unhideWhenUsed/>
    <w:rsid w:val="008D58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s.wikipedia.org/wiki/Masada" TargetMode="External"/><Relationship Id="rId1" Type="http://schemas.openxmlformats.org/officeDocument/2006/relationships/hyperlink" Target="https://es.wikipedia.org/wiki/Segundo_Templo_de_Jerusal%C3%A9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72E3F-A18F-4FCF-825E-4FB74B94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6716</Words>
  <Characters>36938</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pjudicial</dc:creator>
  <cp:keywords/>
  <dc:description/>
  <cp:lastModifiedBy>dquispes</cp:lastModifiedBy>
  <cp:revision>2</cp:revision>
  <cp:lastPrinted>2019-01-02T17:25:00Z</cp:lastPrinted>
  <dcterms:created xsi:type="dcterms:W3CDTF">2019-02-14T03:39:00Z</dcterms:created>
  <dcterms:modified xsi:type="dcterms:W3CDTF">2019-02-14T03:39:00Z</dcterms:modified>
</cp:coreProperties>
</file>