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1A" w:rsidRPr="00F1481A" w:rsidRDefault="00F1481A" w:rsidP="005D7E9B">
      <w:pPr>
        <w:jc w:val="center"/>
        <w:rPr>
          <w:b/>
          <w:sz w:val="48"/>
          <w:szCs w:val="48"/>
          <w:lang w:val="en-US"/>
        </w:rPr>
      </w:pP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एक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मौलिक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अधिकार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और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सार्वजनिक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नीति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के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रूप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में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आध्यात्मिकता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की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सार्वभौम</w:t>
      </w:r>
      <w:r w:rsidRPr="00F1481A">
        <w:rPr>
          <w:rFonts w:ascii="Times New Roman" w:hAnsi="Times New Roman" w:hint="cs"/>
          <w:color w:val="222222"/>
          <w:sz w:val="48"/>
          <w:szCs w:val="48"/>
          <w:cs/>
          <w:lang w:val="en-IN" w:bidi="hi-IN"/>
        </w:rPr>
        <w:t xml:space="preserve"> </w:t>
      </w:r>
      <w:r w:rsidRPr="00F1481A">
        <w:rPr>
          <w:rFonts w:cs="Mangal" w:hint="cs"/>
          <w:color w:val="222222"/>
          <w:sz w:val="48"/>
          <w:szCs w:val="48"/>
          <w:cs/>
          <w:lang w:val="en-IN" w:bidi="hi-IN"/>
        </w:rPr>
        <w:t>घोषणा</w:t>
      </w:r>
    </w:p>
    <w:p w:rsidR="00F1481A" w:rsidRPr="002B4059" w:rsidRDefault="00F1481A" w:rsidP="005D7E9B">
      <w:pPr>
        <w:jc w:val="both"/>
        <w:rPr>
          <w:lang w:val="en-US"/>
        </w:rPr>
      </w:pPr>
      <w:r>
        <w:rPr>
          <w:rFonts w:ascii="Mangal" w:hAnsi="Mangal" w:cs="Mangal" w:hint="cs"/>
          <w:color w:val="222222"/>
          <w:cs/>
          <w:lang w:val="en-IN" w:bidi="hi-IN"/>
        </w:rPr>
        <w:t>विभिन्न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धार्मिक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विश्वासों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अज्ञेयवादी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नास्तिक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साथ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विश्व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सभी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शहरों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मनुष्य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क्रम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मौलिक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अधिकार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सार्वजनिक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नीति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आध्यात्मिकता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इस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घोषणात्मक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चार्टर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प्रचार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ग्रह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राष्ट्रीय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संघीय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राज्य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अपनी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नीति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राज्य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हिस्से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यह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प्राप्ति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पक्ष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शांति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संस्कृति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सिद्ध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मानव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गरिमा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ध्यान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केंद्रित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गरिमा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अनुकूल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प्रशिक्षण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सामान्य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सरकारी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अधिकारियों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नागरिकों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नैतिक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मूल्यों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मजबूत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बनाने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साथ</w:t>
      </w:r>
      <w:r>
        <w:rPr>
          <w:rFonts w:ascii="Times New Roman" w:hAnsi="Times New Roman" w:hint="cs"/>
          <w:color w:val="222222"/>
          <w:cs/>
          <w:lang w:val="en-IN" w:bidi="hi-IN"/>
        </w:rPr>
        <w:t>-</w:t>
      </w:r>
      <w:r>
        <w:rPr>
          <w:rFonts w:ascii="Mangal" w:hAnsi="Mangal" w:cs="Mangal" w:hint="cs"/>
          <w:color w:val="222222"/>
          <w:cs/>
          <w:lang w:val="en-IN" w:bidi="hi-IN"/>
        </w:rPr>
        <w:t>साथ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अंतर</w:t>
      </w:r>
      <w:r>
        <w:rPr>
          <w:rFonts w:ascii="Times New Roman" w:hAnsi="Times New Roman" w:hint="cs"/>
          <w:color w:val="222222"/>
          <w:cs/>
          <w:lang w:val="en-IN" w:bidi="hi-IN"/>
        </w:rPr>
        <w:t>-</w:t>
      </w:r>
      <w:r>
        <w:rPr>
          <w:rFonts w:ascii="Mangal" w:hAnsi="Mangal" w:cs="Mangal" w:hint="cs"/>
          <w:color w:val="222222"/>
          <w:cs/>
          <w:lang w:val="en-IN" w:bidi="hi-IN"/>
        </w:rPr>
        <w:t>धार्मिक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वार्ता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विकास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की।</w:t>
      </w:r>
    </w:p>
    <w:p w:rsidR="00F1481A" w:rsidRPr="00F1481A" w:rsidRDefault="00F1481A" w:rsidP="00F1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48"/>
          <w:szCs w:val="48"/>
          <w:lang w:val="en-IN"/>
        </w:rPr>
      </w:pPr>
      <w:r w:rsidRPr="00F1481A">
        <w:rPr>
          <w:rFonts w:ascii="Mangal" w:eastAsia="Times New Roman" w:hAnsi="Mangal" w:cs="Mangal" w:hint="cs"/>
          <w:color w:val="222222"/>
          <w:sz w:val="48"/>
          <w:szCs w:val="48"/>
          <w:cs/>
          <w:lang w:val="en-IN" w:bidi="hi-IN"/>
        </w:rPr>
        <w:t>प्रस्तावना</w:t>
      </w:r>
    </w:p>
    <w:p w:rsidR="00F1481A" w:rsidRDefault="00F1481A" w:rsidP="005D7E9B">
      <w:pPr>
        <w:jc w:val="both"/>
        <w:rPr>
          <w:rFonts w:ascii="Mangal" w:hAnsi="Mangal" w:cs="Mangal"/>
          <w:color w:val="222222"/>
          <w:lang w:val="en-US" w:bidi="hi-IN"/>
        </w:rPr>
      </w:pPr>
      <w:r>
        <w:rPr>
          <w:rFonts w:hint="cs"/>
          <w:color w:val="222222"/>
          <w:cs/>
          <w:lang w:val="en-IN" w:bidi="hi-IN"/>
        </w:rPr>
        <w:t xml:space="preserve">• </w:t>
      </w:r>
      <w:r>
        <w:rPr>
          <w:rFonts w:ascii="Mangal" w:hAnsi="Mangal" w:cs="Mangal" w:hint="cs"/>
          <w:color w:val="222222"/>
          <w:cs/>
          <w:lang w:val="en-IN" w:bidi="hi-IN"/>
        </w:rPr>
        <w:t>यह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देखते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हुए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मानवीय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गरिमा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समाज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बुनियादी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मूल्य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राज्य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राजनीतिक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सत्ता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सभी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व्यायाम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जो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अपनी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सेवा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proofErr w:type="spellStart"/>
      <w:r w:rsidR="009F33C4" w:rsidRPr="009F33C4">
        <w:rPr>
          <w:rFonts w:ascii="Mangal" w:hAnsi="Mangal" w:cs="Mangal"/>
          <w:color w:val="222222"/>
          <w:lang w:val="en-IN" w:bidi="hi-IN"/>
        </w:rPr>
        <w:t>वह</w:t>
      </w:r>
      <w:proofErr w:type="spellEnd"/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है।</w:t>
      </w:r>
    </w:p>
    <w:p w:rsidR="00F1481A" w:rsidRDefault="00F1481A" w:rsidP="00F1481A">
      <w:pPr>
        <w:pStyle w:val="HTMLconformatoprevio"/>
        <w:rPr>
          <w:color w:val="222222"/>
          <w:lang w:val="en-IN"/>
        </w:rPr>
      </w:pPr>
      <w:r>
        <w:rPr>
          <w:rFonts w:hint="cs"/>
          <w:color w:val="222222"/>
          <w:cs/>
          <w:lang w:val="en-IN" w:bidi="hi-IN"/>
        </w:rPr>
        <w:t xml:space="preserve">•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गरिमा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इस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प्रकार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अधिकारों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गारंटी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पुष्टि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विकसित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आध्यात्मिक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अभ्यास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बढ़ावा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देने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आवश्यक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अस्तित्व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दृष्टिकोण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स्वयं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proofErr w:type="spellStart"/>
      <w:r w:rsidR="009F33C4" w:rsidRPr="009F33C4">
        <w:rPr>
          <w:rFonts w:ascii="Mangal" w:hAnsi="Mangal" w:cs="Mangal"/>
          <w:color w:val="222222"/>
          <w:lang w:val="en-IN" w:bidi="hi-IN"/>
        </w:rPr>
        <w:t>केन्द्रिता</w:t>
      </w:r>
      <w:proofErr w:type="spellEnd"/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परे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चला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जाता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विकसित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उद्देश्य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किसी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भी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अभ्यास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समझा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प्रत्येक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व्यक्ति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गरिमा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समझते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प्रामाणिक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व्यक्तिगत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जिस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तरह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जीवन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अर्थ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बारे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सवाल।</w:t>
      </w:r>
    </w:p>
    <w:p w:rsidR="00F1481A" w:rsidRPr="00CD448D" w:rsidRDefault="00F1481A" w:rsidP="005D7E9B">
      <w:pPr>
        <w:jc w:val="both"/>
        <w:rPr>
          <w:lang w:val="en-IN"/>
        </w:rPr>
      </w:pPr>
    </w:p>
    <w:p w:rsidR="00F1481A" w:rsidRDefault="002B4059" w:rsidP="005D7E9B">
      <w:pPr>
        <w:jc w:val="both"/>
        <w:rPr>
          <w:rFonts w:ascii="Mangal" w:hAnsi="Mangal" w:cs="Mangal"/>
          <w:color w:val="222222"/>
          <w:lang w:val="en-US" w:bidi="hi-IN"/>
        </w:rPr>
      </w:pPr>
      <w:r w:rsidRPr="002B4059">
        <w:rPr>
          <w:lang w:val="en-US"/>
        </w:rPr>
        <w:t xml:space="preserve">•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विश्वासों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विचारधाराओं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सोचा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और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उसके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गर्भ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जुड़े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सांस्कृतिक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विविधता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की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धार्मिक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विविधता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को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स्वीकार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करते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;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और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कहा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कि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एक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पुश्तैनी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परंपरा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या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सांस्कृतिक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कस्टम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या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एक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विचार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एक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परिणाम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रूप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में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प्रत्येक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समाज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भीतर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विकसित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और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जनपदों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द्वारा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आयोजित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किए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गए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आध्यात्मिक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गतिविधियों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की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एक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किस्म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अस्तित्व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की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पहचान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है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बहुवचन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ध्यान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केंद्र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या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मुफ्त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नागरिकों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गतिविधि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संघों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चर्चों।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विशेष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रूप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धार्मिक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नास्तिक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और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नास्तिक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मान्यताओं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आध्यात्मिक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मूल्य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को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पहचानने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भीतर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रूप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में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उन्हें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एक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परंपरा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रूप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में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विकसित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किया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गया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है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ईसाई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जूदेव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हिंदू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परंपरा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आध्यात्मिक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प्रथाओं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कैथोलिक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और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अपने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विविध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स्कूलों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ताओवादी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बौद्ध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मुस्लिम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सिख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धर्म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में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इंजील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संत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मत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पवित्र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पथ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या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विक्टर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फ्रेंकल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proofErr w:type="spellStart"/>
      <w:r w:rsidR="0050090A" w:rsidRPr="0050090A">
        <w:rPr>
          <w:rFonts w:ascii="Mangal" w:hAnsi="Mangal" w:cs="Mangal"/>
          <w:color w:val="000000"/>
        </w:rPr>
        <w:t>उद्बोधक</w:t>
      </w:r>
      <w:proofErr w:type="spellEnd"/>
      <w:r w:rsidR="0050090A" w:rsidRPr="00C2212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50090A" w:rsidRPr="0050090A">
        <w:rPr>
          <w:rFonts w:ascii="Mangal" w:hAnsi="Mangal" w:cs="Mangal"/>
          <w:color w:val="000000"/>
        </w:rPr>
        <w:t>चिकित्सा</w:t>
      </w:r>
      <w:proofErr w:type="spellEnd"/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और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व्यापक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सात्विक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कोचिंग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दूसरों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के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बीच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में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जब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तक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लैटिन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ग्रीक</w:t>
      </w:r>
      <w:r w:rsidR="00F1481A"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 w:rsidR="00F1481A">
        <w:rPr>
          <w:rFonts w:ascii="Mangal" w:hAnsi="Mangal" w:cs="Mangal" w:hint="cs"/>
          <w:color w:val="222222"/>
          <w:cs/>
          <w:lang w:val="en-IN" w:bidi="hi-IN"/>
        </w:rPr>
        <w:t>मानवतावाद।</w:t>
      </w:r>
    </w:p>
    <w:p w:rsidR="00F1481A" w:rsidRDefault="00F1481A" w:rsidP="00F1481A">
      <w:pPr>
        <w:pStyle w:val="HTMLconformatoprevio"/>
        <w:rPr>
          <w:color w:val="222222"/>
          <w:lang w:val="en-IN"/>
        </w:rPr>
      </w:pPr>
      <w:r>
        <w:rPr>
          <w:rFonts w:hint="cs"/>
          <w:color w:val="222222"/>
          <w:cs/>
          <w:lang w:val="en-IN" w:bidi="hi-IN"/>
        </w:rPr>
        <w:lastRenderedPageBreak/>
        <w:t xml:space="preserve">• </w:t>
      </w:r>
      <w:r>
        <w:rPr>
          <w:rFonts w:ascii="Mangal" w:hAnsi="Mangal" w:cs="Mangal" w:hint="cs"/>
          <w:color w:val="222222"/>
          <w:cs/>
          <w:lang w:val="en-IN" w:bidi="hi-IN"/>
        </w:rPr>
        <w:t>विश्वासों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विचारधाराओं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सोचा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उसके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गर्भ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जुड़े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सांस्कृतिक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विविधता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धार्मिक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विविधता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स्वीकार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करते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;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कहा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पुश्तैनी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परंपरा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सांस्कृतिक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कस्टम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विचार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परिणाम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प्रत्येक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समाज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भीतर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विकसित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जनपदों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द्वारा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आयोजित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आध्यात्मिक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गतिविधियों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किस्म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अस्तित्व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पहचान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बहुवचन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ध्यान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केंद्र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मुफ्त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नागरिकों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गतिविधि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संघों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चर्चों।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विशेष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धार्मिक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नास्तिक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नास्तिक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मान्यताओं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आध्यात्मिक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मूल्य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पहचानने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भीतर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उन्हें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परंपरा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विकसित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ईसाई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जूदेव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हिंदू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परंपरा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आध्यात्मिक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प्रथाओं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कैथोलिक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अपने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विविध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स्कूलों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ताओवादी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बौद्ध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मुस्लिम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सिख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धर्म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इंजील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संत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पवित्र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पथ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विक्टर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फ्रेंकल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proofErr w:type="spellStart"/>
      <w:r w:rsidR="0050090A" w:rsidRPr="0050090A">
        <w:rPr>
          <w:rFonts w:ascii="Mangal" w:hAnsi="Mangal" w:cs="Mangal"/>
          <w:color w:val="000000"/>
        </w:rPr>
        <w:t>उद्बोधक</w:t>
      </w:r>
      <w:proofErr w:type="spellEnd"/>
      <w:r w:rsidR="0050090A" w:rsidRPr="005009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0090A" w:rsidRPr="0050090A">
        <w:rPr>
          <w:rFonts w:ascii="Mangal" w:hAnsi="Mangal" w:cs="Mangal"/>
          <w:color w:val="000000"/>
        </w:rPr>
        <w:t>चिकित्सा</w:t>
      </w:r>
      <w:proofErr w:type="spellEnd"/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व्यापक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सात्विक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कोचिंग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दूसरों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बीच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जब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तक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लैटिन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ग्रीक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मानवतावाद।</w:t>
      </w:r>
    </w:p>
    <w:p w:rsidR="00CD448D" w:rsidRDefault="00CD448D" w:rsidP="00F1481A">
      <w:pPr>
        <w:pStyle w:val="HTMLconformatoprevio"/>
        <w:rPr>
          <w:color w:val="222222"/>
          <w:cs/>
          <w:lang w:val="en-IN" w:bidi="hi-IN"/>
        </w:rPr>
      </w:pPr>
    </w:p>
    <w:p w:rsidR="00F1481A" w:rsidRDefault="00F1481A" w:rsidP="00F1481A">
      <w:pPr>
        <w:pStyle w:val="HTMLconformatoprevio"/>
        <w:rPr>
          <w:color w:val="222222"/>
          <w:lang w:val="en-IN"/>
        </w:rPr>
      </w:pPr>
      <w:r>
        <w:rPr>
          <w:rFonts w:hint="cs"/>
          <w:color w:val="222222"/>
          <w:cs/>
          <w:lang w:val="en-IN" w:bidi="hi-IN"/>
        </w:rPr>
        <w:t xml:space="preserve">• </w:t>
      </w:r>
      <w:r>
        <w:rPr>
          <w:rFonts w:ascii="Mangal" w:hAnsi="Mangal" w:cs="Mangal" w:hint="cs"/>
          <w:color w:val="222222"/>
          <w:cs/>
          <w:lang w:val="en-IN" w:bidi="hi-IN"/>
        </w:rPr>
        <w:t>आश्वस्त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वहाँ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समुदाय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तेजी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अन्योन्याश्रित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वैश्विक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जीवन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वैश्विक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समस्याओं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सामना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करना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पड़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वर्णित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जहां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निर्णय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केवल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व्यक्तिगत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राष्ट्रीय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प्रभाव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लेकिन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यह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भी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पहुंचता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वैश्विक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प्रभाव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नकारात्मक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अपरिवर्तनीय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सकता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है।</w:t>
      </w:r>
    </w:p>
    <w:p w:rsidR="002B4059" w:rsidRPr="002B4059" w:rsidRDefault="002B4059" w:rsidP="005D7E9B">
      <w:pPr>
        <w:jc w:val="both"/>
        <w:rPr>
          <w:lang w:val="en-US"/>
        </w:rPr>
      </w:pPr>
    </w:p>
    <w:p w:rsidR="00F1481A" w:rsidRDefault="00F1481A" w:rsidP="00F1481A">
      <w:pPr>
        <w:pStyle w:val="HTMLconformatoprevio"/>
        <w:rPr>
          <w:color w:val="222222"/>
          <w:lang w:val="en-IN"/>
        </w:rPr>
      </w:pPr>
      <w:r>
        <w:rPr>
          <w:rFonts w:hint="cs"/>
          <w:color w:val="222222"/>
          <w:cs/>
          <w:lang w:val="en-IN" w:bidi="hi-IN"/>
        </w:rPr>
        <w:t xml:space="preserve">• </w:t>
      </w:r>
      <w:r>
        <w:rPr>
          <w:rFonts w:ascii="Mangal" w:hAnsi="Mangal" w:cs="Mangal" w:hint="cs"/>
          <w:color w:val="222222"/>
          <w:cs/>
          <w:lang w:val="en-IN" w:bidi="hi-IN"/>
        </w:rPr>
        <w:t>निर्णायक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कार्रवाई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व्यक्ति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विकास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संरचनाओं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प्रशिक्षण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प्रणाली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बदलने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तो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यह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तर्कसंगत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शारीरिक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जानकारीपूर्ण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शिक्षा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प्रणाली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द्वारा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विकसित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प्रशिक्षण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अलावा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बढ़ावा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देने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विशेष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सरकारी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अधिकारियों</w:t>
      </w:r>
      <w:r>
        <w:rPr>
          <w:rFonts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इंसान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विकसित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आवश्यक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तात्कालिकता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एहसास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मास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मीडिया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; </w:t>
      </w:r>
      <w:r>
        <w:rPr>
          <w:rFonts w:ascii="Mangal" w:hAnsi="Mangal" w:cs="Mangal" w:hint="cs"/>
          <w:color w:val="222222"/>
          <w:cs/>
          <w:lang w:val="en-IN" w:bidi="hi-IN"/>
        </w:rPr>
        <w:t>गतिविधियों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लंबी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परंपरा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अनुकूल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पते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अस्तित्व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तरीका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"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माध्यम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आत्मनिरीक्षण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" </w:t>
      </w:r>
      <w:r>
        <w:rPr>
          <w:rFonts w:ascii="Mangal" w:hAnsi="Mangal" w:cs="Mangal" w:hint="cs"/>
          <w:color w:val="222222"/>
          <w:cs/>
          <w:lang w:val="en-IN" w:bidi="hi-IN"/>
        </w:rPr>
        <w:t>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"</w:t>
      </w:r>
      <w:r>
        <w:rPr>
          <w:rFonts w:ascii="Mangal" w:hAnsi="Mangal" w:cs="Mangal" w:hint="cs"/>
          <w:color w:val="222222"/>
          <w:cs/>
          <w:lang w:val="en-IN" w:bidi="hi-IN"/>
        </w:rPr>
        <w:t>याद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"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अंतरिक्ष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बड़े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सवालों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क्यों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किस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भविष्य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पीढ़ियों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जीवन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मृत्यु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कर्मचारियों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ऐतिहासिक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विरासत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अर्थ।</w:t>
      </w:r>
    </w:p>
    <w:p w:rsidR="00F1481A" w:rsidRPr="00CD448D" w:rsidRDefault="00F1481A" w:rsidP="005D7E9B">
      <w:pPr>
        <w:jc w:val="both"/>
        <w:rPr>
          <w:lang w:val="en-IN"/>
        </w:rPr>
      </w:pPr>
    </w:p>
    <w:p w:rsidR="00F43372" w:rsidRDefault="00F1481A" w:rsidP="005D7E9B">
      <w:pPr>
        <w:jc w:val="both"/>
        <w:rPr>
          <w:b/>
          <w:lang w:val="en-US"/>
        </w:rPr>
      </w:pPr>
      <w:r>
        <w:rPr>
          <w:rFonts w:hint="cs"/>
          <w:color w:val="222222"/>
          <w:cs/>
          <w:lang w:val="en-IN" w:bidi="hi-IN"/>
        </w:rPr>
        <w:t xml:space="preserve">•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मौलिक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कानून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सार्वजनिक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नीति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आध्यात्मिकता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इस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सार्वभौम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घोषणा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प्रचार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करो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हम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संयुक्त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राष्ट्र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महासभा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पुकारते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सभी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लोगों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दुनिया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देशों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आम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उद्देश्य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इसे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अपनाने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इसलिए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दोनों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व्यक्तियों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संस्थानों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शिक्षण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माध्यम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बढ़ावा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देने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जवाबदेह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, </w:t>
      </w:r>
      <w:r>
        <w:rPr>
          <w:rFonts w:ascii="Mangal" w:hAnsi="Mangal" w:cs="Mangal" w:hint="cs"/>
          <w:color w:val="222222"/>
          <w:cs/>
          <w:lang w:val="en-IN" w:bidi="hi-IN"/>
        </w:rPr>
        <w:t>शिक्षा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जागरूकता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इन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अधिकारों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इस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घोषणा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मान्यता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प्राप्त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उपायों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सभी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लोगों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बीच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राष्ट्रीय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अंतरराष्ट्रीय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मान्यता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सार्वभौमिक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आवेदन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प्रभावी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शीघ्र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प्रगतिशील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तंत्र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दुनिया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राज्यों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माध्यम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यह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सुनिश्चित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करने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सम्मान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करते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हैं।</w:t>
      </w:r>
    </w:p>
    <w:p w:rsidR="00F1481A" w:rsidRPr="00CD448D" w:rsidRDefault="00F1481A" w:rsidP="005D7E9B">
      <w:pPr>
        <w:jc w:val="both"/>
        <w:rPr>
          <w:b/>
          <w:lang w:val="en-US"/>
        </w:rPr>
      </w:pPr>
      <w:r w:rsidRPr="00CD448D">
        <w:rPr>
          <w:rFonts w:ascii="Mangal" w:hAnsi="Mangal" w:cs="Mangal" w:hint="cs"/>
          <w:b/>
          <w:color w:val="222222"/>
          <w:cs/>
          <w:lang w:val="en-IN" w:bidi="hi-IN"/>
        </w:rPr>
        <w:t>अनुच्छेद</w:t>
      </w:r>
      <w:r w:rsidRPr="00CD448D">
        <w:rPr>
          <w:rFonts w:ascii="Times New Roman" w:hAnsi="Times New Roman" w:hint="cs"/>
          <w:b/>
          <w:color w:val="222222"/>
          <w:cs/>
          <w:lang w:val="en-IN" w:bidi="hi-IN"/>
        </w:rPr>
        <w:t xml:space="preserve"> 1. </w:t>
      </w:r>
      <w:r w:rsidRPr="00CD448D">
        <w:rPr>
          <w:rFonts w:ascii="Mangal" w:hAnsi="Mangal" w:cs="Mangal" w:hint="cs"/>
          <w:b/>
          <w:color w:val="222222"/>
          <w:cs/>
          <w:lang w:val="en-IN" w:bidi="hi-IN"/>
        </w:rPr>
        <w:t>सही</w:t>
      </w:r>
      <w:r w:rsidRPr="00CD448D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CD448D">
        <w:rPr>
          <w:rFonts w:ascii="Mangal" w:hAnsi="Mangal" w:cs="Mangal" w:hint="cs"/>
          <w:b/>
          <w:color w:val="222222"/>
          <w:cs/>
          <w:lang w:val="en-IN" w:bidi="hi-IN"/>
        </w:rPr>
        <w:t>आध्यात्मिक</w:t>
      </w:r>
      <w:r w:rsidRPr="00CD448D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CD448D">
        <w:rPr>
          <w:rFonts w:ascii="Mangal" w:hAnsi="Mangal" w:cs="Mangal" w:hint="cs"/>
          <w:b/>
          <w:color w:val="222222"/>
          <w:cs/>
          <w:lang w:val="en-IN" w:bidi="hi-IN"/>
        </w:rPr>
        <w:t>गठन</w:t>
      </w:r>
      <w:r w:rsidRPr="00CD448D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CD448D">
        <w:rPr>
          <w:rFonts w:ascii="Mangal" w:hAnsi="Mangal" w:cs="Mangal" w:hint="cs"/>
          <w:b/>
          <w:color w:val="222222"/>
          <w:cs/>
          <w:lang w:val="en-IN" w:bidi="hi-IN"/>
        </w:rPr>
        <w:t>करने</w:t>
      </w:r>
      <w:r w:rsidRPr="00CD448D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CD448D">
        <w:rPr>
          <w:rFonts w:ascii="Mangal" w:hAnsi="Mangal" w:cs="Mangal" w:hint="cs"/>
          <w:b/>
          <w:color w:val="222222"/>
          <w:cs/>
          <w:lang w:val="en-IN" w:bidi="hi-IN"/>
        </w:rPr>
        <w:t>के</w:t>
      </w:r>
      <w:r w:rsidRPr="00CD448D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CD448D">
        <w:rPr>
          <w:rFonts w:ascii="Mangal" w:hAnsi="Mangal" w:cs="Mangal" w:hint="cs"/>
          <w:b/>
          <w:color w:val="222222"/>
          <w:cs/>
          <w:lang w:val="en-IN" w:bidi="hi-IN"/>
        </w:rPr>
        <w:t>लिए</w:t>
      </w:r>
    </w:p>
    <w:p w:rsidR="00F1481A" w:rsidRPr="002B4059" w:rsidRDefault="00F1481A" w:rsidP="005D7E9B">
      <w:pPr>
        <w:jc w:val="both"/>
        <w:rPr>
          <w:lang w:val="en-US"/>
        </w:rPr>
      </w:pPr>
      <w:r>
        <w:rPr>
          <w:rFonts w:ascii="Mangal" w:hAnsi="Mangal" w:cs="Mangal" w:hint="cs"/>
          <w:color w:val="222222"/>
          <w:cs/>
          <w:lang w:val="en-IN" w:bidi="hi-IN"/>
        </w:rPr>
        <w:t>आध्यात्मिक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गठन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अधिकार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मौलिक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अधिकार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proofErr w:type="spellStart"/>
      <w:r w:rsidR="009F33C4" w:rsidRPr="009F33C4">
        <w:rPr>
          <w:rFonts w:ascii="Mangal" w:hAnsi="Mangal" w:cs="Mangal"/>
          <w:color w:val="222222"/>
          <w:lang w:val="en-IN" w:bidi="hi-IN"/>
        </w:rPr>
        <w:t>विद्यमान</w:t>
      </w:r>
      <w:proofErr w:type="spellEnd"/>
      <w:r w:rsidR="009F33C4" w:rsidRPr="009F33C4">
        <w:rPr>
          <w:rFonts w:ascii="Times New Roman" w:hAnsi="Times New Roman"/>
          <w:color w:val="222222"/>
          <w:lang w:val="en-IN" w:bidi="hi-IN"/>
        </w:rPr>
        <w:t xml:space="preserve"> </w:t>
      </w:r>
      <w:proofErr w:type="spellStart"/>
      <w:r w:rsidR="009F33C4" w:rsidRPr="009F33C4">
        <w:rPr>
          <w:rFonts w:ascii="Mangal" w:hAnsi="Mangal" w:cs="Mangal"/>
          <w:color w:val="222222"/>
          <w:lang w:val="en-IN" w:bidi="hi-IN"/>
        </w:rPr>
        <w:t>रहता</w:t>
      </w:r>
      <w:proofErr w:type="spellEnd"/>
      <w:r w:rsidR="009F33C4" w:rsidRPr="009F33C4">
        <w:rPr>
          <w:rFonts w:ascii="Times New Roman" w:hAnsi="Times New Roman"/>
          <w:color w:val="222222"/>
          <w:lang w:val="en-IN" w:bidi="hi-IN"/>
        </w:rPr>
        <w:t xml:space="preserve"> </w:t>
      </w:r>
      <w:proofErr w:type="spellStart"/>
      <w:r w:rsidR="009F33C4" w:rsidRPr="009F33C4">
        <w:rPr>
          <w:rFonts w:ascii="Mangal" w:hAnsi="Mangal" w:cs="Mangal"/>
          <w:color w:val="222222"/>
          <w:lang w:val="en-IN" w:bidi="hi-IN"/>
        </w:rPr>
        <w:t>है</w:t>
      </w:r>
      <w:proofErr w:type="spellEnd"/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धार्मिक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स्वतंत्रता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विश्वास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सांस्कृतिक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सोचा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सहिष्णुता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गरिमा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समाज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राज्य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सर्वोच्च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मूल्य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सम्मान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पुष्टि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संवैधानिक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राज्य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धर्मनिरपेक्ष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स्वरूप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जो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सभी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धार्मिक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पंथ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अतिक्रमण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विरासत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जो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स्वाभाविक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नास्तिक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नास्तिक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सहित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इंसान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भागी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भीतर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स्थित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साधना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मूल्य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पहचान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करने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बाधा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नहीं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धार्मिक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मान्यताओं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बहुलता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भीतर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व्यक्तिगत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इंसान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पसंद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साधन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साधना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चुनता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है।</w:t>
      </w:r>
    </w:p>
    <w:p w:rsidR="00F1481A" w:rsidRPr="00F1481A" w:rsidRDefault="00F1481A" w:rsidP="005D7E9B">
      <w:pPr>
        <w:jc w:val="both"/>
        <w:rPr>
          <w:b/>
          <w:lang w:val="en-US"/>
        </w:rPr>
      </w:pP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lastRenderedPageBreak/>
        <w:t>अनुच्छेद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2.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सरकारी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अधिकारियों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में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आध्यात्मिक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रिट्रीट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के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दाएँ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ड्यूटी</w:t>
      </w:r>
    </w:p>
    <w:p w:rsidR="00F1481A" w:rsidRDefault="00F1481A" w:rsidP="00F1481A">
      <w:pPr>
        <w:pStyle w:val="HTMLconformatoprevio"/>
        <w:rPr>
          <w:color w:val="222222"/>
          <w:lang w:val="en-IN"/>
        </w:rPr>
      </w:pPr>
      <w:r>
        <w:rPr>
          <w:rFonts w:ascii="Mangal" w:hAnsi="Mangal" w:cs="Mangal" w:hint="cs"/>
          <w:color w:val="222222"/>
          <w:cs/>
          <w:lang w:val="en-IN" w:bidi="hi-IN"/>
        </w:rPr>
        <w:t>हर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नागरिक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उसकी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वृद्धि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सार्वजनिक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पद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सरकारी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अधिकारी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उपयोग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करने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विशेष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उच्च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सार्वजनिक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पद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धारण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सार्वजनिक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समारोह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व्यायाम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विशेष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आवश्यकता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रूप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पसंद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साधन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आध्यात्मिक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वापसी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अनुभव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होना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चाहिए।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पीछे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हटने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कम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कम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दिन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तक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नहीं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हो</w:t>
      </w:r>
      <w:r>
        <w:rPr>
          <w:rFonts w:ascii="Times New Roman" w:hAnsi="Times New Roman" w:cs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सकता।</w:t>
      </w:r>
    </w:p>
    <w:p w:rsidR="00F1481A" w:rsidRPr="00CD448D" w:rsidRDefault="00F1481A" w:rsidP="005D7E9B">
      <w:pPr>
        <w:jc w:val="both"/>
        <w:rPr>
          <w:lang w:val="en-IN"/>
        </w:rPr>
      </w:pPr>
    </w:p>
    <w:p w:rsidR="00F1481A" w:rsidRPr="00F1481A" w:rsidRDefault="00F1481A" w:rsidP="005D7E9B">
      <w:pPr>
        <w:jc w:val="both"/>
        <w:rPr>
          <w:b/>
          <w:lang w:val="en-US"/>
        </w:rPr>
      </w:pP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अनुच्छेद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3.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आध्यात्मिकता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को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बढ़ावा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देने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के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लिए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-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इस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सार्वजनिक</w:t>
      </w:r>
      <w:r w:rsidRPr="00F1481A">
        <w:rPr>
          <w:rFonts w:ascii="Times New Roman" w:hAnsi="Times New Roman" w:hint="cs"/>
          <w:b/>
          <w:color w:val="222222"/>
          <w:cs/>
          <w:lang w:val="en-IN" w:bidi="hi-IN"/>
        </w:rPr>
        <w:t xml:space="preserve"> </w:t>
      </w:r>
      <w:r w:rsidRPr="00F1481A">
        <w:rPr>
          <w:rFonts w:ascii="Mangal" w:hAnsi="Mangal" w:cs="Mangal" w:hint="cs"/>
          <w:b/>
          <w:color w:val="222222"/>
          <w:cs/>
          <w:lang w:val="en-IN" w:bidi="hi-IN"/>
        </w:rPr>
        <w:t>नीति</w:t>
      </w:r>
    </w:p>
    <w:p w:rsidR="00F1481A" w:rsidRPr="002B4059" w:rsidRDefault="00F1481A" w:rsidP="005D7E9B">
      <w:pPr>
        <w:jc w:val="both"/>
        <w:rPr>
          <w:lang w:val="en-US"/>
        </w:rPr>
      </w:pPr>
      <w:r>
        <w:rPr>
          <w:rFonts w:ascii="Mangal" w:hAnsi="Mangal" w:cs="Mangal" w:hint="cs"/>
          <w:color w:val="222222"/>
          <w:cs/>
          <w:lang w:val="en-IN" w:bidi="hi-IN"/>
        </w:rPr>
        <w:t>आध्यात्मिकता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संवर्धन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राष्ट्रीय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नीति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जनरल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सरकारी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नीति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हिस्सा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समय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यह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अतिक्रमण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क्योंकि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अध्यात्म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सभी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सार्वजनिक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बिजली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वैधता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घटक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यह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मानवता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हित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राज्य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अपनी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आबादी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नागरिकता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जनता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बिजली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धारकों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इसे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बढ़ावा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देने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लिए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बाध्य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सरकारी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अधिकारियों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संबंध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में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, </w:t>
      </w:r>
      <w:r>
        <w:rPr>
          <w:rFonts w:ascii="Mangal" w:hAnsi="Mangal" w:cs="Mangal" w:hint="cs"/>
          <w:color w:val="222222"/>
          <w:cs/>
          <w:lang w:val="en-IN" w:bidi="hi-IN"/>
        </w:rPr>
        <w:t>पदोन्नति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सरकार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और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राज्य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की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शक्तियों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एक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स्वायत्त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निकाय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माध्यम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से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किया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जाता</w:t>
      </w:r>
      <w:r>
        <w:rPr>
          <w:rFonts w:ascii="Times New Roman" w:hAnsi="Times New Roman" w:hint="cs"/>
          <w:color w:val="222222"/>
          <w:cs/>
          <w:lang w:val="en-IN" w:bidi="hi-IN"/>
        </w:rPr>
        <w:t xml:space="preserve"> </w:t>
      </w:r>
      <w:r>
        <w:rPr>
          <w:rFonts w:ascii="Mangal" w:hAnsi="Mangal" w:cs="Mangal" w:hint="cs"/>
          <w:color w:val="222222"/>
          <w:cs/>
          <w:lang w:val="en-IN" w:bidi="hi-IN"/>
        </w:rPr>
        <w:t>है।</w:t>
      </w:r>
    </w:p>
    <w:sectPr w:rsidR="00F1481A" w:rsidRPr="002B4059" w:rsidSect="00347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059"/>
    <w:rsid w:val="00083700"/>
    <w:rsid w:val="001C4E22"/>
    <w:rsid w:val="002B4059"/>
    <w:rsid w:val="00347195"/>
    <w:rsid w:val="0050090A"/>
    <w:rsid w:val="00554816"/>
    <w:rsid w:val="00596223"/>
    <w:rsid w:val="005D7E9B"/>
    <w:rsid w:val="006E2FF6"/>
    <w:rsid w:val="0077693D"/>
    <w:rsid w:val="00806E1F"/>
    <w:rsid w:val="009F33C4"/>
    <w:rsid w:val="00C22125"/>
    <w:rsid w:val="00CD448D"/>
    <w:rsid w:val="00DC618E"/>
    <w:rsid w:val="00DF1C6E"/>
    <w:rsid w:val="00F130B2"/>
    <w:rsid w:val="00F1481A"/>
    <w:rsid w:val="00F43372"/>
    <w:rsid w:val="00F4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9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14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1481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37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5798">
                                  <w:marLeft w:val="1380"/>
                                  <w:marRight w:val="2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5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1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33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14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83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6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83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66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00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716">
                                  <w:marLeft w:val="1380"/>
                                  <w:marRight w:val="2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0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8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6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3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0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1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76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89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38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97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16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466">
                                  <w:marLeft w:val="1380"/>
                                  <w:marRight w:val="2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4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3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04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8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86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32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71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81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9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792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44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61917">
                                  <w:marLeft w:val="1380"/>
                                  <w:marRight w:val="2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8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5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0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63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4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09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52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1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2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633">
                                  <w:marLeft w:val="1380"/>
                                  <w:marRight w:val="2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5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97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85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86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8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40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87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09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1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1499">
                                  <w:marLeft w:val="1380"/>
                                  <w:marRight w:val="2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2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4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2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pjudicial</dc:creator>
  <cp:lastModifiedBy>pjudicial</cp:lastModifiedBy>
  <cp:revision>2</cp:revision>
  <cp:lastPrinted>2016-05-13T22:36:00Z</cp:lastPrinted>
  <dcterms:created xsi:type="dcterms:W3CDTF">2018-09-19T11:18:00Z</dcterms:created>
  <dcterms:modified xsi:type="dcterms:W3CDTF">2018-09-19T11:18:00Z</dcterms:modified>
</cp:coreProperties>
</file>